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4B9F" w:rsidRDefault="00D14B9F">
      <w:pPr>
        <w:jc w:val="both"/>
        <w:rPr>
          <w:rFonts w:ascii="Arial" w:hAnsi="Arial"/>
          <w:sz w:val="23"/>
          <w:lang w:val="en-AU"/>
        </w:rPr>
      </w:pPr>
      <w:bookmarkStart w:id="0" w:name="_GoBack"/>
      <w:bookmarkEnd w:id="0"/>
      <w:r>
        <w:rPr>
          <w:rFonts w:ascii="Arial" w:hAnsi="Arial"/>
          <w:sz w:val="23"/>
          <w:lang w:val="en-AU"/>
        </w:rPr>
        <w:t>Blueberries NZ (Inc.) comprises both growers and exporters of blueberries:</w:t>
      </w:r>
    </w:p>
    <w:p w:rsidR="00D14B9F" w:rsidRDefault="00D14B9F">
      <w:pPr>
        <w:jc w:val="both"/>
        <w:rPr>
          <w:rFonts w:ascii="Arial" w:hAnsi="Arial"/>
          <w:sz w:val="23"/>
          <w:lang w:val="en-AU"/>
        </w:rPr>
      </w:pPr>
    </w:p>
    <w:tbl>
      <w:tblPr>
        <w:tblW w:w="0" w:type="auto"/>
        <w:jc w:val="center"/>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000" w:firstRow="0" w:lastRow="0" w:firstColumn="0" w:lastColumn="0" w:noHBand="0" w:noVBand="0"/>
      </w:tblPr>
      <w:tblGrid>
        <w:gridCol w:w="4395"/>
        <w:gridCol w:w="4629"/>
      </w:tblGrid>
      <w:tr w:rsidR="00D14B9F" w:rsidTr="000F35C1">
        <w:trPr>
          <w:trHeight w:val="2560"/>
          <w:jc w:val="center"/>
        </w:trPr>
        <w:tc>
          <w:tcPr>
            <w:tcW w:w="4395" w:type="dxa"/>
            <w:tcBorders>
              <w:top w:val="single" w:sz="6" w:space="0" w:color="000000"/>
              <w:left w:val="single" w:sz="6" w:space="0" w:color="000000"/>
              <w:bottom w:val="single" w:sz="6" w:space="0" w:color="000000"/>
              <w:right w:val="nil"/>
            </w:tcBorders>
          </w:tcPr>
          <w:p w:rsidR="00D14B9F" w:rsidRDefault="00D14B9F">
            <w:pPr>
              <w:jc w:val="both"/>
            </w:pPr>
            <w:r>
              <w:rPr>
                <w:rFonts w:ascii="Arial" w:hAnsi="Arial"/>
                <w:sz w:val="17"/>
                <w:lang w:val="en-AU"/>
              </w:rPr>
              <w:t>Dan Peach ( Chairperson)</w:t>
            </w:r>
          </w:p>
          <w:p w:rsidR="00D14B9F" w:rsidRDefault="00D14B9F">
            <w:pPr>
              <w:jc w:val="both"/>
              <w:rPr>
                <w:rFonts w:ascii="Arial" w:hAnsi="Arial"/>
                <w:sz w:val="17"/>
                <w:lang w:val="en-AU"/>
              </w:rPr>
            </w:pPr>
            <w:r>
              <w:rPr>
                <w:rFonts w:ascii="Arial" w:hAnsi="Arial"/>
                <w:sz w:val="17"/>
                <w:lang w:val="en-AU"/>
              </w:rPr>
              <w:t>Ph (07) 829 5952</w:t>
            </w:r>
          </w:p>
          <w:p w:rsidR="00D14B9F" w:rsidRDefault="00D14B9F">
            <w:pPr>
              <w:jc w:val="both"/>
              <w:rPr>
                <w:rStyle w:val="InternetLink"/>
                <w:rFonts w:ascii="Arial" w:hAnsi="Arial"/>
                <w:sz w:val="17"/>
                <w:lang w:val="en-AU"/>
              </w:rPr>
            </w:pPr>
            <w:r>
              <w:rPr>
                <w:rFonts w:ascii="Arial" w:hAnsi="Arial"/>
                <w:sz w:val="17"/>
                <w:lang w:val="en-AU"/>
              </w:rPr>
              <w:t xml:space="preserve">Email  </w:t>
            </w:r>
            <w:r>
              <w:rPr>
                <w:rStyle w:val="InternetLink"/>
                <w:rFonts w:ascii="Arial" w:hAnsi="Arial"/>
                <w:sz w:val="17"/>
                <w:lang w:val="en-AU"/>
              </w:rPr>
              <w:t>oakberry@xtra.co.nz</w:t>
            </w:r>
          </w:p>
          <w:p w:rsidR="00D14B9F" w:rsidRDefault="00D14B9F">
            <w:pPr>
              <w:jc w:val="both"/>
              <w:rPr>
                <w:rFonts w:ascii="Arial" w:hAnsi="Arial"/>
                <w:sz w:val="17"/>
                <w:lang w:val="en-AU"/>
              </w:rPr>
            </w:pPr>
          </w:p>
          <w:p w:rsidR="00D14B9F" w:rsidRDefault="00E37115">
            <w:pPr>
              <w:jc w:val="both"/>
              <w:rPr>
                <w:rFonts w:ascii="Arial" w:hAnsi="Arial"/>
                <w:sz w:val="17"/>
                <w:lang w:val="en-AU"/>
              </w:rPr>
            </w:pPr>
            <w:r>
              <w:rPr>
                <w:rFonts w:ascii="Arial" w:hAnsi="Arial"/>
                <w:sz w:val="17"/>
                <w:lang w:val="en-AU"/>
              </w:rPr>
              <w:t>Blueberry Country</w:t>
            </w:r>
          </w:p>
          <w:p w:rsidR="00D14B9F" w:rsidRDefault="00D14B9F">
            <w:pPr>
              <w:jc w:val="both"/>
              <w:rPr>
                <w:rFonts w:ascii="Arial" w:hAnsi="Arial"/>
                <w:sz w:val="17"/>
                <w:lang w:val="en-AU"/>
              </w:rPr>
            </w:pPr>
            <w:r>
              <w:rPr>
                <w:rFonts w:ascii="Arial" w:hAnsi="Arial"/>
                <w:sz w:val="17"/>
                <w:lang w:val="en-AU"/>
              </w:rPr>
              <w:t>Ph 07 823 6923</w:t>
            </w:r>
          </w:p>
          <w:p w:rsidR="00D14B9F" w:rsidRDefault="00D14B9F">
            <w:pPr>
              <w:jc w:val="both"/>
              <w:rPr>
                <w:rStyle w:val="Hyperlink"/>
                <w:rFonts w:ascii="Arial" w:hAnsi="Arial"/>
                <w:sz w:val="17"/>
                <w:lang w:val="en-AU"/>
              </w:rPr>
            </w:pPr>
            <w:r>
              <w:rPr>
                <w:rFonts w:ascii="Arial" w:hAnsi="Arial"/>
                <w:sz w:val="17"/>
                <w:lang w:val="en-AU"/>
              </w:rPr>
              <w:t xml:space="preserve">Email </w:t>
            </w:r>
            <w:hyperlink r:id="rId8" w:history="1">
              <w:r w:rsidR="00E37115" w:rsidRPr="009C7AC8">
                <w:rPr>
                  <w:rStyle w:val="Hyperlink"/>
                  <w:rFonts w:ascii="Arial" w:hAnsi="Arial"/>
                  <w:sz w:val="17"/>
                  <w:lang w:val="en-AU"/>
                </w:rPr>
                <w:t>greg@blueberry.co.nz</w:t>
              </w:r>
            </w:hyperlink>
          </w:p>
          <w:p w:rsidR="00E37115" w:rsidRDefault="00E37115">
            <w:pPr>
              <w:jc w:val="both"/>
              <w:rPr>
                <w:rStyle w:val="Hyperlink"/>
                <w:rFonts w:ascii="Arial" w:hAnsi="Arial"/>
                <w:sz w:val="17"/>
                <w:lang w:val="en-AU"/>
              </w:rPr>
            </w:pPr>
            <w:r>
              <w:rPr>
                <w:rStyle w:val="Hyperlink"/>
                <w:rFonts w:ascii="Arial" w:hAnsi="Arial"/>
                <w:sz w:val="17"/>
                <w:lang w:val="en-AU"/>
              </w:rPr>
              <w:t>Email Warrick@blueberry.co.nz</w:t>
            </w:r>
          </w:p>
          <w:p w:rsidR="00D14B9F" w:rsidRDefault="00D14B9F">
            <w:pPr>
              <w:jc w:val="both"/>
              <w:rPr>
                <w:rStyle w:val="InternetLink"/>
                <w:rFonts w:ascii="Arial" w:hAnsi="Arial"/>
                <w:sz w:val="17"/>
                <w:lang w:val="en-AU"/>
              </w:rPr>
            </w:pPr>
          </w:p>
          <w:p w:rsidR="00D14B9F" w:rsidRDefault="00D14B9F">
            <w:pPr>
              <w:jc w:val="both"/>
              <w:rPr>
                <w:rFonts w:ascii="Arial" w:hAnsi="Arial"/>
                <w:sz w:val="17"/>
                <w:lang w:val="en-AU"/>
              </w:rPr>
            </w:pPr>
            <w:r>
              <w:rPr>
                <w:rFonts w:ascii="Arial" w:hAnsi="Arial"/>
                <w:sz w:val="17"/>
                <w:lang w:val="en-AU"/>
              </w:rPr>
              <w:t xml:space="preserve">Glen Beach </w:t>
            </w:r>
          </w:p>
          <w:p w:rsidR="00D14B9F" w:rsidRDefault="00D14B9F">
            <w:pPr>
              <w:jc w:val="both"/>
              <w:rPr>
                <w:rFonts w:ascii="Arial" w:hAnsi="Arial"/>
                <w:sz w:val="17"/>
                <w:lang w:val="en-AU"/>
              </w:rPr>
            </w:pPr>
            <w:r>
              <w:rPr>
                <w:rFonts w:ascii="Arial" w:hAnsi="Arial"/>
                <w:sz w:val="17"/>
                <w:lang w:val="en-AU"/>
              </w:rPr>
              <w:t xml:space="preserve">Ph (0276) 942110 </w:t>
            </w:r>
          </w:p>
          <w:p w:rsidR="00D14B9F" w:rsidRDefault="00E37115">
            <w:pPr>
              <w:jc w:val="both"/>
              <w:rPr>
                <w:rFonts w:ascii="Arial" w:hAnsi="Arial"/>
                <w:sz w:val="17"/>
                <w:lang w:val="en-AU"/>
              </w:rPr>
            </w:pPr>
            <w:r>
              <w:rPr>
                <w:rStyle w:val="Hyperlink"/>
                <w:rFonts w:ascii="Arial" w:hAnsi="Arial"/>
                <w:sz w:val="17"/>
                <w:lang w:val="en-AU"/>
              </w:rPr>
              <w:t xml:space="preserve">Email: </w:t>
            </w:r>
            <w:r w:rsidR="00D14B9F">
              <w:rPr>
                <w:rStyle w:val="Hyperlink"/>
                <w:rFonts w:ascii="Arial" w:hAnsi="Arial"/>
                <w:sz w:val="17"/>
                <w:lang w:val="en-AU"/>
              </w:rPr>
              <w:t>glen.beach@hotmail.com</w:t>
            </w:r>
          </w:p>
          <w:p w:rsidR="00D14B9F" w:rsidRDefault="00D14B9F">
            <w:pPr>
              <w:jc w:val="both"/>
              <w:rPr>
                <w:rFonts w:ascii="Arial" w:hAnsi="Arial"/>
                <w:sz w:val="17"/>
                <w:lang w:val="en-AU"/>
              </w:rPr>
            </w:pPr>
          </w:p>
          <w:p w:rsidR="00D14B9F" w:rsidRDefault="00D14B9F">
            <w:pPr>
              <w:jc w:val="both"/>
              <w:rPr>
                <w:rFonts w:ascii="Arial" w:hAnsi="Arial"/>
                <w:sz w:val="17"/>
                <w:lang w:val="en-AU"/>
              </w:rPr>
            </w:pPr>
            <w:r>
              <w:rPr>
                <w:rFonts w:ascii="Arial" w:hAnsi="Arial"/>
                <w:sz w:val="17"/>
                <w:lang w:val="en-AU"/>
              </w:rPr>
              <w:t xml:space="preserve">Robert Auton </w:t>
            </w:r>
          </w:p>
          <w:p w:rsidR="00D14B9F" w:rsidRDefault="00D14B9F">
            <w:pPr>
              <w:jc w:val="both"/>
              <w:rPr>
                <w:rFonts w:ascii="Arial" w:hAnsi="Arial"/>
                <w:sz w:val="17"/>
                <w:lang w:val="en-AU"/>
              </w:rPr>
            </w:pPr>
            <w:r>
              <w:rPr>
                <w:rFonts w:ascii="Arial" w:hAnsi="Arial"/>
                <w:sz w:val="17"/>
                <w:lang w:val="en-AU"/>
              </w:rPr>
              <w:t>Ph (09)  422 9886  021 692 763</w:t>
            </w:r>
          </w:p>
          <w:p w:rsidR="00D14B9F" w:rsidRDefault="00D14B9F">
            <w:pPr>
              <w:jc w:val="both"/>
              <w:rPr>
                <w:rStyle w:val="InternetLink"/>
                <w:rFonts w:ascii="Arial" w:hAnsi="Arial"/>
                <w:sz w:val="17"/>
                <w:lang w:val="en-AU"/>
              </w:rPr>
            </w:pPr>
            <w:r>
              <w:rPr>
                <w:rFonts w:ascii="Arial" w:hAnsi="Arial"/>
                <w:sz w:val="17"/>
                <w:lang w:val="en-AU"/>
              </w:rPr>
              <w:t xml:space="preserve">Email </w:t>
            </w:r>
            <w:r>
              <w:rPr>
                <w:rStyle w:val="InternetLink"/>
                <w:rFonts w:ascii="Arial" w:hAnsi="Arial"/>
                <w:sz w:val="17"/>
                <w:lang w:val="en-AU"/>
              </w:rPr>
              <w:t>robert@blue.co.nz</w:t>
            </w:r>
          </w:p>
          <w:p w:rsidR="00D14B9F" w:rsidRDefault="00D14B9F">
            <w:pPr>
              <w:jc w:val="both"/>
              <w:rPr>
                <w:rStyle w:val="InternetLink"/>
                <w:rFonts w:ascii="Arial" w:hAnsi="Arial"/>
                <w:sz w:val="17"/>
                <w:lang w:val="en-AU"/>
              </w:rPr>
            </w:pPr>
          </w:p>
          <w:p w:rsidR="00D14B9F" w:rsidRDefault="00D14B9F">
            <w:pPr>
              <w:jc w:val="both"/>
              <w:rPr>
                <w:rFonts w:ascii="Arial" w:hAnsi="Arial"/>
                <w:sz w:val="17"/>
                <w:lang w:val="en-AU"/>
              </w:rPr>
            </w:pPr>
          </w:p>
        </w:tc>
        <w:tc>
          <w:tcPr>
            <w:tcW w:w="4629" w:type="dxa"/>
            <w:tcBorders>
              <w:top w:val="single" w:sz="6" w:space="0" w:color="000000"/>
              <w:left w:val="nil"/>
              <w:bottom w:val="single" w:sz="6" w:space="0" w:color="000000"/>
              <w:right w:val="single" w:sz="6" w:space="0" w:color="000000"/>
            </w:tcBorders>
          </w:tcPr>
          <w:p w:rsidR="00D14B9F" w:rsidRDefault="00D14B9F">
            <w:pPr>
              <w:ind w:left="5040" w:hanging="5040"/>
              <w:rPr>
                <w:rFonts w:ascii="Arial" w:hAnsi="Arial"/>
                <w:sz w:val="17"/>
                <w:lang w:val="en-AU"/>
              </w:rPr>
            </w:pPr>
            <w:r>
              <w:rPr>
                <w:rFonts w:ascii="Arial" w:hAnsi="Arial"/>
                <w:sz w:val="17"/>
                <w:lang w:val="en-AU"/>
              </w:rPr>
              <w:t>Narandra Patel</w:t>
            </w:r>
          </w:p>
          <w:p w:rsidR="00D14B9F" w:rsidRDefault="00D14B9F">
            <w:pPr>
              <w:ind w:left="5040" w:hanging="5040"/>
              <w:rPr>
                <w:rFonts w:ascii="Arial" w:hAnsi="Arial"/>
                <w:sz w:val="17"/>
                <w:lang w:val="en-AU"/>
              </w:rPr>
            </w:pPr>
            <w:r>
              <w:rPr>
                <w:rFonts w:ascii="Arial" w:hAnsi="Arial"/>
                <w:sz w:val="17"/>
                <w:lang w:val="en-AU"/>
              </w:rPr>
              <w:t>Ph 021 712 255</w:t>
            </w:r>
          </w:p>
          <w:p w:rsidR="00D14B9F" w:rsidRDefault="00D14B9F">
            <w:pPr>
              <w:ind w:left="5040" w:hanging="5040"/>
              <w:rPr>
                <w:rStyle w:val="InternetLink"/>
                <w:rFonts w:ascii="Arial" w:hAnsi="Arial"/>
                <w:sz w:val="17"/>
                <w:lang w:val="en-AU"/>
              </w:rPr>
            </w:pPr>
            <w:r>
              <w:rPr>
                <w:rFonts w:ascii="Arial" w:hAnsi="Arial"/>
                <w:sz w:val="17"/>
                <w:lang w:val="en-AU"/>
              </w:rPr>
              <w:t xml:space="preserve">Email </w:t>
            </w:r>
            <w:r>
              <w:rPr>
                <w:rStyle w:val="InternetLink"/>
                <w:rFonts w:ascii="Arial" w:hAnsi="Arial"/>
                <w:sz w:val="17"/>
                <w:lang w:val="en-AU"/>
              </w:rPr>
              <w:t>narandra@nzg.co.nz</w:t>
            </w:r>
          </w:p>
          <w:p w:rsidR="00D14B9F" w:rsidRDefault="00D14B9F">
            <w:pPr>
              <w:ind w:left="8640" w:hanging="8640"/>
              <w:rPr>
                <w:rStyle w:val="InternetLink"/>
                <w:rFonts w:ascii="Arial" w:hAnsi="Arial"/>
                <w:color w:val="auto"/>
                <w:sz w:val="17"/>
                <w:u w:val="none"/>
                <w:lang w:val="en-AU"/>
              </w:rPr>
            </w:pPr>
          </w:p>
          <w:p w:rsidR="00D14B9F" w:rsidRPr="000F35C1" w:rsidRDefault="000F35C1" w:rsidP="000F35C1">
            <w:pPr>
              <w:spacing w:after="19"/>
              <w:rPr>
                <w:sz w:val="20"/>
              </w:rPr>
            </w:pPr>
            <w:r w:rsidRPr="000F35C1">
              <w:rPr>
                <w:sz w:val="20"/>
              </w:rPr>
              <w:t>Anton Masutti</w:t>
            </w:r>
          </w:p>
          <w:p w:rsidR="000F35C1" w:rsidRPr="000F35C1" w:rsidRDefault="000F35C1" w:rsidP="000F35C1">
            <w:pPr>
              <w:spacing w:after="19"/>
              <w:rPr>
                <w:rStyle w:val="Hyperlink"/>
                <w:rFonts w:ascii="Arial" w:hAnsi="Arial"/>
                <w:color w:val="auto"/>
                <w:sz w:val="17"/>
                <w:u w:val="none"/>
                <w:lang w:val="en-AU"/>
              </w:rPr>
            </w:pPr>
            <w:r w:rsidRPr="000F35C1">
              <w:rPr>
                <w:rStyle w:val="Hyperlink"/>
                <w:rFonts w:ascii="Arial" w:hAnsi="Arial"/>
                <w:color w:val="auto"/>
                <w:sz w:val="17"/>
                <w:u w:val="none"/>
                <w:lang w:val="en-AU"/>
              </w:rPr>
              <w:t>Valley Fresh</w:t>
            </w:r>
          </w:p>
          <w:p w:rsidR="000F35C1" w:rsidRPr="000F35C1" w:rsidRDefault="000F35C1" w:rsidP="000F35C1">
            <w:pPr>
              <w:spacing w:after="19"/>
              <w:rPr>
                <w:rStyle w:val="Hyperlink"/>
                <w:rFonts w:ascii="Arial" w:hAnsi="Arial"/>
                <w:color w:val="auto"/>
                <w:sz w:val="17"/>
                <w:u w:val="none"/>
                <w:lang w:val="en-AU"/>
              </w:rPr>
            </w:pPr>
            <w:r w:rsidRPr="000F35C1">
              <w:rPr>
                <w:rStyle w:val="Hyperlink"/>
                <w:rFonts w:ascii="Arial" w:hAnsi="Arial"/>
                <w:color w:val="auto"/>
                <w:sz w:val="17"/>
                <w:u w:val="none"/>
                <w:lang w:val="en-AU"/>
              </w:rPr>
              <w:t>Ph 021 436 044</w:t>
            </w:r>
          </w:p>
          <w:p w:rsidR="000F35C1" w:rsidRDefault="000F35C1" w:rsidP="000F35C1">
            <w:pPr>
              <w:spacing w:after="19"/>
              <w:rPr>
                <w:rStyle w:val="Hyperlink"/>
                <w:rFonts w:ascii="Arial" w:hAnsi="Arial"/>
                <w:sz w:val="17"/>
                <w:lang w:val="en-AU"/>
              </w:rPr>
            </w:pPr>
            <w:r>
              <w:rPr>
                <w:rStyle w:val="Hyperlink"/>
                <w:rFonts w:ascii="Arial" w:hAnsi="Arial"/>
                <w:sz w:val="17"/>
                <w:lang w:val="en-AU"/>
              </w:rPr>
              <w:t xml:space="preserve">Email: </w:t>
            </w:r>
            <w:hyperlink r:id="rId9" w:history="1">
              <w:r w:rsidRPr="00CE7DD3">
                <w:rPr>
                  <w:rStyle w:val="Hyperlink"/>
                  <w:rFonts w:ascii="Arial" w:hAnsi="Arial"/>
                  <w:sz w:val="17"/>
                  <w:lang w:val="en-AU"/>
                </w:rPr>
                <w:t>anton@valleyfresh.co.nz</w:t>
              </w:r>
            </w:hyperlink>
          </w:p>
          <w:p w:rsidR="000F35C1" w:rsidRDefault="000F35C1" w:rsidP="000F35C1">
            <w:pPr>
              <w:spacing w:after="19"/>
              <w:rPr>
                <w:rStyle w:val="Hyperlink"/>
                <w:rFonts w:ascii="Arial" w:hAnsi="Arial"/>
                <w:sz w:val="17"/>
                <w:lang w:val="en-AU"/>
              </w:rPr>
            </w:pPr>
          </w:p>
          <w:p w:rsidR="00D14B9F" w:rsidRDefault="00E37115">
            <w:pPr>
              <w:spacing w:after="19"/>
              <w:ind w:left="5040" w:hanging="5040"/>
              <w:rPr>
                <w:rFonts w:ascii="Arial" w:hAnsi="Arial"/>
                <w:sz w:val="17"/>
                <w:lang w:val="en-AU"/>
              </w:rPr>
            </w:pPr>
            <w:r>
              <w:rPr>
                <w:rFonts w:ascii="Arial" w:hAnsi="Arial"/>
                <w:sz w:val="17"/>
                <w:lang w:val="en-AU"/>
              </w:rPr>
              <w:t>Marie Nelmes</w:t>
            </w:r>
            <w:r w:rsidR="004C14AE">
              <w:rPr>
                <w:rFonts w:ascii="Arial" w:hAnsi="Arial"/>
                <w:sz w:val="17"/>
                <w:lang w:val="en-AU"/>
              </w:rPr>
              <w:t xml:space="preserve"> - </w:t>
            </w:r>
            <w:r>
              <w:rPr>
                <w:rFonts w:ascii="Arial" w:hAnsi="Arial"/>
                <w:sz w:val="17"/>
                <w:lang w:val="en-AU"/>
              </w:rPr>
              <w:t xml:space="preserve"> Fresh Berry Co NZ</w:t>
            </w:r>
          </w:p>
          <w:p w:rsidR="00D14B9F" w:rsidRDefault="00E37115">
            <w:pPr>
              <w:spacing w:after="19"/>
              <w:ind w:left="5040" w:hanging="5040"/>
              <w:rPr>
                <w:rFonts w:ascii="Arial" w:hAnsi="Arial"/>
                <w:sz w:val="17"/>
                <w:lang w:val="en-AU"/>
              </w:rPr>
            </w:pPr>
            <w:r>
              <w:rPr>
                <w:rFonts w:ascii="Arial" w:hAnsi="Arial"/>
                <w:sz w:val="17"/>
                <w:lang w:val="en-AU"/>
              </w:rPr>
              <w:t>Ph 022 350 3902</w:t>
            </w:r>
          </w:p>
          <w:p w:rsidR="000F35C1" w:rsidRDefault="00E37115" w:rsidP="00362A4C">
            <w:pPr>
              <w:spacing w:after="19"/>
              <w:ind w:left="5040" w:hanging="5040"/>
              <w:rPr>
                <w:rFonts w:ascii="Arial" w:hAnsi="Arial"/>
                <w:sz w:val="17"/>
                <w:lang w:val="en-AU"/>
              </w:rPr>
            </w:pPr>
            <w:r>
              <w:rPr>
                <w:rFonts w:ascii="Arial" w:hAnsi="Arial"/>
                <w:sz w:val="17"/>
                <w:lang w:val="en-AU"/>
              </w:rPr>
              <w:t>Emai</w:t>
            </w:r>
            <w:r w:rsidR="00362A4C">
              <w:rPr>
                <w:rFonts w:ascii="Arial" w:hAnsi="Arial"/>
                <w:sz w:val="17"/>
                <w:lang w:val="en-AU"/>
              </w:rPr>
              <w:t>l:marie@freshberrycompany.co.nz</w:t>
            </w:r>
          </w:p>
        </w:tc>
      </w:tr>
    </w:tbl>
    <w:p w:rsidR="00D14B9F" w:rsidRDefault="00D14B9F">
      <w:pPr>
        <w:jc w:val="both"/>
        <w:rPr>
          <w:rFonts w:ascii="Arial" w:hAnsi="Arial"/>
          <w:sz w:val="17"/>
          <w:lang w:val="en-AU"/>
        </w:rPr>
      </w:pPr>
    </w:p>
    <w:p w:rsidR="00D14B9F" w:rsidRDefault="00D14B9F">
      <w:pPr>
        <w:jc w:val="both"/>
        <w:rPr>
          <w:rFonts w:ascii="Arial" w:hAnsi="Arial"/>
          <w:sz w:val="23"/>
          <w:lang w:val="en-AU"/>
        </w:rPr>
      </w:pPr>
      <w:r>
        <w:rPr>
          <w:rFonts w:ascii="Arial" w:hAnsi="Arial"/>
          <w:sz w:val="23"/>
          <w:lang w:val="en-AU"/>
        </w:rPr>
        <w:t>Blueberries NZ (Inc.) has appointed a Secretary, Quality Manager and Research and Development Providers</w:t>
      </w:r>
    </w:p>
    <w:p w:rsidR="00D14B9F" w:rsidRDefault="00D14B9F">
      <w:pPr>
        <w:jc w:val="both"/>
        <w:rPr>
          <w:rFonts w:ascii="Arial" w:hAnsi="Arial"/>
          <w:sz w:val="23"/>
          <w:lang w:val="en-AU"/>
        </w:rPr>
      </w:pPr>
    </w:p>
    <w:p w:rsidR="00D14B9F" w:rsidRDefault="00D14B9F">
      <w:pPr>
        <w:jc w:val="both"/>
        <w:rPr>
          <w:rFonts w:ascii="Arial" w:hAnsi="Arial"/>
          <w:sz w:val="19"/>
          <w:lang w:val="en-AU"/>
        </w:rPr>
      </w:pPr>
      <w:r>
        <w:rPr>
          <w:rFonts w:ascii="Arial" w:hAnsi="Arial"/>
          <w:b/>
          <w:sz w:val="21"/>
        </w:rPr>
        <w:t xml:space="preserve">Secretary </w:t>
      </w:r>
      <w:r>
        <w:rPr>
          <w:rFonts w:ascii="Arial" w:hAnsi="Arial"/>
          <w:b/>
          <w:sz w:val="21"/>
        </w:rPr>
        <w:tab/>
      </w:r>
      <w:r>
        <w:rPr>
          <w:rFonts w:ascii="Arial" w:hAnsi="Arial"/>
          <w:b/>
          <w:sz w:val="21"/>
        </w:rPr>
        <w:tab/>
      </w:r>
      <w:r>
        <w:rPr>
          <w:rFonts w:ascii="Arial" w:hAnsi="Arial"/>
          <w:b/>
          <w:sz w:val="21"/>
        </w:rPr>
        <w:tab/>
      </w:r>
      <w:r>
        <w:rPr>
          <w:rFonts w:ascii="Arial" w:hAnsi="Arial"/>
          <w:sz w:val="19"/>
          <w:lang w:val="en-AU"/>
        </w:rPr>
        <w:t>Jan Bishell</w:t>
      </w:r>
    </w:p>
    <w:p w:rsidR="00D14B9F" w:rsidRDefault="00D14B9F">
      <w:pPr>
        <w:ind w:left="2160" w:firstLine="720"/>
        <w:jc w:val="both"/>
        <w:rPr>
          <w:rFonts w:ascii="Arial" w:hAnsi="Arial"/>
          <w:sz w:val="19"/>
          <w:lang w:val="en-AU"/>
        </w:rPr>
      </w:pPr>
      <w:r>
        <w:rPr>
          <w:rFonts w:ascii="Arial" w:hAnsi="Arial"/>
          <w:sz w:val="19"/>
          <w:lang w:val="en-AU"/>
        </w:rPr>
        <w:t xml:space="preserve">Ph (07) 8566809 - </w:t>
      </w:r>
      <w:r w:rsidR="007B705B">
        <w:rPr>
          <w:rFonts w:ascii="Arial" w:hAnsi="Arial"/>
          <w:sz w:val="19"/>
          <w:lang w:val="en-AU"/>
        </w:rPr>
        <w:t xml:space="preserve"> 027 5556809</w:t>
      </w:r>
    </w:p>
    <w:p w:rsidR="00D14B9F" w:rsidRDefault="00D14B9F">
      <w:pPr>
        <w:jc w:val="both"/>
        <w:rPr>
          <w:rStyle w:val="InternetLink"/>
          <w:rFonts w:ascii="Arial" w:hAnsi="Arial"/>
          <w:sz w:val="19"/>
          <w:lang w:val="en-AU"/>
        </w:rPr>
      </w:pPr>
      <w:r>
        <w:rPr>
          <w:rFonts w:ascii="Arial" w:hAnsi="Arial"/>
          <w:sz w:val="19"/>
          <w:lang w:val="en-AU"/>
        </w:rPr>
        <w:tab/>
      </w:r>
      <w:r>
        <w:rPr>
          <w:rFonts w:ascii="Arial" w:hAnsi="Arial"/>
          <w:sz w:val="19"/>
          <w:lang w:val="en-AU"/>
        </w:rPr>
        <w:tab/>
      </w:r>
      <w:r>
        <w:rPr>
          <w:rFonts w:ascii="Arial" w:hAnsi="Arial"/>
          <w:sz w:val="19"/>
          <w:lang w:val="en-AU"/>
        </w:rPr>
        <w:tab/>
      </w:r>
      <w:r>
        <w:rPr>
          <w:rFonts w:ascii="Arial" w:hAnsi="Arial"/>
          <w:sz w:val="19"/>
          <w:lang w:val="en-AU"/>
        </w:rPr>
        <w:tab/>
        <w:t xml:space="preserve">Email </w:t>
      </w:r>
      <w:r w:rsidR="00B34173">
        <w:rPr>
          <w:rStyle w:val="InternetLink"/>
        </w:rPr>
        <w:t>janbishell@gmail.com</w:t>
      </w:r>
    </w:p>
    <w:p w:rsidR="00D14B9F" w:rsidRDefault="00D14B9F">
      <w:pPr>
        <w:jc w:val="both"/>
        <w:rPr>
          <w:rFonts w:ascii="Arial" w:hAnsi="Arial"/>
          <w:sz w:val="19"/>
          <w:lang w:val="en-AU"/>
        </w:rPr>
      </w:pPr>
    </w:p>
    <w:p w:rsidR="00D14B9F" w:rsidRDefault="00D14B9F">
      <w:pPr>
        <w:jc w:val="both"/>
        <w:rPr>
          <w:rFonts w:ascii="Arial" w:hAnsi="Arial"/>
          <w:b/>
          <w:sz w:val="21"/>
        </w:rPr>
      </w:pPr>
      <w:r>
        <w:rPr>
          <w:rFonts w:ascii="Arial" w:hAnsi="Arial"/>
          <w:b/>
          <w:sz w:val="21"/>
        </w:rPr>
        <w:t xml:space="preserve">Quality Manager </w:t>
      </w:r>
      <w:r>
        <w:rPr>
          <w:rFonts w:ascii="Arial" w:hAnsi="Arial"/>
          <w:b/>
          <w:sz w:val="21"/>
        </w:rPr>
        <w:tab/>
      </w:r>
      <w:r>
        <w:rPr>
          <w:rFonts w:ascii="Arial" w:hAnsi="Arial"/>
          <w:b/>
          <w:sz w:val="21"/>
        </w:rPr>
        <w:tab/>
      </w:r>
    </w:p>
    <w:p w:rsidR="00D14B9F" w:rsidRDefault="00D14B9F">
      <w:pPr>
        <w:jc w:val="both"/>
        <w:rPr>
          <w:rStyle w:val="InternetLink"/>
          <w:rFonts w:ascii="Arial" w:hAnsi="Arial"/>
          <w:color w:val="auto"/>
          <w:sz w:val="19"/>
          <w:u w:val="none"/>
          <w:lang w:val="en-AU"/>
        </w:rPr>
      </w:pPr>
    </w:p>
    <w:p w:rsidR="00D14B9F" w:rsidRDefault="00D14B9F">
      <w:pPr>
        <w:ind w:left="1440" w:firstLine="720"/>
        <w:jc w:val="both"/>
        <w:rPr>
          <w:rStyle w:val="InternetLink"/>
          <w:rFonts w:ascii="Arial" w:hAnsi="Arial"/>
          <w:sz w:val="19"/>
          <w:lang w:val="en-AU"/>
        </w:rPr>
      </w:pPr>
    </w:p>
    <w:p w:rsidR="00D14B9F" w:rsidRPr="006A62A9" w:rsidRDefault="00D14B9F">
      <w:pPr>
        <w:jc w:val="both"/>
        <w:rPr>
          <w:rFonts w:ascii="Arial" w:hAnsi="Arial"/>
          <w:color w:val="0000FF"/>
          <w:sz w:val="19"/>
          <w:u w:val="single"/>
          <w:lang w:val="en-AU"/>
        </w:rPr>
      </w:pPr>
      <w:r>
        <w:rPr>
          <w:rFonts w:ascii="Arial" w:hAnsi="Arial"/>
          <w:b/>
          <w:sz w:val="21"/>
        </w:rPr>
        <w:t>Research Providers</w:t>
      </w:r>
      <w:r>
        <w:rPr>
          <w:rFonts w:ascii="Arial" w:hAnsi="Arial"/>
          <w:b/>
          <w:sz w:val="21"/>
        </w:rPr>
        <w:tab/>
      </w:r>
      <w:r>
        <w:rPr>
          <w:rFonts w:ascii="Arial" w:hAnsi="Arial"/>
          <w:b/>
          <w:sz w:val="21"/>
        </w:rPr>
        <w:tab/>
      </w:r>
    </w:p>
    <w:p w:rsidR="00D14B9F" w:rsidRDefault="006A62A9">
      <w:pPr>
        <w:ind w:left="2160" w:firstLine="720"/>
        <w:jc w:val="both"/>
        <w:rPr>
          <w:rFonts w:ascii="Arial" w:hAnsi="Arial"/>
          <w:sz w:val="19"/>
          <w:lang w:val="en-AU"/>
        </w:rPr>
      </w:pPr>
      <w:r>
        <w:rPr>
          <w:rFonts w:ascii="Arial" w:hAnsi="Arial"/>
          <w:sz w:val="19"/>
          <w:lang w:val="en-AU"/>
        </w:rPr>
        <w:t>Geoff Langford</w:t>
      </w:r>
      <w:r>
        <w:rPr>
          <w:rFonts w:ascii="Arial" w:hAnsi="Arial"/>
          <w:sz w:val="19"/>
          <w:lang w:val="en-AU"/>
        </w:rPr>
        <w:tab/>
      </w:r>
    </w:p>
    <w:p w:rsidR="006A62A9" w:rsidRDefault="006A62A9">
      <w:pPr>
        <w:ind w:left="2160" w:firstLine="720"/>
        <w:jc w:val="both"/>
        <w:rPr>
          <w:rFonts w:ascii="Arial" w:hAnsi="Arial"/>
          <w:sz w:val="19"/>
          <w:lang w:val="en-AU"/>
        </w:rPr>
      </w:pPr>
      <w:r>
        <w:rPr>
          <w:rFonts w:ascii="Arial" w:hAnsi="Arial"/>
          <w:sz w:val="19"/>
          <w:lang w:val="en-AU"/>
        </w:rPr>
        <w:t>Tai Tapu, RD 2,</w:t>
      </w:r>
    </w:p>
    <w:p w:rsidR="006A62A9" w:rsidRDefault="006A62A9">
      <w:pPr>
        <w:ind w:left="2160" w:firstLine="720"/>
        <w:jc w:val="both"/>
        <w:rPr>
          <w:rFonts w:ascii="Arial" w:hAnsi="Arial"/>
          <w:sz w:val="19"/>
          <w:lang w:val="en-AU"/>
        </w:rPr>
      </w:pPr>
      <w:r>
        <w:rPr>
          <w:rFonts w:ascii="Arial" w:hAnsi="Arial"/>
          <w:sz w:val="19"/>
          <w:lang w:val="en-AU"/>
        </w:rPr>
        <w:t>Christchurch</w:t>
      </w:r>
    </w:p>
    <w:p w:rsidR="00D14B9F" w:rsidRDefault="006A62A9">
      <w:pPr>
        <w:ind w:left="2160" w:firstLine="720"/>
        <w:jc w:val="both"/>
        <w:rPr>
          <w:rFonts w:ascii="Arial" w:hAnsi="Arial"/>
          <w:sz w:val="19"/>
          <w:lang w:val="en-AU"/>
        </w:rPr>
      </w:pPr>
      <w:r>
        <w:rPr>
          <w:rFonts w:ascii="Arial" w:hAnsi="Arial"/>
          <w:sz w:val="19"/>
          <w:lang w:val="en-AU"/>
        </w:rPr>
        <w:t>Ph 021 1420 619</w:t>
      </w:r>
    </w:p>
    <w:p w:rsidR="00D14B9F" w:rsidRDefault="006A62A9">
      <w:pPr>
        <w:ind w:left="1440" w:firstLine="720"/>
        <w:jc w:val="both"/>
        <w:rPr>
          <w:rFonts w:ascii="Arial" w:hAnsi="Arial"/>
          <w:sz w:val="19"/>
          <w:lang w:val="en-AU"/>
        </w:rPr>
      </w:pPr>
      <w:r>
        <w:rPr>
          <w:rFonts w:ascii="Arial" w:hAnsi="Arial"/>
          <w:sz w:val="19"/>
          <w:lang w:val="en-AU"/>
        </w:rPr>
        <w:tab/>
      </w:r>
    </w:p>
    <w:p w:rsidR="00D14B9F" w:rsidRDefault="00D14B9F">
      <w:pPr>
        <w:ind w:left="1440" w:firstLine="720"/>
        <w:jc w:val="both"/>
        <w:rPr>
          <w:rStyle w:val="InternetLink"/>
          <w:rFonts w:ascii="Arial" w:hAnsi="Arial"/>
          <w:sz w:val="19"/>
          <w:lang w:val="en-AU"/>
        </w:rPr>
      </w:pPr>
      <w:r>
        <w:rPr>
          <w:rFonts w:ascii="Arial" w:hAnsi="Arial"/>
          <w:sz w:val="19"/>
          <w:lang w:val="en-AU"/>
        </w:rPr>
        <w:tab/>
        <w:t xml:space="preserve">Email </w:t>
      </w:r>
      <w:r>
        <w:rPr>
          <w:rStyle w:val="Hyperlink"/>
          <w:rFonts w:ascii="Arial" w:hAnsi="Arial"/>
          <w:sz w:val="19"/>
          <w:lang w:val="en-AU"/>
        </w:rPr>
        <w:t>g</w:t>
      </w:r>
      <w:r w:rsidR="006A62A9">
        <w:rPr>
          <w:rStyle w:val="Hyperlink"/>
          <w:rFonts w:ascii="Arial" w:hAnsi="Arial"/>
          <w:sz w:val="19"/>
          <w:lang w:val="en-AU"/>
        </w:rPr>
        <w:t>eoff.berryworld@gmail.com</w:t>
      </w:r>
    </w:p>
    <w:p w:rsidR="00D14B9F" w:rsidRDefault="00D14B9F">
      <w:pPr>
        <w:ind w:left="1440" w:firstLine="720"/>
        <w:jc w:val="both"/>
        <w:rPr>
          <w:rStyle w:val="InternetLink"/>
          <w:rFonts w:ascii="Arial" w:hAnsi="Arial"/>
          <w:sz w:val="19"/>
          <w:lang w:val="en-AU"/>
        </w:rPr>
      </w:pPr>
    </w:p>
    <w:p w:rsidR="00D14B9F" w:rsidRDefault="00D14B9F">
      <w:pPr>
        <w:jc w:val="both"/>
        <w:rPr>
          <w:rFonts w:ascii="Arial" w:hAnsi="Arial"/>
          <w:sz w:val="23"/>
          <w:lang w:val="en-AU"/>
        </w:rPr>
      </w:pPr>
      <w:r>
        <w:rPr>
          <w:rFonts w:ascii="Arial" w:hAnsi="Arial"/>
          <w:sz w:val="23"/>
          <w:lang w:val="en-AU"/>
        </w:rPr>
        <w:t xml:space="preserve">Quality Management is important, and this manual outlines the particular standards and methods that this Industry require.  These standards and methods have been set by the Industry and it is the responsibility of all those people involved in the Blueberry Export Industry to promote and adhere to them and seek improvements, through discussion with </w:t>
      </w:r>
      <w:r w:rsidR="00580316" w:rsidRPr="00211875">
        <w:rPr>
          <w:rFonts w:ascii="Arial" w:hAnsi="Arial"/>
          <w:sz w:val="23"/>
          <w:lang w:val="en-AU"/>
        </w:rPr>
        <w:t>BBNZ</w:t>
      </w:r>
      <w:r w:rsidR="00580316" w:rsidRPr="00580316">
        <w:rPr>
          <w:rFonts w:ascii="Arial" w:hAnsi="Arial"/>
          <w:color w:val="FF0000"/>
          <w:sz w:val="23"/>
          <w:lang w:val="en-AU"/>
        </w:rPr>
        <w:t xml:space="preserve"> </w:t>
      </w:r>
      <w:r>
        <w:rPr>
          <w:rFonts w:ascii="Arial" w:hAnsi="Arial"/>
          <w:sz w:val="23"/>
          <w:lang w:val="en-AU"/>
        </w:rPr>
        <w:t>members.</w:t>
      </w:r>
    </w:p>
    <w:p w:rsidR="00D14B9F" w:rsidRDefault="00D14B9F">
      <w:pPr>
        <w:jc w:val="both"/>
        <w:rPr>
          <w:rFonts w:ascii="Arial" w:hAnsi="Arial"/>
          <w:sz w:val="23"/>
          <w:lang w:val="en-AU"/>
        </w:rPr>
      </w:pPr>
      <w:r>
        <w:rPr>
          <w:rFonts w:ascii="Arial" w:hAnsi="Arial"/>
          <w:sz w:val="23"/>
          <w:lang w:val="en-AU"/>
        </w:rPr>
        <w:tab/>
      </w:r>
    </w:p>
    <w:p w:rsidR="00D14B9F" w:rsidRDefault="00D14B9F">
      <w:pPr>
        <w:jc w:val="both"/>
        <w:rPr>
          <w:rFonts w:ascii="Arial" w:hAnsi="Arial"/>
          <w:sz w:val="28"/>
          <w:lang w:val="en-AU"/>
        </w:rPr>
      </w:pPr>
      <w:r>
        <w:rPr>
          <w:rFonts w:ascii="Arial" w:hAnsi="Arial"/>
          <w:b/>
          <w:i/>
          <w:sz w:val="28"/>
          <w:lang w:val="en-AU"/>
        </w:rPr>
        <w:t>This Manual is divided into the following sections</w:t>
      </w:r>
    </w:p>
    <w:p w:rsidR="00D14B9F" w:rsidRDefault="00D14B9F">
      <w:pPr>
        <w:rPr>
          <w:rFonts w:ascii="Arial" w:hAnsi="Arial"/>
          <w:b/>
          <w:sz w:val="23"/>
        </w:rPr>
      </w:pPr>
    </w:p>
    <w:p w:rsidR="00D14B9F" w:rsidRDefault="00D14B9F">
      <w:pPr>
        <w:rPr>
          <w:rFonts w:ascii="Arial" w:hAnsi="Arial"/>
          <w:sz w:val="23"/>
          <w:lang w:val="en-AU"/>
        </w:rPr>
      </w:pPr>
      <w:r>
        <w:rPr>
          <w:rFonts w:ascii="Arial" w:hAnsi="Arial"/>
          <w:b/>
          <w:sz w:val="23"/>
        </w:rPr>
        <w:t xml:space="preserve">Section A </w:t>
      </w:r>
      <w:r>
        <w:rPr>
          <w:rFonts w:ascii="Arial" w:hAnsi="Arial"/>
          <w:sz w:val="23"/>
        </w:rPr>
        <w:t xml:space="preserve">- </w:t>
      </w:r>
      <w:r>
        <w:rPr>
          <w:rFonts w:ascii="Arial" w:hAnsi="Arial"/>
          <w:sz w:val="23"/>
          <w:lang w:val="en-AU"/>
        </w:rPr>
        <w:t>covers general grower/packer responsibilities and information relating to growing harvesting and handling of blueberries.</w:t>
      </w:r>
    </w:p>
    <w:p w:rsidR="00D14B9F" w:rsidRDefault="00D14B9F">
      <w:pPr>
        <w:jc w:val="both"/>
        <w:rPr>
          <w:rFonts w:ascii="Arial" w:hAnsi="Arial"/>
          <w:sz w:val="23"/>
          <w:lang w:val="en-AU"/>
        </w:rPr>
      </w:pPr>
    </w:p>
    <w:p w:rsidR="00D14B9F" w:rsidRDefault="00D14B9F">
      <w:pPr>
        <w:rPr>
          <w:rFonts w:ascii="Arial" w:hAnsi="Arial"/>
          <w:sz w:val="23"/>
          <w:lang w:val="en-AU"/>
        </w:rPr>
      </w:pPr>
      <w:r>
        <w:rPr>
          <w:rFonts w:ascii="Arial" w:hAnsi="Arial"/>
          <w:b/>
          <w:sz w:val="23"/>
          <w:lang w:val="en-AU"/>
        </w:rPr>
        <w:t xml:space="preserve">Section B </w:t>
      </w:r>
      <w:r>
        <w:rPr>
          <w:rFonts w:ascii="Arial" w:hAnsi="Arial"/>
          <w:sz w:val="23"/>
          <w:lang w:val="en-AU"/>
        </w:rPr>
        <w:t>- covers grower/packer responsibilities for export of fresh blueberries.</w:t>
      </w:r>
    </w:p>
    <w:p w:rsidR="00D14B9F" w:rsidRDefault="00D14B9F">
      <w:pPr>
        <w:jc w:val="both"/>
        <w:rPr>
          <w:rFonts w:ascii="Arial" w:hAnsi="Arial"/>
          <w:sz w:val="23"/>
          <w:lang w:val="en-AU"/>
        </w:rPr>
      </w:pPr>
    </w:p>
    <w:p w:rsidR="00D14B9F" w:rsidRDefault="00D14B9F">
      <w:pPr>
        <w:rPr>
          <w:rFonts w:ascii="Arial" w:hAnsi="Arial"/>
          <w:sz w:val="23"/>
          <w:lang w:val="en-AU"/>
        </w:rPr>
      </w:pPr>
      <w:r>
        <w:rPr>
          <w:rFonts w:ascii="Arial" w:hAnsi="Arial"/>
          <w:b/>
          <w:sz w:val="23"/>
        </w:rPr>
        <w:t xml:space="preserve">Section C </w:t>
      </w:r>
      <w:r>
        <w:rPr>
          <w:rFonts w:ascii="Arial" w:hAnsi="Arial"/>
          <w:sz w:val="23"/>
        </w:rPr>
        <w:t xml:space="preserve">- </w:t>
      </w:r>
      <w:r>
        <w:rPr>
          <w:rFonts w:ascii="Arial" w:hAnsi="Arial"/>
          <w:sz w:val="23"/>
          <w:lang w:val="en-AU"/>
        </w:rPr>
        <w:t>covers grower/packer responsibilities for export frozen blueberries, and includes temperature log for cold stores handling frozen blueberries.</w:t>
      </w:r>
    </w:p>
    <w:p w:rsidR="00D14B9F" w:rsidRDefault="00D14B9F">
      <w:pPr>
        <w:jc w:val="both"/>
        <w:rPr>
          <w:rFonts w:ascii="Arial" w:hAnsi="Arial"/>
          <w:sz w:val="23"/>
          <w:lang w:val="en-AU"/>
        </w:rPr>
      </w:pPr>
    </w:p>
    <w:p w:rsidR="00D14B9F" w:rsidRDefault="00D14B9F">
      <w:pPr>
        <w:jc w:val="both"/>
        <w:rPr>
          <w:rFonts w:ascii="Arial" w:hAnsi="Arial"/>
          <w:b/>
          <w:i/>
          <w:sz w:val="23"/>
          <w:lang w:val="en-AU"/>
        </w:rPr>
      </w:pPr>
      <w:r>
        <w:rPr>
          <w:rFonts w:ascii="Arial" w:hAnsi="Arial"/>
          <w:b/>
          <w:i/>
          <w:sz w:val="23"/>
          <w:lang w:val="en-AU"/>
        </w:rPr>
        <w:t xml:space="preserve">All Growers and Packers should be familiar with these sections - </w:t>
      </w:r>
      <w:r>
        <w:rPr>
          <w:rFonts w:ascii="Arial" w:hAnsi="Arial"/>
          <w:b/>
          <w:i/>
          <w:sz w:val="23"/>
        </w:rPr>
        <w:t>A + B + C</w:t>
      </w:r>
    </w:p>
    <w:p w:rsidR="00D14B9F" w:rsidRDefault="00D14B9F">
      <w:pPr>
        <w:jc w:val="both"/>
        <w:rPr>
          <w:rFonts w:ascii="Arial" w:hAnsi="Arial"/>
          <w:sz w:val="23"/>
          <w:lang w:val="en-AU"/>
        </w:rPr>
      </w:pPr>
    </w:p>
    <w:p w:rsidR="00D14B9F" w:rsidRDefault="00D14B9F">
      <w:pPr>
        <w:jc w:val="both"/>
        <w:rPr>
          <w:rFonts w:ascii="Arial" w:hAnsi="Arial"/>
          <w:sz w:val="23"/>
          <w:lang w:val="en-AU"/>
        </w:rPr>
      </w:pPr>
      <w:r>
        <w:rPr>
          <w:rFonts w:ascii="Arial" w:hAnsi="Arial"/>
          <w:b/>
          <w:sz w:val="23"/>
        </w:rPr>
        <w:t xml:space="preserve">Section D </w:t>
      </w:r>
      <w:r>
        <w:rPr>
          <w:rFonts w:ascii="Arial" w:hAnsi="Arial"/>
          <w:sz w:val="23"/>
        </w:rPr>
        <w:t>-</w:t>
      </w:r>
      <w:r>
        <w:rPr>
          <w:rFonts w:ascii="Arial" w:hAnsi="Arial"/>
          <w:sz w:val="23"/>
          <w:lang w:val="en-AU"/>
        </w:rPr>
        <w:t xml:space="preserve">outlines exporter roles and responsibilities and what the exporter assessor </w:t>
      </w:r>
      <w:r>
        <w:rPr>
          <w:rFonts w:ascii="Arial" w:hAnsi="Arial"/>
          <w:sz w:val="23"/>
          <w:lang w:val="en-AU"/>
        </w:rPr>
        <w:lastRenderedPageBreak/>
        <w:t>duties are.</w:t>
      </w:r>
    </w:p>
    <w:p w:rsidR="00D14B9F" w:rsidRDefault="00D14B9F">
      <w:pPr>
        <w:jc w:val="both"/>
        <w:rPr>
          <w:rFonts w:ascii="Arial" w:hAnsi="Arial"/>
          <w:sz w:val="23"/>
          <w:lang w:val="en-AU"/>
        </w:rPr>
      </w:pPr>
    </w:p>
    <w:p w:rsidR="00D14B9F" w:rsidRDefault="00D14B9F">
      <w:pPr>
        <w:jc w:val="both"/>
        <w:rPr>
          <w:rFonts w:ascii="Arial" w:hAnsi="Arial"/>
          <w:sz w:val="23"/>
          <w:lang w:val="en-AU"/>
        </w:rPr>
      </w:pPr>
    </w:p>
    <w:p w:rsidR="00D14B9F" w:rsidRDefault="00D14B9F">
      <w:pPr>
        <w:jc w:val="both"/>
        <w:rPr>
          <w:rFonts w:ascii="Arial" w:hAnsi="Arial"/>
          <w:b/>
          <w:i/>
          <w:sz w:val="28"/>
          <w:lang w:val="en-AU"/>
        </w:rPr>
      </w:pPr>
      <w:r>
        <w:rPr>
          <w:rFonts w:ascii="Arial" w:hAnsi="Arial"/>
          <w:b/>
          <w:i/>
          <w:sz w:val="28"/>
          <w:lang w:val="en-AU"/>
        </w:rPr>
        <w:t xml:space="preserve">Table Of Contents </w:t>
      </w:r>
    </w:p>
    <w:p w:rsidR="00D14B9F" w:rsidRDefault="0073019B">
      <w:pPr>
        <w:pStyle w:val="TOC1"/>
        <w:rPr>
          <w:noProof/>
        </w:rPr>
      </w:pPr>
      <w:r>
        <w:rPr>
          <w:rFonts w:ascii="Arial" w:hAnsi="Arial"/>
          <w:sz w:val="23"/>
          <w:lang w:val="en-AU"/>
        </w:rPr>
        <w:fldChar w:fldCharType="begin"/>
      </w:r>
      <w:r w:rsidR="00D14B9F">
        <w:rPr>
          <w:rFonts w:ascii="Arial" w:hAnsi="Arial"/>
          <w:sz w:val="23"/>
          <w:lang w:val="en-AU"/>
        </w:rPr>
        <w:instrText xml:space="preserve"> TOC \o "1-2" </w:instrText>
      </w:r>
      <w:r w:rsidR="00840C68">
        <w:rPr>
          <w:rFonts w:ascii="Arial" w:hAnsi="Arial"/>
          <w:noProof/>
          <w:sz w:val="23"/>
        </w:rPr>
        <w:fldChar w:fldCharType="begin"/>
      </w:r>
      <w:r w:rsidR="00840C68">
        <w:rPr>
          <w:rFonts w:ascii="Arial" w:hAnsi="Arial"/>
          <w:noProof/>
          <w:sz w:val="23"/>
        </w:rPr>
        <w:instrText xml:space="preserve"> SAVEDATE  \* MERGEFORMAT </w:instrText>
      </w:r>
      <w:r w:rsidR="00840C68">
        <w:rPr>
          <w:rFonts w:ascii="Arial" w:hAnsi="Arial"/>
          <w:noProof/>
          <w:sz w:val="23"/>
        </w:rPr>
        <w:fldChar w:fldCharType="separate"/>
      </w:r>
      <w:r w:rsidR="00B1759A">
        <w:rPr>
          <w:rFonts w:ascii="Arial" w:hAnsi="Arial"/>
          <w:noProof/>
          <w:sz w:val="23"/>
        </w:rPr>
        <w:instrText>10/05/2019 10:55:00</w:instrText>
      </w:r>
      <w:r w:rsidR="00B1759A" w:rsidRPr="00B1759A">
        <w:rPr>
          <w:rFonts w:ascii="Arial" w:hAnsi="Arial"/>
          <w:noProof/>
          <w:sz w:val="23"/>
          <w:lang w:val="en-AU"/>
        </w:rPr>
        <w:instrText xml:space="preserve"> AM</w:instrText>
      </w:r>
      <w:r w:rsidR="00840C68">
        <w:rPr>
          <w:rFonts w:ascii="Arial" w:hAnsi="Arial"/>
          <w:noProof/>
          <w:sz w:val="23"/>
          <w:lang w:val="en-AU"/>
        </w:rPr>
        <w:fldChar w:fldCharType="end"/>
      </w:r>
      <w:r>
        <w:rPr>
          <w:rFonts w:ascii="Arial" w:hAnsi="Arial"/>
          <w:sz w:val="23"/>
          <w:lang w:val="en-AU"/>
        </w:rPr>
        <w:fldChar w:fldCharType="separate"/>
      </w:r>
      <w:r w:rsidR="00D14B9F">
        <w:rPr>
          <w:noProof/>
        </w:rPr>
        <w:t>A. Grower / Packer Section General information</w:t>
      </w:r>
      <w:r w:rsidR="00D14B9F">
        <w:rPr>
          <w:noProof/>
        </w:rPr>
        <w:tab/>
      </w:r>
      <w:r>
        <w:rPr>
          <w:noProof/>
        </w:rPr>
        <w:fldChar w:fldCharType="begin"/>
      </w:r>
      <w:r w:rsidR="00D14B9F">
        <w:rPr>
          <w:noProof/>
        </w:rPr>
        <w:instrText xml:space="preserve"> GOTOBUTTON _Toc83203562  </w:instrText>
      </w:r>
      <w:r>
        <w:rPr>
          <w:noProof/>
        </w:rPr>
        <w:fldChar w:fldCharType="begin"/>
      </w:r>
      <w:r w:rsidR="00D14B9F">
        <w:rPr>
          <w:noProof/>
        </w:rPr>
        <w:instrText xml:space="preserve"> PAGEREF _Toc83203562 </w:instrText>
      </w:r>
      <w:r>
        <w:rPr>
          <w:noProof/>
        </w:rPr>
        <w:fldChar w:fldCharType="separate"/>
      </w:r>
      <w:r w:rsidR="00362A4C">
        <w:rPr>
          <w:noProof/>
        </w:rPr>
        <w:instrText>3</w:instrText>
      </w:r>
      <w:r>
        <w:rPr>
          <w:noProof/>
        </w:rPr>
        <w:fldChar w:fldCharType="end"/>
      </w:r>
      <w:r>
        <w:rPr>
          <w:noProof/>
        </w:rPr>
        <w:fldChar w:fldCharType="end"/>
      </w:r>
    </w:p>
    <w:p w:rsidR="00D14B9F" w:rsidRDefault="00D14B9F">
      <w:pPr>
        <w:pStyle w:val="TOC2"/>
        <w:rPr>
          <w:noProof/>
        </w:rPr>
      </w:pPr>
      <w:r>
        <w:rPr>
          <w:noProof/>
        </w:rPr>
        <w:t>A.1 FOOD SAFETY</w:t>
      </w:r>
      <w:r>
        <w:rPr>
          <w:noProof/>
        </w:rPr>
        <w:tab/>
      </w:r>
      <w:r w:rsidR="0073019B">
        <w:rPr>
          <w:noProof/>
        </w:rPr>
        <w:fldChar w:fldCharType="begin"/>
      </w:r>
      <w:r>
        <w:rPr>
          <w:noProof/>
        </w:rPr>
        <w:instrText xml:space="preserve"> GOTOBUTTON _Toc83203563  </w:instrText>
      </w:r>
      <w:r w:rsidR="0073019B">
        <w:rPr>
          <w:noProof/>
        </w:rPr>
        <w:fldChar w:fldCharType="begin"/>
      </w:r>
      <w:r>
        <w:rPr>
          <w:noProof/>
        </w:rPr>
        <w:instrText xml:space="preserve"> PAGEREF _Toc83203563 </w:instrText>
      </w:r>
      <w:r w:rsidR="0073019B">
        <w:rPr>
          <w:noProof/>
        </w:rPr>
        <w:fldChar w:fldCharType="separate"/>
      </w:r>
      <w:r w:rsidR="00362A4C">
        <w:rPr>
          <w:noProof/>
        </w:rPr>
        <w:instrText>4</w:instrText>
      </w:r>
      <w:r w:rsidR="0073019B">
        <w:rPr>
          <w:noProof/>
        </w:rPr>
        <w:fldChar w:fldCharType="end"/>
      </w:r>
      <w:r w:rsidR="0073019B">
        <w:rPr>
          <w:noProof/>
        </w:rPr>
        <w:fldChar w:fldCharType="end"/>
      </w:r>
    </w:p>
    <w:p w:rsidR="00D14B9F" w:rsidRDefault="00D14B9F">
      <w:pPr>
        <w:pStyle w:val="TOC2"/>
        <w:rPr>
          <w:noProof/>
        </w:rPr>
      </w:pPr>
      <w:r>
        <w:rPr>
          <w:noProof/>
        </w:rPr>
        <w:t>A.2 QUALITY  ASSURANCE</w:t>
      </w:r>
      <w:r>
        <w:rPr>
          <w:noProof/>
        </w:rPr>
        <w:tab/>
      </w:r>
      <w:r w:rsidR="0073019B">
        <w:rPr>
          <w:noProof/>
        </w:rPr>
        <w:fldChar w:fldCharType="begin"/>
      </w:r>
      <w:r>
        <w:rPr>
          <w:noProof/>
        </w:rPr>
        <w:instrText xml:space="preserve"> GOTOBUTTON _Toc83203564  </w:instrText>
      </w:r>
      <w:r w:rsidR="0073019B">
        <w:rPr>
          <w:noProof/>
        </w:rPr>
        <w:fldChar w:fldCharType="begin"/>
      </w:r>
      <w:r>
        <w:rPr>
          <w:noProof/>
        </w:rPr>
        <w:instrText xml:space="preserve"> PAGEREF _Toc83203564 </w:instrText>
      </w:r>
      <w:r w:rsidR="0073019B">
        <w:rPr>
          <w:noProof/>
        </w:rPr>
        <w:fldChar w:fldCharType="separate"/>
      </w:r>
      <w:r w:rsidR="00362A4C">
        <w:rPr>
          <w:noProof/>
        </w:rPr>
        <w:instrText>4</w:instrText>
      </w:r>
      <w:r w:rsidR="0073019B">
        <w:rPr>
          <w:noProof/>
        </w:rPr>
        <w:fldChar w:fldCharType="end"/>
      </w:r>
      <w:r w:rsidR="0073019B">
        <w:rPr>
          <w:noProof/>
        </w:rPr>
        <w:fldChar w:fldCharType="end"/>
      </w:r>
    </w:p>
    <w:p w:rsidR="00D14B9F" w:rsidRDefault="00D14B9F">
      <w:pPr>
        <w:pStyle w:val="TOC2"/>
        <w:rPr>
          <w:noProof/>
        </w:rPr>
      </w:pPr>
      <w:r>
        <w:rPr>
          <w:noProof/>
        </w:rPr>
        <w:t>A.3 QUALITY  CONTROL</w:t>
      </w:r>
      <w:r>
        <w:rPr>
          <w:noProof/>
        </w:rPr>
        <w:tab/>
      </w:r>
      <w:r w:rsidR="0073019B">
        <w:rPr>
          <w:noProof/>
        </w:rPr>
        <w:fldChar w:fldCharType="begin"/>
      </w:r>
      <w:r>
        <w:rPr>
          <w:noProof/>
        </w:rPr>
        <w:instrText xml:space="preserve"> GOTOBUTTON _Toc83203565  </w:instrText>
      </w:r>
      <w:r w:rsidR="0073019B">
        <w:rPr>
          <w:noProof/>
        </w:rPr>
        <w:fldChar w:fldCharType="begin"/>
      </w:r>
      <w:r>
        <w:rPr>
          <w:noProof/>
        </w:rPr>
        <w:instrText xml:space="preserve"> PAGEREF _Toc83203565 </w:instrText>
      </w:r>
      <w:r w:rsidR="0073019B">
        <w:rPr>
          <w:noProof/>
        </w:rPr>
        <w:fldChar w:fldCharType="separate"/>
      </w:r>
      <w:r w:rsidR="00362A4C">
        <w:rPr>
          <w:noProof/>
        </w:rPr>
        <w:instrText>5</w:instrText>
      </w:r>
      <w:r w:rsidR="0073019B">
        <w:rPr>
          <w:noProof/>
        </w:rPr>
        <w:fldChar w:fldCharType="end"/>
      </w:r>
      <w:r w:rsidR="0073019B">
        <w:rPr>
          <w:noProof/>
        </w:rPr>
        <w:fldChar w:fldCharType="end"/>
      </w:r>
    </w:p>
    <w:p w:rsidR="00D14B9F" w:rsidRDefault="00D14B9F">
      <w:pPr>
        <w:pStyle w:val="TOC2"/>
        <w:rPr>
          <w:noProof/>
        </w:rPr>
      </w:pPr>
      <w:r>
        <w:rPr>
          <w:noProof/>
        </w:rPr>
        <w:t>A.4 GROWER  ROLES  &amp; RESPONSIBILITIES FOR FRESH &amp;  FROZEN  PRODUCT</w:t>
      </w:r>
      <w:r>
        <w:rPr>
          <w:noProof/>
        </w:rPr>
        <w:tab/>
      </w:r>
      <w:r w:rsidR="0073019B">
        <w:rPr>
          <w:noProof/>
        </w:rPr>
        <w:fldChar w:fldCharType="begin"/>
      </w:r>
      <w:r>
        <w:rPr>
          <w:noProof/>
        </w:rPr>
        <w:instrText xml:space="preserve"> GOTOBUTTON _Toc83203566  </w:instrText>
      </w:r>
      <w:r w:rsidR="0073019B">
        <w:rPr>
          <w:noProof/>
        </w:rPr>
        <w:fldChar w:fldCharType="begin"/>
      </w:r>
      <w:r>
        <w:rPr>
          <w:noProof/>
        </w:rPr>
        <w:instrText xml:space="preserve"> PAGEREF _Toc83203566 </w:instrText>
      </w:r>
      <w:r w:rsidR="0073019B">
        <w:rPr>
          <w:noProof/>
        </w:rPr>
        <w:fldChar w:fldCharType="separate"/>
      </w:r>
      <w:r w:rsidR="00362A4C">
        <w:rPr>
          <w:noProof/>
        </w:rPr>
        <w:instrText>5</w:instrText>
      </w:r>
      <w:r w:rsidR="0073019B">
        <w:rPr>
          <w:noProof/>
        </w:rPr>
        <w:fldChar w:fldCharType="end"/>
      </w:r>
      <w:r w:rsidR="0073019B">
        <w:rPr>
          <w:noProof/>
        </w:rPr>
        <w:fldChar w:fldCharType="end"/>
      </w:r>
    </w:p>
    <w:p w:rsidR="00D14B9F" w:rsidRDefault="00D14B9F">
      <w:pPr>
        <w:pStyle w:val="TOC2"/>
        <w:rPr>
          <w:noProof/>
        </w:rPr>
      </w:pPr>
      <w:r>
        <w:rPr>
          <w:noProof/>
        </w:rPr>
        <w:t>A.5 BLUEBERRY SPRAYING REQUIREMENTS</w:t>
      </w:r>
      <w:r>
        <w:rPr>
          <w:noProof/>
        </w:rPr>
        <w:tab/>
      </w:r>
      <w:r w:rsidR="0073019B">
        <w:rPr>
          <w:noProof/>
        </w:rPr>
        <w:fldChar w:fldCharType="begin"/>
      </w:r>
      <w:r>
        <w:rPr>
          <w:noProof/>
        </w:rPr>
        <w:instrText xml:space="preserve"> GOTOBUTTON _Toc83203567  </w:instrText>
      </w:r>
      <w:r w:rsidR="0073019B">
        <w:rPr>
          <w:noProof/>
        </w:rPr>
        <w:fldChar w:fldCharType="begin"/>
      </w:r>
      <w:r>
        <w:rPr>
          <w:noProof/>
        </w:rPr>
        <w:instrText xml:space="preserve"> PAGEREF _Toc83203567 </w:instrText>
      </w:r>
      <w:r w:rsidR="0073019B">
        <w:rPr>
          <w:noProof/>
        </w:rPr>
        <w:fldChar w:fldCharType="separate"/>
      </w:r>
      <w:r w:rsidR="00362A4C">
        <w:rPr>
          <w:noProof/>
        </w:rPr>
        <w:instrText>6</w:instrText>
      </w:r>
      <w:r w:rsidR="0073019B">
        <w:rPr>
          <w:noProof/>
        </w:rPr>
        <w:fldChar w:fldCharType="end"/>
      </w:r>
      <w:r w:rsidR="0073019B">
        <w:rPr>
          <w:noProof/>
        </w:rPr>
        <w:fldChar w:fldCharType="end"/>
      </w:r>
    </w:p>
    <w:p w:rsidR="00D14B9F" w:rsidRDefault="00D14B9F">
      <w:pPr>
        <w:pStyle w:val="TOC2"/>
        <w:rPr>
          <w:noProof/>
        </w:rPr>
      </w:pPr>
      <w:r>
        <w:rPr>
          <w:noProof/>
        </w:rPr>
        <w:t>A.6 BLUEBERRY Pest and Disease Control</w:t>
      </w:r>
      <w:r>
        <w:rPr>
          <w:noProof/>
        </w:rPr>
        <w:tab/>
        <w:t>7</w:t>
      </w:r>
    </w:p>
    <w:p w:rsidR="00D14B9F" w:rsidRDefault="00D14B9F">
      <w:pPr>
        <w:pStyle w:val="TOC2"/>
        <w:rPr>
          <w:noProof/>
        </w:rPr>
      </w:pPr>
      <w:r>
        <w:rPr>
          <w:noProof/>
        </w:rPr>
        <w:t>A.9 SPRAY DIARY EXAMPLE</w:t>
      </w:r>
      <w:r>
        <w:rPr>
          <w:noProof/>
        </w:rPr>
        <w:tab/>
        <w:t>8</w:t>
      </w:r>
    </w:p>
    <w:p w:rsidR="00D14B9F" w:rsidRDefault="00D14B9F">
      <w:pPr>
        <w:pStyle w:val="TOC2"/>
        <w:rPr>
          <w:noProof/>
        </w:rPr>
      </w:pPr>
      <w:r>
        <w:rPr>
          <w:noProof/>
        </w:rPr>
        <w:t>A.7 BLUEBERRY PEST AND DISEASE CONTROL OPTIONS CHART</w:t>
      </w:r>
      <w:r>
        <w:rPr>
          <w:noProof/>
        </w:rPr>
        <w:tab/>
        <w:t>9</w:t>
      </w:r>
    </w:p>
    <w:p w:rsidR="00D14B9F" w:rsidRDefault="00D14B9F">
      <w:pPr>
        <w:pStyle w:val="TOC2"/>
        <w:rPr>
          <w:noProof/>
        </w:rPr>
      </w:pPr>
      <w:r>
        <w:rPr>
          <w:noProof/>
        </w:rPr>
        <w:t>A.8 WITHHOLDING PERIODS:</w:t>
      </w:r>
      <w:r>
        <w:rPr>
          <w:noProof/>
        </w:rPr>
        <w:tab/>
        <w:t>10</w:t>
      </w:r>
    </w:p>
    <w:p w:rsidR="00D14B9F" w:rsidRDefault="00D14B9F">
      <w:pPr>
        <w:pStyle w:val="TOC1"/>
        <w:rPr>
          <w:noProof/>
        </w:rPr>
      </w:pPr>
      <w:r>
        <w:rPr>
          <w:noProof/>
        </w:rPr>
        <w:t xml:space="preserve">    B. Fresh Blueberries</w:t>
      </w:r>
      <w:r>
        <w:rPr>
          <w:noProof/>
        </w:rPr>
        <w:tab/>
        <w:t>11</w:t>
      </w:r>
    </w:p>
    <w:p w:rsidR="00D14B9F" w:rsidRDefault="00D14B9F">
      <w:pPr>
        <w:pStyle w:val="TOC2"/>
        <w:rPr>
          <w:noProof/>
        </w:rPr>
      </w:pPr>
      <w:r>
        <w:rPr>
          <w:noProof/>
        </w:rPr>
        <w:t>B.1 HARVESTING GUIDELINES</w:t>
      </w:r>
      <w:r>
        <w:rPr>
          <w:noProof/>
        </w:rPr>
        <w:tab/>
      </w:r>
      <w:r w:rsidR="0073019B">
        <w:rPr>
          <w:noProof/>
        </w:rPr>
        <w:fldChar w:fldCharType="begin"/>
      </w:r>
      <w:r>
        <w:rPr>
          <w:noProof/>
        </w:rPr>
        <w:instrText xml:space="preserve"> GOTOBUTTON _Toc83203573  </w:instrText>
      </w:r>
      <w:r w:rsidR="0073019B">
        <w:rPr>
          <w:noProof/>
        </w:rPr>
        <w:fldChar w:fldCharType="begin"/>
      </w:r>
      <w:r>
        <w:rPr>
          <w:noProof/>
        </w:rPr>
        <w:instrText xml:space="preserve"> PAGEREF _Toc83203573 </w:instrText>
      </w:r>
      <w:r w:rsidR="0073019B">
        <w:rPr>
          <w:noProof/>
        </w:rPr>
        <w:fldChar w:fldCharType="separate"/>
      </w:r>
      <w:r w:rsidR="00362A4C">
        <w:rPr>
          <w:noProof/>
        </w:rPr>
        <w:instrText>11</w:instrText>
      </w:r>
      <w:r w:rsidR="0073019B">
        <w:rPr>
          <w:noProof/>
        </w:rPr>
        <w:fldChar w:fldCharType="end"/>
      </w:r>
      <w:r w:rsidR="0073019B">
        <w:rPr>
          <w:noProof/>
        </w:rPr>
        <w:fldChar w:fldCharType="end"/>
      </w:r>
    </w:p>
    <w:p w:rsidR="00D14B9F" w:rsidRDefault="00D14B9F">
      <w:pPr>
        <w:pStyle w:val="TOC2"/>
        <w:rPr>
          <w:noProof/>
        </w:rPr>
      </w:pPr>
      <w:r>
        <w:rPr>
          <w:noProof/>
        </w:rPr>
        <w:t>B.2 GENERAL FRUIT HANDLING GUIDELINES</w:t>
      </w:r>
      <w:r>
        <w:rPr>
          <w:noProof/>
        </w:rPr>
        <w:tab/>
      </w:r>
      <w:r w:rsidR="0073019B">
        <w:rPr>
          <w:noProof/>
        </w:rPr>
        <w:fldChar w:fldCharType="begin"/>
      </w:r>
      <w:r>
        <w:rPr>
          <w:noProof/>
        </w:rPr>
        <w:instrText xml:space="preserve"> GOTOBUTTON _Toc83203574  </w:instrText>
      </w:r>
      <w:r w:rsidR="0073019B">
        <w:rPr>
          <w:noProof/>
        </w:rPr>
        <w:fldChar w:fldCharType="begin"/>
      </w:r>
      <w:r>
        <w:rPr>
          <w:noProof/>
        </w:rPr>
        <w:instrText xml:space="preserve"> PAGEREF _Toc83203574 </w:instrText>
      </w:r>
      <w:r w:rsidR="0073019B">
        <w:rPr>
          <w:noProof/>
        </w:rPr>
        <w:fldChar w:fldCharType="separate"/>
      </w:r>
      <w:r w:rsidR="00362A4C">
        <w:rPr>
          <w:noProof/>
        </w:rPr>
        <w:instrText>11</w:instrText>
      </w:r>
      <w:r w:rsidR="0073019B">
        <w:rPr>
          <w:noProof/>
        </w:rPr>
        <w:fldChar w:fldCharType="end"/>
      </w:r>
      <w:r w:rsidR="0073019B">
        <w:rPr>
          <w:noProof/>
        </w:rPr>
        <w:fldChar w:fldCharType="end"/>
      </w:r>
    </w:p>
    <w:p w:rsidR="00D14B9F" w:rsidRDefault="00D14B9F">
      <w:pPr>
        <w:pStyle w:val="TOC2"/>
        <w:rPr>
          <w:noProof/>
        </w:rPr>
      </w:pPr>
      <w:r>
        <w:rPr>
          <w:noProof/>
        </w:rPr>
        <w:t>B.3 PACKER  RESPONSIBILITIES</w:t>
      </w:r>
      <w:r>
        <w:rPr>
          <w:noProof/>
        </w:rPr>
        <w:tab/>
      </w:r>
      <w:r w:rsidR="0073019B">
        <w:rPr>
          <w:noProof/>
        </w:rPr>
        <w:fldChar w:fldCharType="begin"/>
      </w:r>
      <w:r>
        <w:rPr>
          <w:noProof/>
        </w:rPr>
        <w:instrText xml:space="preserve"> GOTOBUTTON _Toc83203575  </w:instrText>
      </w:r>
      <w:r w:rsidR="0073019B">
        <w:rPr>
          <w:noProof/>
        </w:rPr>
        <w:fldChar w:fldCharType="begin"/>
      </w:r>
      <w:r>
        <w:rPr>
          <w:noProof/>
        </w:rPr>
        <w:instrText xml:space="preserve"> PAGEREF _Toc83203575 </w:instrText>
      </w:r>
      <w:r w:rsidR="0073019B">
        <w:rPr>
          <w:noProof/>
        </w:rPr>
        <w:fldChar w:fldCharType="separate"/>
      </w:r>
      <w:r w:rsidR="00362A4C">
        <w:rPr>
          <w:noProof/>
        </w:rPr>
        <w:instrText>12</w:instrText>
      </w:r>
      <w:r w:rsidR="0073019B">
        <w:rPr>
          <w:noProof/>
        </w:rPr>
        <w:fldChar w:fldCharType="end"/>
      </w:r>
      <w:r w:rsidR="0073019B">
        <w:rPr>
          <w:noProof/>
        </w:rPr>
        <w:fldChar w:fldCharType="end"/>
      </w:r>
    </w:p>
    <w:p w:rsidR="00D14B9F" w:rsidRDefault="00D14B9F">
      <w:pPr>
        <w:pStyle w:val="TOC2"/>
        <w:rPr>
          <w:noProof/>
        </w:rPr>
      </w:pPr>
      <w:r>
        <w:rPr>
          <w:noProof/>
        </w:rPr>
        <w:t>B.4 QUALITY  CONTROLLER  RESPONSIBILITIES</w:t>
      </w:r>
      <w:r>
        <w:rPr>
          <w:noProof/>
        </w:rPr>
        <w:tab/>
      </w:r>
      <w:r w:rsidR="0073019B">
        <w:rPr>
          <w:noProof/>
        </w:rPr>
        <w:fldChar w:fldCharType="begin"/>
      </w:r>
      <w:r>
        <w:rPr>
          <w:noProof/>
        </w:rPr>
        <w:instrText xml:space="preserve"> GOTOBUTTON _Toc83203576  </w:instrText>
      </w:r>
      <w:r w:rsidR="0073019B">
        <w:rPr>
          <w:noProof/>
        </w:rPr>
        <w:fldChar w:fldCharType="begin"/>
      </w:r>
      <w:r>
        <w:rPr>
          <w:noProof/>
        </w:rPr>
        <w:instrText xml:space="preserve"> PAGEREF _Toc83203576 </w:instrText>
      </w:r>
      <w:r w:rsidR="0073019B">
        <w:rPr>
          <w:noProof/>
        </w:rPr>
        <w:fldChar w:fldCharType="separate"/>
      </w:r>
      <w:r w:rsidR="00362A4C">
        <w:rPr>
          <w:noProof/>
        </w:rPr>
        <w:instrText>12</w:instrText>
      </w:r>
      <w:r w:rsidR="0073019B">
        <w:rPr>
          <w:noProof/>
        </w:rPr>
        <w:fldChar w:fldCharType="end"/>
      </w:r>
      <w:r w:rsidR="0073019B">
        <w:rPr>
          <w:noProof/>
        </w:rPr>
        <w:fldChar w:fldCharType="end"/>
      </w:r>
    </w:p>
    <w:p w:rsidR="00D14B9F" w:rsidRDefault="00D14B9F">
      <w:pPr>
        <w:pStyle w:val="TOC2"/>
        <w:rPr>
          <w:noProof/>
        </w:rPr>
      </w:pPr>
      <w:r>
        <w:rPr>
          <w:noProof/>
        </w:rPr>
        <w:t>B.5 FRESH BLUEBERRY QUALITY CONTROL ASSESSMENT RECORD</w:t>
      </w:r>
      <w:r>
        <w:rPr>
          <w:noProof/>
        </w:rPr>
        <w:tab/>
      </w:r>
      <w:r w:rsidR="0073019B">
        <w:rPr>
          <w:noProof/>
        </w:rPr>
        <w:fldChar w:fldCharType="begin"/>
      </w:r>
      <w:r>
        <w:rPr>
          <w:noProof/>
        </w:rPr>
        <w:instrText xml:space="preserve"> GOTOBUTTON _Toc83203577  </w:instrText>
      </w:r>
      <w:r w:rsidR="0073019B">
        <w:rPr>
          <w:noProof/>
        </w:rPr>
        <w:fldChar w:fldCharType="begin"/>
      </w:r>
      <w:r>
        <w:rPr>
          <w:noProof/>
        </w:rPr>
        <w:instrText xml:space="preserve"> PAGEREF _Toc83203577 </w:instrText>
      </w:r>
      <w:r w:rsidR="0073019B">
        <w:rPr>
          <w:noProof/>
        </w:rPr>
        <w:fldChar w:fldCharType="separate"/>
      </w:r>
      <w:r w:rsidR="00362A4C">
        <w:rPr>
          <w:noProof/>
        </w:rPr>
        <w:instrText>15</w:instrText>
      </w:r>
      <w:r w:rsidR="0073019B">
        <w:rPr>
          <w:noProof/>
        </w:rPr>
        <w:fldChar w:fldCharType="end"/>
      </w:r>
      <w:r w:rsidR="0073019B">
        <w:rPr>
          <w:noProof/>
        </w:rPr>
        <w:fldChar w:fldCharType="end"/>
      </w:r>
    </w:p>
    <w:p w:rsidR="00D14B9F" w:rsidRDefault="00D14B9F">
      <w:pPr>
        <w:pStyle w:val="TOC2"/>
        <w:rPr>
          <w:noProof/>
        </w:rPr>
      </w:pPr>
      <w:r>
        <w:rPr>
          <w:noProof/>
        </w:rPr>
        <w:t>B.6 QUALITY  CONTROLLER</w:t>
      </w:r>
      <w:r>
        <w:rPr>
          <w:noProof/>
        </w:rPr>
        <w:tab/>
      </w:r>
      <w:r w:rsidR="0073019B">
        <w:rPr>
          <w:noProof/>
        </w:rPr>
        <w:fldChar w:fldCharType="begin"/>
      </w:r>
      <w:r>
        <w:rPr>
          <w:noProof/>
        </w:rPr>
        <w:instrText xml:space="preserve"> GOTOBUTTON _Toc83203578  </w:instrText>
      </w:r>
      <w:r w:rsidR="0073019B">
        <w:rPr>
          <w:noProof/>
        </w:rPr>
        <w:fldChar w:fldCharType="begin"/>
      </w:r>
      <w:r>
        <w:rPr>
          <w:noProof/>
        </w:rPr>
        <w:instrText xml:space="preserve"> PAGEREF _Toc83203578 </w:instrText>
      </w:r>
      <w:r w:rsidR="0073019B">
        <w:rPr>
          <w:noProof/>
        </w:rPr>
        <w:fldChar w:fldCharType="separate"/>
      </w:r>
      <w:r w:rsidR="00362A4C">
        <w:rPr>
          <w:noProof/>
        </w:rPr>
        <w:instrText>16</w:instrText>
      </w:r>
      <w:r w:rsidR="0073019B">
        <w:rPr>
          <w:noProof/>
        </w:rPr>
        <w:fldChar w:fldCharType="end"/>
      </w:r>
      <w:r w:rsidR="0073019B">
        <w:rPr>
          <w:noProof/>
        </w:rPr>
        <w:fldChar w:fldCharType="end"/>
      </w:r>
    </w:p>
    <w:p w:rsidR="00D14B9F" w:rsidRDefault="00D14B9F">
      <w:pPr>
        <w:pStyle w:val="TOC2"/>
        <w:rPr>
          <w:noProof/>
        </w:rPr>
      </w:pPr>
      <w:r>
        <w:rPr>
          <w:noProof/>
        </w:rPr>
        <w:t>B.7 DEFINITIONS</w:t>
      </w:r>
      <w:r>
        <w:rPr>
          <w:noProof/>
        </w:rPr>
        <w:tab/>
      </w:r>
      <w:r w:rsidR="0073019B">
        <w:rPr>
          <w:noProof/>
        </w:rPr>
        <w:fldChar w:fldCharType="begin"/>
      </w:r>
      <w:r>
        <w:rPr>
          <w:noProof/>
        </w:rPr>
        <w:instrText xml:space="preserve"> GOTOBUTTON _Toc83203579  </w:instrText>
      </w:r>
      <w:r w:rsidR="0073019B">
        <w:rPr>
          <w:noProof/>
        </w:rPr>
        <w:fldChar w:fldCharType="begin"/>
      </w:r>
      <w:r>
        <w:rPr>
          <w:noProof/>
        </w:rPr>
        <w:instrText xml:space="preserve"> PAGEREF _Toc83203579 </w:instrText>
      </w:r>
      <w:r w:rsidR="0073019B">
        <w:rPr>
          <w:noProof/>
        </w:rPr>
        <w:fldChar w:fldCharType="separate"/>
      </w:r>
      <w:r w:rsidR="00362A4C">
        <w:rPr>
          <w:noProof/>
        </w:rPr>
        <w:instrText>16</w:instrText>
      </w:r>
      <w:r w:rsidR="0073019B">
        <w:rPr>
          <w:noProof/>
        </w:rPr>
        <w:fldChar w:fldCharType="end"/>
      </w:r>
      <w:r w:rsidR="0073019B">
        <w:rPr>
          <w:noProof/>
        </w:rPr>
        <w:fldChar w:fldCharType="end"/>
      </w:r>
    </w:p>
    <w:p w:rsidR="00D14B9F" w:rsidRDefault="00D14B9F" w:rsidP="006C0548">
      <w:pPr>
        <w:pStyle w:val="TOC2"/>
        <w:rPr>
          <w:noProof/>
        </w:rPr>
      </w:pPr>
      <w:r>
        <w:rPr>
          <w:noProof/>
        </w:rPr>
        <w:t>B.8 GENERAL  INFORMATION</w:t>
      </w:r>
      <w:r>
        <w:rPr>
          <w:noProof/>
        </w:rPr>
        <w:tab/>
      </w:r>
      <w:r w:rsidR="006C0548">
        <w:rPr>
          <w:noProof/>
        </w:rPr>
        <w:t>19</w:t>
      </w:r>
      <w:r>
        <w:rPr>
          <w:noProof/>
        </w:rPr>
        <w:tab/>
      </w:r>
    </w:p>
    <w:p w:rsidR="00D14B9F" w:rsidRDefault="00D14B9F">
      <w:pPr>
        <w:pStyle w:val="TOC2"/>
        <w:rPr>
          <w:noProof/>
        </w:rPr>
      </w:pPr>
      <w:r>
        <w:rPr>
          <w:noProof/>
        </w:rPr>
        <w:t>B.10 FRUIT  TEMPERATURE MANAGEMENT</w:t>
      </w:r>
      <w:r>
        <w:rPr>
          <w:noProof/>
        </w:rPr>
        <w:tab/>
      </w:r>
      <w:r w:rsidR="006C0548">
        <w:rPr>
          <w:noProof/>
        </w:rPr>
        <w:t>20</w:t>
      </w:r>
    </w:p>
    <w:p w:rsidR="006C0548" w:rsidRDefault="00D14B9F" w:rsidP="006C0548">
      <w:pPr>
        <w:pStyle w:val="TOC1"/>
        <w:rPr>
          <w:noProof/>
        </w:rPr>
      </w:pPr>
      <w:r>
        <w:rPr>
          <w:noProof/>
        </w:rPr>
        <w:t>C. Frozen Blueberries</w:t>
      </w:r>
      <w:r>
        <w:rPr>
          <w:noProof/>
        </w:rPr>
        <w:tab/>
      </w:r>
      <w:r w:rsidR="006C0548">
        <w:rPr>
          <w:noProof/>
        </w:rPr>
        <w:t>22</w:t>
      </w:r>
    </w:p>
    <w:p w:rsidR="00D14B9F" w:rsidRDefault="00D14B9F" w:rsidP="006C0548">
      <w:pPr>
        <w:pStyle w:val="TOC1"/>
        <w:rPr>
          <w:noProof/>
        </w:rPr>
      </w:pPr>
      <w:r>
        <w:rPr>
          <w:noProof/>
        </w:rPr>
        <w:t>C.1 FROZEN  BLUEBERRY  SPECIFICATIONS</w:t>
      </w:r>
      <w:r>
        <w:rPr>
          <w:noProof/>
        </w:rPr>
        <w:tab/>
      </w:r>
      <w:r w:rsidR="006C0548">
        <w:rPr>
          <w:noProof/>
        </w:rPr>
        <w:t>23</w:t>
      </w:r>
    </w:p>
    <w:p w:rsidR="00D14B9F" w:rsidRDefault="00D14B9F">
      <w:pPr>
        <w:pStyle w:val="TOC2"/>
        <w:rPr>
          <w:noProof/>
        </w:rPr>
      </w:pPr>
      <w:r>
        <w:rPr>
          <w:noProof/>
        </w:rPr>
        <w:t>C.2 DEFINITIONS  OF  FREEZING  METHODS</w:t>
      </w:r>
      <w:r>
        <w:rPr>
          <w:noProof/>
        </w:rPr>
        <w:tab/>
      </w:r>
      <w:r w:rsidR="006C0548">
        <w:rPr>
          <w:noProof/>
        </w:rPr>
        <w:t>27</w:t>
      </w:r>
    </w:p>
    <w:p w:rsidR="00D14B9F" w:rsidRDefault="00D14B9F">
      <w:pPr>
        <w:pStyle w:val="TOC2"/>
        <w:rPr>
          <w:noProof/>
        </w:rPr>
      </w:pPr>
      <w:r>
        <w:rPr>
          <w:noProof/>
        </w:rPr>
        <w:t>C.3 DEFINITIONS OF FROZEN PRODUCT</w:t>
      </w:r>
      <w:r>
        <w:rPr>
          <w:noProof/>
        </w:rPr>
        <w:tab/>
      </w:r>
      <w:r w:rsidR="006C0548">
        <w:rPr>
          <w:noProof/>
        </w:rPr>
        <w:t>28</w:t>
      </w:r>
    </w:p>
    <w:p w:rsidR="00D14B9F" w:rsidRDefault="00D14B9F">
      <w:pPr>
        <w:pStyle w:val="TOC2"/>
        <w:rPr>
          <w:noProof/>
        </w:rPr>
      </w:pPr>
      <w:r>
        <w:rPr>
          <w:noProof/>
        </w:rPr>
        <w:t>C.4 PACKAGING</w:t>
      </w:r>
      <w:r>
        <w:rPr>
          <w:noProof/>
        </w:rPr>
        <w:tab/>
      </w:r>
      <w:r w:rsidR="0073019B">
        <w:rPr>
          <w:noProof/>
        </w:rPr>
        <w:fldChar w:fldCharType="begin"/>
      </w:r>
      <w:r>
        <w:rPr>
          <w:noProof/>
        </w:rPr>
        <w:instrText xml:space="preserve"> GOTOBUTTON _Toc83203587  </w:instrText>
      </w:r>
      <w:r w:rsidR="0073019B">
        <w:rPr>
          <w:noProof/>
        </w:rPr>
        <w:fldChar w:fldCharType="begin"/>
      </w:r>
      <w:r>
        <w:rPr>
          <w:noProof/>
        </w:rPr>
        <w:instrText xml:space="preserve"> PAGEREF _Toc83203587 </w:instrText>
      </w:r>
      <w:r w:rsidR="0073019B">
        <w:rPr>
          <w:noProof/>
        </w:rPr>
        <w:fldChar w:fldCharType="separate"/>
      </w:r>
      <w:r w:rsidR="00362A4C">
        <w:rPr>
          <w:noProof/>
        </w:rPr>
        <w:instrText>27</w:instrText>
      </w:r>
      <w:r w:rsidR="0073019B">
        <w:rPr>
          <w:noProof/>
        </w:rPr>
        <w:fldChar w:fldCharType="end"/>
      </w:r>
      <w:r w:rsidR="0073019B">
        <w:rPr>
          <w:noProof/>
        </w:rPr>
        <w:fldChar w:fldCharType="end"/>
      </w:r>
    </w:p>
    <w:p w:rsidR="00D14B9F" w:rsidRDefault="00D14B9F">
      <w:pPr>
        <w:pStyle w:val="TOC2"/>
        <w:rPr>
          <w:noProof/>
        </w:rPr>
      </w:pPr>
      <w:r>
        <w:rPr>
          <w:noProof/>
        </w:rPr>
        <w:t>C.5 HINTS  FOR  PACKING  FROZEN  BLUEBERRIES</w:t>
      </w:r>
      <w:r>
        <w:rPr>
          <w:noProof/>
        </w:rPr>
        <w:tab/>
      </w:r>
      <w:r w:rsidR="0073019B">
        <w:rPr>
          <w:noProof/>
        </w:rPr>
        <w:fldChar w:fldCharType="begin"/>
      </w:r>
      <w:r>
        <w:rPr>
          <w:noProof/>
        </w:rPr>
        <w:instrText xml:space="preserve"> GOTOBUTTON _Toc83203588  </w:instrText>
      </w:r>
      <w:r w:rsidR="0073019B">
        <w:rPr>
          <w:noProof/>
        </w:rPr>
        <w:fldChar w:fldCharType="begin"/>
      </w:r>
      <w:r>
        <w:rPr>
          <w:noProof/>
        </w:rPr>
        <w:instrText xml:space="preserve"> PAGEREF _Toc83203588 </w:instrText>
      </w:r>
      <w:r w:rsidR="0073019B">
        <w:rPr>
          <w:noProof/>
        </w:rPr>
        <w:fldChar w:fldCharType="separate"/>
      </w:r>
      <w:r w:rsidR="00362A4C">
        <w:rPr>
          <w:noProof/>
        </w:rPr>
        <w:instrText>27</w:instrText>
      </w:r>
      <w:r w:rsidR="0073019B">
        <w:rPr>
          <w:noProof/>
        </w:rPr>
        <w:fldChar w:fldCharType="end"/>
      </w:r>
      <w:r w:rsidR="0073019B">
        <w:rPr>
          <w:noProof/>
        </w:rPr>
        <w:fldChar w:fldCharType="end"/>
      </w:r>
    </w:p>
    <w:p w:rsidR="00D14B9F" w:rsidRDefault="00D14B9F">
      <w:pPr>
        <w:pStyle w:val="TOC2"/>
        <w:rPr>
          <w:noProof/>
        </w:rPr>
      </w:pPr>
      <w:r>
        <w:rPr>
          <w:noProof/>
        </w:rPr>
        <w:t>C.6 QUALITY  CONTROL  GUIDELINES  FOR  FROZEN  BLUEBERRIES</w:t>
      </w:r>
      <w:r>
        <w:rPr>
          <w:noProof/>
        </w:rPr>
        <w:tab/>
      </w:r>
      <w:r w:rsidR="0073019B">
        <w:rPr>
          <w:noProof/>
        </w:rPr>
        <w:fldChar w:fldCharType="begin"/>
      </w:r>
      <w:r>
        <w:rPr>
          <w:noProof/>
        </w:rPr>
        <w:instrText xml:space="preserve"> GOTOBUTTON _Toc83203589  </w:instrText>
      </w:r>
      <w:r w:rsidR="0073019B">
        <w:rPr>
          <w:noProof/>
        </w:rPr>
        <w:fldChar w:fldCharType="begin"/>
      </w:r>
      <w:r>
        <w:rPr>
          <w:noProof/>
        </w:rPr>
        <w:instrText xml:space="preserve"> PAGEREF _Toc83203589 </w:instrText>
      </w:r>
      <w:r w:rsidR="0073019B">
        <w:rPr>
          <w:noProof/>
        </w:rPr>
        <w:fldChar w:fldCharType="separate"/>
      </w:r>
      <w:r w:rsidR="00362A4C">
        <w:rPr>
          <w:noProof/>
        </w:rPr>
        <w:instrText>28</w:instrText>
      </w:r>
      <w:r w:rsidR="0073019B">
        <w:rPr>
          <w:noProof/>
        </w:rPr>
        <w:fldChar w:fldCharType="end"/>
      </w:r>
      <w:r w:rsidR="0073019B">
        <w:rPr>
          <w:noProof/>
        </w:rPr>
        <w:fldChar w:fldCharType="end"/>
      </w:r>
    </w:p>
    <w:p w:rsidR="00D14B9F" w:rsidRDefault="00D14B9F">
      <w:pPr>
        <w:pStyle w:val="TOC2"/>
        <w:rPr>
          <w:noProof/>
        </w:rPr>
      </w:pPr>
      <w:r>
        <w:rPr>
          <w:noProof/>
        </w:rPr>
        <w:t>C.7 PACKAGES  FOR  EXAMINATION</w:t>
      </w:r>
      <w:r>
        <w:rPr>
          <w:noProof/>
        </w:rPr>
        <w:tab/>
      </w:r>
      <w:r w:rsidR="006C0548">
        <w:rPr>
          <w:noProof/>
        </w:rPr>
        <w:t>31</w:t>
      </w:r>
    </w:p>
    <w:p w:rsidR="00D14B9F" w:rsidRDefault="00D14B9F">
      <w:pPr>
        <w:pStyle w:val="TOC2"/>
        <w:rPr>
          <w:noProof/>
        </w:rPr>
      </w:pPr>
      <w:r>
        <w:rPr>
          <w:noProof/>
        </w:rPr>
        <w:t>C.8 TEMPERATURE  LOG  FOR  FROZEN  BLUEBERRIES</w:t>
      </w:r>
      <w:r>
        <w:rPr>
          <w:noProof/>
        </w:rPr>
        <w:tab/>
      </w:r>
      <w:r w:rsidR="006C0548">
        <w:rPr>
          <w:noProof/>
        </w:rPr>
        <w:t>32</w:t>
      </w:r>
    </w:p>
    <w:p w:rsidR="00D14B9F" w:rsidRDefault="00D14B9F">
      <w:pPr>
        <w:pStyle w:val="TOC2"/>
        <w:rPr>
          <w:noProof/>
        </w:rPr>
      </w:pPr>
      <w:r>
        <w:rPr>
          <w:noProof/>
        </w:rPr>
        <w:t>C.9 QUALITY INSPECTORS RECORD SHEET FOR FROZEN BLUEBERRIES</w:t>
      </w:r>
      <w:r>
        <w:rPr>
          <w:noProof/>
        </w:rPr>
        <w:tab/>
      </w:r>
      <w:r w:rsidR="006C0548">
        <w:rPr>
          <w:noProof/>
        </w:rPr>
        <w:t>33</w:t>
      </w:r>
    </w:p>
    <w:p w:rsidR="00D14B9F" w:rsidRDefault="00D14B9F">
      <w:pPr>
        <w:pStyle w:val="TOC2"/>
        <w:rPr>
          <w:noProof/>
        </w:rPr>
      </w:pPr>
      <w:r>
        <w:rPr>
          <w:noProof/>
        </w:rPr>
        <w:t>C.10 GRADE SCORING FOR COLOUR CATEGORY (REDS)</w:t>
      </w:r>
      <w:r>
        <w:rPr>
          <w:noProof/>
        </w:rPr>
        <w:tab/>
      </w:r>
      <w:r w:rsidR="006C0548">
        <w:rPr>
          <w:noProof/>
        </w:rPr>
        <w:t>34</w:t>
      </w:r>
    </w:p>
    <w:p w:rsidR="006C0548" w:rsidRPr="006C0548" w:rsidRDefault="00D14B9F" w:rsidP="006C0548">
      <w:pPr>
        <w:pStyle w:val="TOC2"/>
        <w:rPr>
          <w:noProof/>
        </w:rPr>
      </w:pPr>
      <w:r>
        <w:rPr>
          <w:noProof/>
        </w:rPr>
        <w:t>C.11 GRADE SCORING FOR CHARACTER CATEGORY (CRUSHED &amp; MUSHY)</w:t>
      </w:r>
      <w:r>
        <w:rPr>
          <w:noProof/>
        </w:rPr>
        <w:tab/>
      </w:r>
      <w:r w:rsidR="006C0548">
        <w:rPr>
          <w:noProof/>
        </w:rPr>
        <w:t>34</w:t>
      </w:r>
    </w:p>
    <w:p w:rsidR="00D14B9F" w:rsidRDefault="00D14B9F">
      <w:pPr>
        <w:pStyle w:val="TOC2"/>
        <w:rPr>
          <w:noProof/>
        </w:rPr>
      </w:pPr>
      <w:r>
        <w:rPr>
          <w:noProof/>
        </w:rPr>
        <w:t>C.12 GRADE SCORING FOR DEFECT CATEGORIES</w:t>
      </w:r>
      <w:r>
        <w:rPr>
          <w:noProof/>
        </w:rPr>
        <w:tab/>
      </w:r>
      <w:r w:rsidR="006C0548">
        <w:rPr>
          <w:noProof/>
        </w:rPr>
        <w:t>35</w:t>
      </w:r>
    </w:p>
    <w:p w:rsidR="00D14B9F" w:rsidRDefault="00D14B9F">
      <w:pPr>
        <w:pStyle w:val="TOC2"/>
        <w:rPr>
          <w:noProof/>
        </w:rPr>
      </w:pPr>
      <w:r>
        <w:rPr>
          <w:noProof/>
        </w:rPr>
        <w:t>C.13 LINE  CODING</w:t>
      </w:r>
      <w:r>
        <w:rPr>
          <w:noProof/>
        </w:rPr>
        <w:tab/>
      </w:r>
      <w:r w:rsidR="006C0548">
        <w:rPr>
          <w:noProof/>
        </w:rPr>
        <w:t>36</w:t>
      </w:r>
    </w:p>
    <w:p w:rsidR="006C0548" w:rsidRPr="006C0548" w:rsidRDefault="00D14B9F" w:rsidP="006C0548">
      <w:pPr>
        <w:pStyle w:val="TOC2"/>
        <w:rPr>
          <w:noProof/>
        </w:rPr>
      </w:pPr>
      <w:r>
        <w:rPr>
          <w:noProof/>
        </w:rPr>
        <w:t>C.14 COLD  STORES</w:t>
      </w:r>
      <w:r>
        <w:rPr>
          <w:noProof/>
        </w:rPr>
        <w:tab/>
      </w:r>
      <w:r w:rsidR="006C0548">
        <w:rPr>
          <w:noProof/>
        </w:rPr>
        <w:t>36</w:t>
      </w:r>
    </w:p>
    <w:p w:rsidR="00D14B9F" w:rsidRDefault="00D14B9F">
      <w:pPr>
        <w:pStyle w:val="TOC1"/>
        <w:rPr>
          <w:noProof/>
        </w:rPr>
      </w:pPr>
      <w:r>
        <w:rPr>
          <w:noProof/>
        </w:rPr>
        <w:t>D. Exporter  Roles</w:t>
      </w:r>
      <w:r>
        <w:rPr>
          <w:noProof/>
        </w:rPr>
        <w:tab/>
      </w:r>
    </w:p>
    <w:p w:rsidR="00D14B9F" w:rsidRDefault="00D14B9F">
      <w:pPr>
        <w:pStyle w:val="TOC2"/>
        <w:rPr>
          <w:noProof/>
        </w:rPr>
      </w:pPr>
      <w:r>
        <w:rPr>
          <w:noProof/>
        </w:rPr>
        <w:t>D.1 EXPORTER  ROLES  AND  RESPONSIBILITIES</w:t>
      </w:r>
      <w:r>
        <w:rPr>
          <w:noProof/>
        </w:rPr>
        <w:tab/>
      </w:r>
      <w:r w:rsidR="006C0548">
        <w:rPr>
          <w:noProof/>
        </w:rPr>
        <w:t>38</w:t>
      </w:r>
    </w:p>
    <w:p w:rsidR="00D14B9F" w:rsidRDefault="00D14B9F">
      <w:pPr>
        <w:pStyle w:val="TOC2"/>
        <w:rPr>
          <w:noProof/>
        </w:rPr>
      </w:pPr>
      <w:r>
        <w:rPr>
          <w:noProof/>
        </w:rPr>
        <w:t>D.2 EXPORT  QUALITY  ASSESSOR</w:t>
      </w:r>
      <w:r w:rsidR="00B703BF">
        <w:rPr>
          <w:noProof/>
        </w:rPr>
        <w:t xml:space="preserve">…………………………………………………   </w:t>
      </w:r>
      <w:r w:rsidR="006C0548">
        <w:rPr>
          <w:noProof/>
        </w:rPr>
        <w:t>39</w:t>
      </w:r>
    </w:p>
    <w:p w:rsidR="00D14B9F" w:rsidRDefault="00D14B9F">
      <w:pPr>
        <w:pStyle w:val="TOC2"/>
        <w:rPr>
          <w:noProof/>
        </w:rPr>
      </w:pPr>
      <w:r>
        <w:rPr>
          <w:noProof/>
        </w:rPr>
        <w:t>D.3 CORRECTIVE  ACTIONS</w:t>
      </w:r>
      <w:r w:rsidR="00B703BF">
        <w:rPr>
          <w:noProof/>
        </w:rPr>
        <w:t>…………………………………………………………</w:t>
      </w:r>
      <w:r w:rsidR="00211875">
        <w:rPr>
          <w:noProof/>
        </w:rPr>
        <w:t>.</w:t>
      </w:r>
      <w:r w:rsidR="00B703BF">
        <w:rPr>
          <w:noProof/>
        </w:rPr>
        <w:t xml:space="preserve">  4</w:t>
      </w:r>
      <w:r w:rsidR="006C0548">
        <w:rPr>
          <w:noProof/>
        </w:rPr>
        <w:t>0</w:t>
      </w:r>
    </w:p>
    <w:p w:rsidR="00D14B9F" w:rsidRDefault="00D14B9F">
      <w:pPr>
        <w:pStyle w:val="TOC2"/>
        <w:rPr>
          <w:noProof/>
        </w:rPr>
      </w:pPr>
      <w:r>
        <w:rPr>
          <w:noProof/>
        </w:rPr>
        <w:t>D.4 LEVELS  OF  CONFIDENCE</w:t>
      </w:r>
      <w:r w:rsidR="00B703BF">
        <w:rPr>
          <w:noProof/>
        </w:rPr>
        <w:t>………………………………………………………..4</w:t>
      </w:r>
      <w:r w:rsidR="006C0548">
        <w:rPr>
          <w:noProof/>
        </w:rPr>
        <w:t>1</w:t>
      </w:r>
    </w:p>
    <w:p w:rsidR="00D14B9F" w:rsidRDefault="00D14B9F">
      <w:pPr>
        <w:pStyle w:val="TOC2"/>
        <w:rPr>
          <w:noProof/>
        </w:rPr>
      </w:pPr>
      <w:r>
        <w:rPr>
          <w:noProof/>
        </w:rPr>
        <w:t>D.5 ASSESSMENT  FREQUENCY</w:t>
      </w:r>
      <w:r w:rsidR="00B703BF">
        <w:rPr>
          <w:noProof/>
        </w:rPr>
        <w:t>………………………………………………………4</w:t>
      </w:r>
      <w:r w:rsidR="006C0548">
        <w:rPr>
          <w:noProof/>
        </w:rPr>
        <w:t>1</w:t>
      </w:r>
    </w:p>
    <w:p w:rsidR="00D14B9F" w:rsidRDefault="00D14B9F">
      <w:pPr>
        <w:pStyle w:val="TOC2"/>
        <w:rPr>
          <w:noProof/>
        </w:rPr>
      </w:pPr>
      <w:r>
        <w:rPr>
          <w:noProof/>
        </w:rPr>
        <w:t>D.6 REQUIREMENTS  FOR  COOL  STORAGE</w:t>
      </w:r>
      <w:r w:rsidR="00B703BF">
        <w:rPr>
          <w:noProof/>
        </w:rPr>
        <w:t>………………………………………..4</w:t>
      </w:r>
      <w:r w:rsidR="006C0548">
        <w:rPr>
          <w:noProof/>
        </w:rPr>
        <w:t>3</w:t>
      </w:r>
    </w:p>
    <w:p w:rsidR="00D14B9F" w:rsidRDefault="0073019B" w:rsidP="00C20E49">
      <w:pPr>
        <w:tabs>
          <w:tab w:val="right" w:leader="dot" w:pos="9214"/>
        </w:tabs>
        <w:jc w:val="both"/>
        <w:rPr>
          <w:rFonts w:ascii="Arial" w:hAnsi="Arial"/>
          <w:sz w:val="23"/>
          <w:lang w:val="en-AU"/>
        </w:rPr>
        <w:sectPr w:rsidR="00D14B9F">
          <w:headerReference w:type="even" r:id="rId10"/>
          <w:headerReference w:type="default" r:id="rId11"/>
          <w:footerReference w:type="even" r:id="rId12"/>
          <w:footerReference w:type="default" r:id="rId13"/>
          <w:headerReference w:type="first" r:id="rId14"/>
          <w:footerReference w:type="first" r:id="rId15"/>
          <w:footnotePr>
            <w:pos w:val="beneathText"/>
          </w:footnotePr>
          <w:pgSz w:w="11905" w:h="16837"/>
          <w:pgMar w:top="630" w:right="1440" w:bottom="1440" w:left="1440" w:header="720" w:footer="1264" w:gutter="0"/>
          <w:cols w:space="720"/>
        </w:sectPr>
      </w:pPr>
      <w:r>
        <w:rPr>
          <w:rFonts w:ascii="Arial" w:hAnsi="Arial"/>
          <w:sz w:val="23"/>
          <w:lang w:val="en-AU"/>
        </w:rPr>
        <w:fldChar w:fldCharType="end"/>
      </w:r>
      <w:r w:rsidR="00D14B9F">
        <w:rPr>
          <w:rFonts w:ascii="Arial" w:hAnsi="Arial"/>
          <w:sz w:val="23"/>
          <w:lang w:val="en-AU"/>
        </w:rPr>
        <w:br w:type="page"/>
      </w:r>
    </w:p>
    <w:tbl>
      <w:tblPr>
        <w:tblW w:w="0" w:type="auto"/>
        <w:jc w:val="center"/>
        <w:tblLayout w:type="fixed"/>
        <w:tblCellMar>
          <w:left w:w="0" w:type="dxa"/>
          <w:right w:w="0" w:type="dxa"/>
        </w:tblCellMar>
        <w:tblLook w:val="0000" w:firstRow="0" w:lastRow="0" w:firstColumn="0" w:lastColumn="0" w:noHBand="0" w:noVBand="0"/>
      </w:tblPr>
      <w:tblGrid>
        <w:gridCol w:w="9025"/>
      </w:tblGrid>
      <w:tr w:rsidR="00D14B9F">
        <w:trPr>
          <w:jc w:val="center"/>
        </w:trPr>
        <w:tc>
          <w:tcPr>
            <w:tcW w:w="9025" w:type="dxa"/>
            <w:tcBorders>
              <w:top w:val="single" w:sz="6" w:space="0" w:color="000000"/>
              <w:left w:val="single" w:sz="6" w:space="0" w:color="000000"/>
              <w:bottom w:val="single" w:sz="6" w:space="0" w:color="000000"/>
              <w:right w:val="single" w:sz="6" w:space="0" w:color="000000"/>
            </w:tcBorders>
          </w:tcPr>
          <w:p w:rsidR="00D14B9F" w:rsidRDefault="00D14B9F">
            <w:pPr>
              <w:rPr>
                <w:lang w:val="en-AU"/>
              </w:rPr>
            </w:pPr>
          </w:p>
          <w:p w:rsidR="00D14B9F" w:rsidRDefault="00D14B9F">
            <w:pPr>
              <w:rPr>
                <w:lang w:val="en-AU"/>
              </w:rPr>
            </w:pPr>
          </w:p>
          <w:p w:rsidR="00D14B9F" w:rsidRDefault="00D14B9F">
            <w:pPr>
              <w:rPr>
                <w:lang w:val="en-AU"/>
              </w:rPr>
            </w:pPr>
          </w:p>
          <w:p w:rsidR="00D14B9F" w:rsidRDefault="00D14B9F">
            <w:pPr>
              <w:rPr>
                <w:lang w:val="en-AU"/>
              </w:rPr>
            </w:pPr>
          </w:p>
          <w:p w:rsidR="00D14B9F" w:rsidRDefault="00D14B9F">
            <w:pPr>
              <w:rPr>
                <w:lang w:val="en-AU"/>
              </w:rPr>
            </w:pPr>
          </w:p>
          <w:p w:rsidR="00D14B9F" w:rsidRDefault="00D14B9F">
            <w:pPr>
              <w:rPr>
                <w:lang w:val="en-AU"/>
              </w:rPr>
            </w:pPr>
          </w:p>
          <w:p w:rsidR="00D14B9F" w:rsidRDefault="00D14B9F">
            <w:pPr>
              <w:rPr>
                <w:lang w:val="en-AU"/>
              </w:rPr>
            </w:pPr>
          </w:p>
          <w:p w:rsidR="00D14B9F" w:rsidRDefault="00D14B9F">
            <w:pPr>
              <w:rPr>
                <w:lang w:val="en-AU"/>
              </w:rPr>
            </w:pPr>
          </w:p>
          <w:p w:rsidR="00D14B9F" w:rsidRDefault="00D14B9F">
            <w:pPr>
              <w:rPr>
                <w:lang w:val="en-AU"/>
              </w:rPr>
            </w:pPr>
          </w:p>
          <w:p w:rsidR="00D14B9F" w:rsidRDefault="00D14B9F">
            <w:pPr>
              <w:rPr>
                <w:lang w:val="en-AU"/>
              </w:rPr>
            </w:pPr>
          </w:p>
          <w:p w:rsidR="00D14B9F" w:rsidRDefault="00D14B9F">
            <w:pPr>
              <w:rPr>
                <w:lang w:val="en-AU"/>
              </w:rPr>
            </w:pPr>
          </w:p>
          <w:p w:rsidR="00D14B9F" w:rsidRDefault="00D14B9F">
            <w:pPr>
              <w:rPr>
                <w:lang w:val="en-AU"/>
              </w:rPr>
            </w:pPr>
          </w:p>
          <w:p w:rsidR="00D14B9F" w:rsidRDefault="00D14B9F">
            <w:pPr>
              <w:rPr>
                <w:lang w:val="en-AU"/>
              </w:rPr>
            </w:pPr>
          </w:p>
          <w:p w:rsidR="00D14B9F" w:rsidRDefault="00D14B9F">
            <w:pPr>
              <w:rPr>
                <w:lang w:val="en-AU"/>
              </w:rPr>
            </w:pPr>
          </w:p>
          <w:p w:rsidR="00D14B9F" w:rsidRDefault="00D14B9F">
            <w:pPr>
              <w:pStyle w:val="Heading1"/>
              <w:rPr>
                <w:lang w:val="en-AU"/>
              </w:rPr>
            </w:pPr>
            <w:bookmarkStart w:id="1" w:name="_Toc83203562"/>
            <w:r>
              <w:rPr>
                <w:lang w:val="en-AU"/>
              </w:rPr>
              <w:t>Grower / Packer Section General information</w:t>
            </w:r>
            <w:bookmarkEnd w:id="1"/>
          </w:p>
          <w:p w:rsidR="00D14B9F" w:rsidRDefault="00D14B9F">
            <w:pPr>
              <w:rPr>
                <w:lang w:val="en-AU"/>
              </w:rPr>
            </w:pPr>
          </w:p>
          <w:p w:rsidR="00D14B9F" w:rsidRDefault="00D14B9F">
            <w:pPr>
              <w:rPr>
                <w:lang w:val="en-AU"/>
              </w:rPr>
            </w:pPr>
          </w:p>
          <w:p w:rsidR="00D14B9F" w:rsidRDefault="00D14B9F">
            <w:pPr>
              <w:rPr>
                <w:lang w:val="en-AU"/>
              </w:rPr>
            </w:pPr>
          </w:p>
          <w:p w:rsidR="00D14B9F" w:rsidRDefault="00D14B9F">
            <w:pPr>
              <w:rPr>
                <w:lang w:val="en-AU"/>
              </w:rPr>
            </w:pPr>
          </w:p>
          <w:p w:rsidR="00D14B9F" w:rsidRDefault="00D14B9F">
            <w:pPr>
              <w:rPr>
                <w:lang w:val="en-AU"/>
              </w:rPr>
            </w:pPr>
          </w:p>
          <w:p w:rsidR="00D14B9F" w:rsidRDefault="00D14B9F">
            <w:pPr>
              <w:rPr>
                <w:lang w:val="en-AU"/>
              </w:rPr>
            </w:pPr>
          </w:p>
          <w:p w:rsidR="00D14B9F" w:rsidRDefault="00D14B9F">
            <w:pPr>
              <w:rPr>
                <w:lang w:val="en-AU"/>
              </w:rPr>
            </w:pPr>
          </w:p>
          <w:p w:rsidR="00D14B9F" w:rsidRDefault="00D14B9F">
            <w:pPr>
              <w:rPr>
                <w:lang w:val="en-AU"/>
              </w:rPr>
            </w:pPr>
          </w:p>
          <w:p w:rsidR="00D14B9F" w:rsidRDefault="00D14B9F">
            <w:pPr>
              <w:rPr>
                <w:lang w:val="en-AU"/>
              </w:rPr>
            </w:pPr>
          </w:p>
          <w:p w:rsidR="00D14B9F" w:rsidRDefault="00D14B9F">
            <w:pPr>
              <w:rPr>
                <w:lang w:val="en-AU"/>
              </w:rPr>
            </w:pPr>
          </w:p>
          <w:p w:rsidR="00D14B9F" w:rsidRDefault="00D14B9F">
            <w:pPr>
              <w:rPr>
                <w:lang w:val="en-AU"/>
              </w:rPr>
            </w:pPr>
          </w:p>
          <w:p w:rsidR="00D14B9F" w:rsidRDefault="00D14B9F">
            <w:pPr>
              <w:rPr>
                <w:lang w:val="en-AU"/>
              </w:rPr>
            </w:pPr>
          </w:p>
          <w:p w:rsidR="00D14B9F" w:rsidRDefault="00D14B9F">
            <w:pPr>
              <w:rPr>
                <w:lang w:val="en-AU"/>
              </w:rPr>
            </w:pPr>
          </w:p>
          <w:p w:rsidR="00D14B9F" w:rsidRDefault="00D14B9F">
            <w:pPr>
              <w:rPr>
                <w:lang w:val="en-AU"/>
              </w:rPr>
            </w:pPr>
          </w:p>
          <w:p w:rsidR="00D14B9F" w:rsidRDefault="00D14B9F">
            <w:pPr>
              <w:rPr>
                <w:lang w:val="en-AU"/>
              </w:rPr>
            </w:pPr>
          </w:p>
          <w:p w:rsidR="00D14B9F" w:rsidRDefault="00D14B9F">
            <w:pPr>
              <w:rPr>
                <w:lang w:val="en-AU"/>
              </w:rPr>
            </w:pPr>
          </w:p>
          <w:p w:rsidR="00D14B9F" w:rsidRDefault="00D14B9F">
            <w:pPr>
              <w:rPr>
                <w:lang w:val="en-AU"/>
              </w:rPr>
            </w:pPr>
          </w:p>
          <w:p w:rsidR="00D14B9F" w:rsidRDefault="00D14B9F">
            <w:pPr>
              <w:rPr>
                <w:lang w:val="en-AU"/>
              </w:rPr>
            </w:pPr>
          </w:p>
          <w:p w:rsidR="00D14B9F" w:rsidRDefault="00D14B9F">
            <w:pPr>
              <w:rPr>
                <w:lang w:val="en-AU"/>
              </w:rPr>
            </w:pPr>
          </w:p>
          <w:p w:rsidR="00D14B9F" w:rsidRDefault="00D14B9F">
            <w:pPr>
              <w:rPr>
                <w:sz w:val="23"/>
                <w:lang w:val="en-AU"/>
              </w:rPr>
            </w:pPr>
          </w:p>
        </w:tc>
      </w:tr>
    </w:tbl>
    <w:p w:rsidR="00D14B9F" w:rsidRDefault="00D14B9F">
      <w:pPr>
        <w:pStyle w:val="Heading2"/>
      </w:pPr>
      <w:r>
        <w:br w:type="page"/>
      </w:r>
      <w:bookmarkStart w:id="2" w:name="_Toc83203563"/>
      <w:r>
        <w:t>FOOD SAFETY</w:t>
      </w:r>
      <w:bookmarkEnd w:id="2"/>
    </w:p>
    <w:p w:rsidR="00D14B9F" w:rsidRDefault="00D14B9F">
      <w:pPr>
        <w:rPr>
          <w:rFonts w:ascii="Arial" w:hAnsi="Arial"/>
          <w:sz w:val="23"/>
        </w:rPr>
      </w:pPr>
      <w:r>
        <w:rPr>
          <w:rFonts w:ascii="Arial" w:hAnsi="Arial"/>
          <w:sz w:val="23"/>
        </w:rPr>
        <w:t>Food safety is about making sure that food products are safe to eat.  Put simply, it means taking care with all aspects of food production and preparation to make sure that what people eat does not make them ill.  A preventative approach to food safety ensures you examine every stage of the process, identify the essential processes and make sure process remains consistent.  The way to do this is to establish and maintain a food safety programme.</w:t>
      </w:r>
    </w:p>
    <w:p w:rsidR="00D14B9F" w:rsidRDefault="00D14B9F">
      <w:pPr>
        <w:rPr>
          <w:rFonts w:ascii="Arial" w:hAnsi="Arial"/>
          <w:sz w:val="23"/>
        </w:rPr>
      </w:pPr>
    </w:p>
    <w:p w:rsidR="00D14B9F" w:rsidRDefault="00D14B9F">
      <w:pPr>
        <w:rPr>
          <w:rFonts w:ascii="Arial" w:hAnsi="Arial"/>
          <w:sz w:val="23"/>
        </w:rPr>
      </w:pPr>
      <w:r>
        <w:rPr>
          <w:rFonts w:ascii="Arial" w:hAnsi="Arial"/>
          <w:sz w:val="23"/>
        </w:rPr>
        <w:t>A food safety progamme is a set procedure for always producing safe food.  It involves a thorough examination of a process in order to identify and control the hazard that could make food you produce harmful to eat.  Put simply it asks “What might go wrong, and how do I make sure it doesn’t?”</w:t>
      </w:r>
    </w:p>
    <w:p w:rsidR="00D14B9F" w:rsidRDefault="00D14B9F">
      <w:pPr>
        <w:rPr>
          <w:rFonts w:ascii="Arial" w:hAnsi="Arial"/>
          <w:sz w:val="23"/>
        </w:rPr>
      </w:pPr>
    </w:p>
    <w:p w:rsidR="00D14B9F" w:rsidRDefault="00D14B9F">
      <w:pPr>
        <w:rPr>
          <w:rFonts w:ascii="Arial" w:hAnsi="Arial"/>
          <w:sz w:val="23"/>
        </w:rPr>
      </w:pPr>
      <w:r>
        <w:rPr>
          <w:rFonts w:ascii="Arial" w:hAnsi="Arial"/>
          <w:sz w:val="23"/>
        </w:rPr>
        <w:t>The food industry is growing rapidly and so too are customer expectations.  By staying ahead of customer expectations in relation to food safety you can improve your business potential and minimise the risks asso</w:t>
      </w:r>
      <w:r w:rsidR="00B75C98">
        <w:rPr>
          <w:rFonts w:ascii="Arial" w:hAnsi="Arial"/>
          <w:sz w:val="23"/>
        </w:rPr>
        <w:t>c</w:t>
      </w:r>
      <w:r>
        <w:rPr>
          <w:rFonts w:ascii="Arial" w:hAnsi="Arial"/>
          <w:sz w:val="23"/>
        </w:rPr>
        <w:t>iated with food safety issues.  Development of a food safety programme ensures that you are aware of potential hazards and enables you to control and limit these hazards.  In the long run, hazards that are identified and controlled at the source save you time, money and worry.</w:t>
      </w:r>
    </w:p>
    <w:p w:rsidR="00D14B9F" w:rsidRDefault="00D14B9F">
      <w:pPr>
        <w:rPr>
          <w:rFonts w:ascii="Arial" w:hAnsi="Arial"/>
          <w:sz w:val="23"/>
        </w:rPr>
      </w:pPr>
    </w:p>
    <w:p w:rsidR="00D14B9F" w:rsidRDefault="00D14B9F">
      <w:pPr>
        <w:rPr>
          <w:rFonts w:ascii="Arial" w:hAnsi="Arial"/>
          <w:sz w:val="23"/>
        </w:rPr>
      </w:pPr>
      <w:r>
        <w:rPr>
          <w:rFonts w:ascii="Arial" w:hAnsi="Arial"/>
          <w:sz w:val="23"/>
        </w:rPr>
        <w:t>It is recommended that all growers selling blueberries to the public have a recognised food and health safety programme in place.  This programme must be kept up to date and audited.</w:t>
      </w:r>
    </w:p>
    <w:p w:rsidR="00D14B9F" w:rsidRDefault="00D14B9F">
      <w:pPr>
        <w:rPr>
          <w:rFonts w:ascii="Arial" w:hAnsi="Arial"/>
          <w:b/>
          <w:sz w:val="27"/>
        </w:rPr>
      </w:pPr>
    </w:p>
    <w:p w:rsidR="00D14B9F" w:rsidRDefault="00D14B9F">
      <w:pPr>
        <w:pStyle w:val="Heading2"/>
      </w:pPr>
      <w:bookmarkStart w:id="3" w:name="_Toc83203564"/>
      <w:r>
        <w:t>QUALITY  ASSURANCE</w:t>
      </w:r>
      <w:bookmarkEnd w:id="3"/>
    </w:p>
    <w:p w:rsidR="00D14B9F" w:rsidRDefault="00D14B9F">
      <w:pPr>
        <w:rPr>
          <w:rFonts w:ascii="Arial" w:hAnsi="Arial"/>
          <w:b/>
          <w:sz w:val="23"/>
        </w:rPr>
      </w:pPr>
    </w:p>
    <w:p w:rsidR="00D14B9F" w:rsidRDefault="00D14B9F">
      <w:pPr>
        <w:rPr>
          <w:rFonts w:ascii="Arial" w:hAnsi="Arial"/>
          <w:b/>
          <w:sz w:val="23"/>
        </w:rPr>
      </w:pPr>
      <w:r>
        <w:rPr>
          <w:rFonts w:ascii="Arial" w:hAnsi="Arial"/>
          <w:b/>
          <w:sz w:val="23"/>
        </w:rPr>
        <w:t>What Is Quality Assurance?</w:t>
      </w:r>
    </w:p>
    <w:p w:rsidR="00D14B9F" w:rsidRDefault="00D14B9F">
      <w:pPr>
        <w:rPr>
          <w:rFonts w:ascii="Arial" w:hAnsi="Arial"/>
          <w:sz w:val="23"/>
          <w:lang w:val="en-AU"/>
        </w:rPr>
      </w:pPr>
    </w:p>
    <w:p w:rsidR="00D14B9F" w:rsidRDefault="00D14B9F">
      <w:pPr>
        <w:rPr>
          <w:rFonts w:ascii="Arial" w:hAnsi="Arial"/>
          <w:sz w:val="23"/>
          <w:lang w:val="en-AU"/>
        </w:rPr>
      </w:pPr>
      <w:r>
        <w:rPr>
          <w:rFonts w:ascii="Arial" w:hAnsi="Arial"/>
          <w:sz w:val="23"/>
          <w:lang w:val="en-AU"/>
        </w:rPr>
        <w:t>Quality assurance includes the managing and monitoring of all activities which directly affect quality and which may occur at any stage in the growing, production and marketing chain.</w:t>
      </w:r>
    </w:p>
    <w:p w:rsidR="00D14B9F" w:rsidRDefault="00D14B9F">
      <w:pPr>
        <w:rPr>
          <w:rFonts w:ascii="Arial" w:hAnsi="Arial"/>
          <w:sz w:val="23"/>
          <w:lang w:val="en-AU"/>
        </w:rPr>
      </w:pPr>
    </w:p>
    <w:p w:rsidR="00D14B9F" w:rsidRDefault="00D14B9F">
      <w:pPr>
        <w:rPr>
          <w:rFonts w:ascii="Arial" w:hAnsi="Arial"/>
          <w:sz w:val="23"/>
          <w:lang w:val="en-AU"/>
        </w:rPr>
      </w:pPr>
      <w:r>
        <w:rPr>
          <w:rFonts w:ascii="Arial" w:hAnsi="Arial"/>
          <w:sz w:val="23"/>
          <w:lang w:val="en-AU"/>
        </w:rPr>
        <w:t>Such activities might include:</w:t>
      </w:r>
    </w:p>
    <w:p w:rsidR="00D14B9F" w:rsidRDefault="00D14B9F">
      <w:pPr>
        <w:rPr>
          <w:rFonts w:ascii="Arial" w:hAnsi="Arial"/>
          <w:sz w:val="23"/>
          <w:lang w:val="en-AU"/>
        </w:rPr>
      </w:pPr>
      <w:r>
        <w:rPr>
          <w:rFonts w:ascii="Arial" w:hAnsi="Arial"/>
          <w:sz w:val="23"/>
          <w:lang w:val="en-AU"/>
        </w:rPr>
        <w:t xml:space="preserve">Writing of specifications for </w:t>
      </w:r>
    </w:p>
    <w:p w:rsidR="00D14B9F" w:rsidRDefault="00D14B9F" w:rsidP="006A62A9">
      <w:pPr>
        <w:numPr>
          <w:ilvl w:val="0"/>
          <w:numId w:val="2"/>
        </w:numPr>
        <w:rPr>
          <w:rFonts w:ascii="Arial" w:hAnsi="Arial"/>
          <w:sz w:val="23"/>
          <w:lang w:val="en-AU"/>
        </w:rPr>
      </w:pPr>
      <w:r>
        <w:rPr>
          <w:rFonts w:ascii="Arial" w:hAnsi="Arial"/>
          <w:sz w:val="23"/>
          <w:lang w:val="en-AU"/>
        </w:rPr>
        <w:t>fruit</w:t>
      </w:r>
    </w:p>
    <w:p w:rsidR="00D14B9F" w:rsidRDefault="00D14B9F" w:rsidP="006A62A9">
      <w:pPr>
        <w:numPr>
          <w:ilvl w:val="0"/>
          <w:numId w:val="2"/>
        </w:numPr>
        <w:rPr>
          <w:rFonts w:ascii="Arial" w:hAnsi="Arial"/>
          <w:sz w:val="23"/>
          <w:lang w:val="en-AU"/>
        </w:rPr>
      </w:pPr>
      <w:r>
        <w:rPr>
          <w:rFonts w:ascii="Arial" w:hAnsi="Arial"/>
          <w:sz w:val="23"/>
          <w:lang w:val="en-AU"/>
        </w:rPr>
        <w:t>packaging</w:t>
      </w:r>
    </w:p>
    <w:p w:rsidR="00D14B9F" w:rsidRDefault="00D14B9F" w:rsidP="006A62A9">
      <w:pPr>
        <w:numPr>
          <w:ilvl w:val="0"/>
          <w:numId w:val="2"/>
        </w:numPr>
        <w:rPr>
          <w:rFonts w:ascii="Arial" w:hAnsi="Arial"/>
          <w:sz w:val="23"/>
          <w:lang w:val="en-AU"/>
        </w:rPr>
      </w:pPr>
      <w:r>
        <w:rPr>
          <w:rFonts w:ascii="Arial" w:hAnsi="Arial"/>
          <w:sz w:val="23"/>
          <w:lang w:val="en-AU"/>
        </w:rPr>
        <w:t>processing</w:t>
      </w:r>
    </w:p>
    <w:p w:rsidR="00D14B9F" w:rsidRDefault="00D14B9F" w:rsidP="006A62A9">
      <w:pPr>
        <w:numPr>
          <w:ilvl w:val="0"/>
          <w:numId w:val="2"/>
        </w:numPr>
        <w:rPr>
          <w:rFonts w:ascii="Arial" w:hAnsi="Arial"/>
          <w:sz w:val="23"/>
          <w:lang w:val="en-AU"/>
        </w:rPr>
      </w:pPr>
      <w:r>
        <w:rPr>
          <w:rFonts w:ascii="Arial" w:hAnsi="Arial"/>
          <w:sz w:val="23"/>
          <w:lang w:val="en-AU"/>
        </w:rPr>
        <w:t>storage</w:t>
      </w:r>
    </w:p>
    <w:p w:rsidR="00D14B9F" w:rsidRDefault="00D14B9F">
      <w:pPr>
        <w:rPr>
          <w:rFonts w:ascii="Arial" w:hAnsi="Arial"/>
          <w:sz w:val="23"/>
          <w:lang w:val="en-AU"/>
        </w:rPr>
      </w:pPr>
    </w:p>
    <w:p w:rsidR="00D14B9F" w:rsidRDefault="00D14B9F">
      <w:pPr>
        <w:ind w:left="720" w:hanging="720"/>
        <w:rPr>
          <w:rFonts w:ascii="Arial" w:hAnsi="Arial"/>
          <w:sz w:val="23"/>
          <w:lang w:val="en-AU"/>
        </w:rPr>
      </w:pPr>
      <w:r>
        <w:rPr>
          <w:rFonts w:ascii="Arial" w:hAnsi="Arial"/>
          <w:sz w:val="23"/>
          <w:lang w:val="en-AU"/>
        </w:rPr>
        <w:t>Keeping of records for inspection of spray diaries etc</w:t>
      </w:r>
    </w:p>
    <w:p w:rsidR="00D14B9F" w:rsidRDefault="00D14B9F">
      <w:pPr>
        <w:ind w:left="720" w:hanging="720"/>
        <w:rPr>
          <w:rFonts w:ascii="Arial" w:hAnsi="Arial"/>
          <w:sz w:val="23"/>
          <w:lang w:val="en-AU"/>
        </w:rPr>
      </w:pPr>
      <w:r>
        <w:rPr>
          <w:rFonts w:ascii="Arial" w:hAnsi="Arial"/>
          <w:sz w:val="23"/>
          <w:lang w:val="en-AU"/>
        </w:rPr>
        <w:t>Segregation of export from non-export product</w:t>
      </w:r>
    </w:p>
    <w:p w:rsidR="00D14B9F" w:rsidRDefault="00D14B9F">
      <w:pPr>
        <w:rPr>
          <w:rFonts w:ascii="Arial" w:hAnsi="Arial"/>
          <w:sz w:val="23"/>
          <w:lang w:val="en-AU"/>
        </w:rPr>
      </w:pPr>
    </w:p>
    <w:p w:rsidR="00D14B9F" w:rsidRDefault="00D14B9F">
      <w:pPr>
        <w:rPr>
          <w:rFonts w:ascii="Arial" w:hAnsi="Arial"/>
          <w:b/>
          <w:sz w:val="23"/>
        </w:rPr>
      </w:pPr>
      <w:r>
        <w:rPr>
          <w:rFonts w:ascii="Arial" w:hAnsi="Arial"/>
          <w:b/>
          <w:sz w:val="23"/>
        </w:rPr>
        <w:t>Quality Assurance Is Preventative in Nature</w:t>
      </w:r>
    </w:p>
    <w:p w:rsidR="00D14B9F" w:rsidRDefault="00D14B9F">
      <w:pPr>
        <w:rPr>
          <w:rFonts w:ascii="Arial" w:hAnsi="Arial"/>
          <w:sz w:val="23"/>
          <w:lang w:val="en-AU"/>
        </w:rPr>
      </w:pPr>
    </w:p>
    <w:p w:rsidR="00D14B9F" w:rsidRDefault="00D14B9F">
      <w:pPr>
        <w:rPr>
          <w:rFonts w:ascii="Arial" w:hAnsi="Arial"/>
          <w:sz w:val="23"/>
          <w:lang w:val="en-AU"/>
        </w:rPr>
      </w:pPr>
      <w:r>
        <w:rPr>
          <w:rFonts w:ascii="Arial" w:hAnsi="Arial"/>
          <w:sz w:val="23"/>
          <w:lang w:val="en-AU"/>
        </w:rPr>
        <w:t>This means that systems for monitoring the control of the process ensure that the product will meet the customers' requirements.</w:t>
      </w:r>
    </w:p>
    <w:p w:rsidR="00D14B9F" w:rsidRDefault="00D14B9F">
      <w:pPr>
        <w:rPr>
          <w:rFonts w:ascii="Arial" w:hAnsi="Arial"/>
          <w:sz w:val="23"/>
          <w:lang w:val="en-AU"/>
        </w:rPr>
      </w:pPr>
    </w:p>
    <w:p w:rsidR="00D14B9F" w:rsidRDefault="00D14B9F">
      <w:pPr>
        <w:rPr>
          <w:rFonts w:ascii="Arial" w:hAnsi="Arial"/>
          <w:sz w:val="23"/>
          <w:lang w:val="en-AU"/>
        </w:rPr>
      </w:pPr>
      <w:r>
        <w:rPr>
          <w:rFonts w:ascii="Arial" w:hAnsi="Arial"/>
          <w:sz w:val="23"/>
          <w:lang w:val="en-AU"/>
        </w:rPr>
        <w:t>The cost of implementing quality assurance systems is low when compared with the cost of inspection of product at the completion of a line and/or rejection.</w:t>
      </w:r>
    </w:p>
    <w:p w:rsidR="00D14B9F" w:rsidRDefault="00D14B9F">
      <w:pPr>
        <w:rPr>
          <w:rFonts w:ascii="Arial" w:hAnsi="Arial"/>
          <w:sz w:val="23"/>
          <w:lang w:val="en-AU"/>
        </w:rPr>
      </w:pPr>
    </w:p>
    <w:p w:rsidR="00E04ADD" w:rsidRDefault="00E04ADD">
      <w:pPr>
        <w:tabs>
          <w:tab w:val="left" w:pos="3686"/>
          <w:tab w:val="center" w:pos="4513"/>
        </w:tabs>
        <w:jc w:val="center"/>
        <w:rPr>
          <w:rFonts w:ascii="Arial" w:hAnsi="Arial"/>
          <w:b/>
          <w:sz w:val="27"/>
        </w:rPr>
      </w:pPr>
    </w:p>
    <w:p w:rsidR="00D14B9F" w:rsidRDefault="00D14B9F" w:rsidP="006D7891">
      <w:pPr>
        <w:tabs>
          <w:tab w:val="left" w:pos="3686"/>
          <w:tab w:val="center" w:pos="4513"/>
        </w:tabs>
        <w:rPr>
          <w:rFonts w:ascii="Arial" w:hAnsi="Arial"/>
          <w:b/>
          <w:sz w:val="27"/>
        </w:rPr>
      </w:pPr>
      <w:r>
        <w:rPr>
          <w:rFonts w:ascii="Arial" w:hAnsi="Arial"/>
          <w:b/>
          <w:sz w:val="27"/>
        </w:rPr>
        <w:t>QUALITY  ASSURANCE  IS  EVERYBODY'S  BUSINESS!</w:t>
      </w:r>
    </w:p>
    <w:p w:rsidR="00D14B9F" w:rsidRDefault="00D14B9F">
      <w:pPr>
        <w:tabs>
          <w:tab w:val="left" w:pos="3686"/>
        </w:tabs>
        <w:rPr>
          <w:rFonts w:ascii="Arial" w:hAnsi="Arial"/>
          <w:sz w:val="27"/>
          <w:lang w:val="en-AU"/>
        </w:rPr>
      </w:pPr>
    </w:p>
    <w:p w:rsidR="00D14B9F" w:rsidRDefault="00D14B9F">
      <w:pPr>
        <w:pStyle w:val="Heading2"/>
      </w:pPr>
      <w:bookmarkStart w:id="4" w:name="_Toc83203565"/>
      <w:r>
        <w:t>QUALITY  CONTROL</w:t>
      </w:r>
      <w:bookmarkEnd w:id="4"/>
    </w:p>
    <w:p w:rsidR="00D14B9F" w:rsidRDefault="00D14B9F">
      <w:pPr>
        <w:tabs>
          <w:tab w:val="left" w:pos="3686"/>
        </w:tabs>
        <w:rPr>
          <w:rFonts w:ascii="Arial" w:hAnsi="Arial"/>
          <w:sz w:val="23"/>
          <w:lang w:val="en-AU"/>
        </w:rPr>
      </w:pPr>
    </w:p>
    <w:p w:rsidR="00D14B9F" w:rsidRDefault="00D14B9F">
      <w:pPr>
        <w:tabs>
          <w:tab w:val="left" w:pos="3686"/>
        </w:tabs>
        <w:rPr>
          <w:rFonts w:ascii="Arial" w:hAnsi="Arial"/>
          <w:sz w:val="23"/>
          <w:lang w:val="en-AU"/>
        </w:rPr>
      </w:pPr>
      <w:r>
        <w:rPr>
          <w:rFonts w:ascii="Arial" w:hAnsi="Arial"/>
          <w:sz w:val="23"/>
          <w:lang w:val="en-AU"/>
        </w:rPr>
        <w:t>Quality Control is the sub-group of Quality Assurance activities that are directly involved in the monitoring, recording and controlling of ongoing product manufacturing, to ensure the required level of quality is attained.</w:t>
      </w:r>
    </w:p>
    <w:p w:rsidR="00D14B9F" w:rsidRDefault="00D14B9F">
      <w:pPr>
        <w:tabs>
          <w:tab w:val="left" w:pos="3686"/>
        </w:tabs>
        <w:rPr>
          <w:rFonts w:ascii="Arial" w:hAnsi="Arial"/>
          <w:sz w:val="23"/>
          <w:lang w:val="en-AU"/>
        </w:rPr>
      </w:pPr>
    </w:p>
    <w:p w:rsidR="00D14B9F" w:rsidRDefault="00D14B9F">
      <w:pPr>
        <w:tabs>
          <w:tab w:val="left" w:pos="3686"/>
        </w:tabs>
        <w:rPr>
          <w:rFonts w:ascii="Arial" w:hAnsi="Arial"/>
          <w:sz w:val="23"/>
          <w:lang w:val="en-AU"/>
        </w:rPr>
      </w:pPr>
      <w:r>
        <w:rPr>
          <w:rFonts w:ascii="Arial" w:hAnsi="Arial"/>
          <w:sz w:val="23"/>
          <w:lang w:val="en-AU"/>
        </w:rPr>
        <w:t>There is often a great deal of confusion between the terms Quality Assurance and Quality Control.  Quality Control should be visualized as a subset of the whole Quality Assurance system.  In effect, Quality Control is a planned program of systems and procedures, which monitor and control from start to finish.</w:t>
      </w:r>
    </w:p>
    <w:p w:rsidR="00D14B9F" w:rsidRDefault="00D14B9F">
      <w:pPr>
        <w:tabs>
          <w:tab w:val="left" w:pos="3686"/>
        </w:tabs>
        <w:rPr>
          <w:rFonts w:ascii="Arial" w:hAnsi="Arial"/>
          <w:sz w:val="23"/>
          <w:lang w:val="en-AU"/>
        </w:rPr>
      </w:pPr>
    </w:p>
    <w:p w:rsidR="00D14B9F" w:rsidRDefault="00D14B9F">
      <w:pPr>
        <w:tabs>
          <w:tab w:val="left" w:pos="3686"/>
        </w:tabs>
        <w:rPr>
          <w:rFonts w:ascii="Arial" w:hAnsi="Arial"/>
          <w:sz w:val="23"/>
          <w:lang w:val="en-AU"/>
        </w:rPr>
      </w:pPr>
    </w:p>
    <w:p w:rsidR="00D14B9F" w:rsidRDefault="00D14B9F">
      <w:pPr>
        <w:tabs>
          <w:tab w:val="left" w:pos="3686"/>
        </w:tabs>
        <w:rPr>
          <w:rFonts w:ascii="Arial" w:hAnsi="Arial"/>
          <w:b/>
          <w:sz w:val="23"/>
        </w:rPr>
      </w:pPr>
      <w:r>
        <w:rPr>
          <w:rFonts w:ascii="Arial" w:hAnsi="Arial"/>
          <w:b/>
          <w:sz w:val="23"/>
        </w:rPr>
        <w:t>The Need for a Quality Controller</w:t>
      </w:r>
    </w:p>
    <w:p w:rsidR="00D14B9F" w:rsidRDefault="00D14B9F">
      <w:pPr>
        <w:tabs>
          <w:tab w:val="left" w:pos="3686"/>
        </w:tabs>
        <w:rPr>
          <w:rFonts w:ascii="Arial" w:hAnsi="Arial"/>
          <w:sz w:val="23"/>
          <w:lang w:val="en-AU"/>
        </w:rPr>
      </w:pPr>
    </w:p>
    <w:p w:rsidR="00D14B9F" w:rsidRDefault="00D14B9F">
      <w:pPr>
        <w:tabs>
          <w:tab w:val="left" w:pos="3686"/>
        </w:tabs>
        <w:rPr>
          <w:rFonts w:ascii="Arial" w:hAnsi="Arial"/>
          <w:sz w:val="23"/>
          <w:lang w:val="en-AU"/>
        </w:rPr>
      </w:pPr>
      <w:r>
        <w:rPr>
          <w:rFonts w:ascii="Arial" w:hAnsi="Arial"/>
          <w:sz w:val="23"/>
          <w:lang w:val="en-AU"/>
        </w:rPr>
        <w:t>Decisions as to whether a grower's quality system is satisfactory have traditionally been based on inspection of the final product.  As one hundred percent inspection is often impossible, we now rely on inspection of a sample as an indication of the total product quality.</w:t>
      </w:r>
    </w:p>
    <w:p w:rsidR="00D14B9F" w:rsidRDefault="00D14B9F">
      <w:pPr>
        <w:tabs>
          <w:tab w:val="left" w:pos="3686"/>
        </w:tabs>
        <w:rPr>
          <w:rFonts w:ascii="Arial" w:hAnsi="Arial"/>
          <w:sz w:val="23"/>
          <w:lang w:val="en-AU"/>
        </w:rPr>
      </w:pPr>
    </w:p>
    <w:p w:rsidR="00D14B9F" w:rsidRDefault="00D14B9F">
      <w:pPr>
        <w:tabs>
          <w:tab w:val="left" w:pos="3686"/>
        </w:tabs>
        <w:rPr>
          <w:rFonts w:ascii="Arial" w:hAnsi="Arial"/>
          <w:sz w:val="23"/>
          <w:lang w:val="en-AU"/>
        </w:rPr>
      </w:pPr>
      <w:r>
        <w:rPr>
          <w:rFonts w:ascii="Arial" w:hAnsi="Arial"/>
          <w:sz w:val="23"/>
          <w:lang w:val="en-AU"/>
        </w:rPr>
        <w:t>The Quality Controller's role is to random sample at the packing area.  These samples should ensure that the level of defects does not exceed acceptable tolerances as specified in the fresh blueberry Quality Controller’s record sheet.</w:t>
      </w:r>
    </w:p>
    <w:p w:rsidR="00D14B9F" w:rsidRDefault="00D14B9F">
      <w:pPr>
        <w:tabs>
          <w:tab w:val="left" w:pos="3686"/>
        </w:tabs>
        <w:rPr>
          <w:rFonts w:ascii="Arial" w:hAnsi="Arial"/>
          <w:sz w:val="23"/>
          <w:lang w:val="en-AU"/>
        </w:rPr>
      </w:pPr>
    </w:p>
    <w:p w:rsidR="00D14B9F" w:rsidRDefault="00D14B9F">
      <w:pPr>
        <w:tabs>
          <w:tab w:val="left" w:pos="3686"/>
        </w:tabs>
        <w:rPr>
          <w:rFonts w:ascii="Arial" w:hAnsi="Arial"/>
          <w:sz w:val="23"/>
          <w:lang w:val="en-AU"/>
        </w:rPr>
      </w:pPr>
      <w:r>
        <w:rPr>
          <w:rFonts w:ascii="Arial" w:hAnsi="Arial"/>
          <w:sz w:val="23"/>
          <w:lang w:val="en-AU"/>
        </w:rPr>
        <w:t>Quality Control checks throughout the production cycle are an integral part of Quality Assurance.</w:t>
      </w:r>
    </w:p>
    <w:p w:rsidR="00D14B9F" w:rsidRDefault="00D14B9F">
      <w:pPr>
        <w:tabs>
          <w:tab w:val="left" w:pos="3686"/>
        </w:tabs>
        <w:rPr>
          <w:rFonts w:ascii="Arial" w:hAnsi="Arial"/>
          <w:sz w:val="23"/>
          <w:lang w:val="en-AU"/>
        </w:rPr>
      </w:pPr>
    </w:p>
    <w:p w:rsidR="00D14B9F" w:rsidRDefault="00D14B9F">
      <w:pPr>
        <w:pStyle w:val="Heading2"/>
      </w:pPr>
      <w:bookmarkStart w:id="5" w:name="_Toc83203566"/>
      <w:r>
        <w:t>GROWER  ROLES  AND  RESPONSIBILITIES FOR  FRESH  AND  FROZEN  PRODUCT</w:t>
      </w:r>
      <w:bookmarkEnd w:id="5"/>
    </w:p>
    <w:p w:rsidR="00D14B9F" w:rsidRDefault="00D14B9F">
      <w:pPr>
        <w:tabs>
          <w:tab w:val="left" w:pos="3686"/>
        </w:tabs>
        <w:rPr>
          <w:rFonts w:ascii="Arial" w:hAnsi="Arial"/>
          <w:sz w:val="23"/>
          <w:lang w:val="en-AU"/>
        </w:rPr>
      </w:pPr>
    </w:p>
    <w:p w:rsidR="00D14B9F" w:rsidRDefault="00D14B9F">
      <w:pPr>
        <w:tabs>
          <w:tab w:val="left" w:pos="3686"/>
        </w:tabs>
        <w:rPr>
          <w:rFonts w:ascii="Arial" w:hAnsi="Arial"/>
          <w:sz w:val="23"/>
          <w:lang w:val="en-AU"/>
        </w:rPr>
      </w:pPr>
      <w:r>
        <w:rPr>
          <w:rFonts w:ascii="Arial" w:hAnsi="Arial"/>
          <w:sz w:val="23"/>
          <w:lang w:val="en-AU"/>
        </w:rPr>
        <w:t>The grower's responsibility is to produce a quality product, which meets market requirements.  This is essential if the Industry is to maintain and expand export markets.</w:t>
      </w:r>
    </w:p>
    <w:p w:rsidR="00D14B9F" w:rsidRDefault="00D14B9F">
      <w:pPr>
        <w:tabs>
          <w:tab w:val="left" w:pos="3686"/>
        </w:tabs>
        <w:rPr>
          <w:rFonts w:ascii="Arial" w:hAnsi="Arial"/>
          <w:sz w:val="23"/>
          <w:lang w:val="en-AU"/>
        </w:rPr>
      </w:pPr>
    </w:p>
    <w:p w:rsidR="00D14B9F" w:rsidRDefault="00D14B9F">
      <w:pPr>
        <w:tabs>
          <w:tab w:val="left" w:pos="3686"/>
        </w:tabs>
        <w:rPr>
          <w:rFonts w:ascii="Arial" w:hAnsi="Arial"/>
          <w:sz w:val="23"/>
          <w:lang w:val="en-AU"/>
        </w:rPr>
      </w:pPr>
      <w:r>
        <w:rPr>
          <w:rFonts w:ascii="Arial" w:hAnsi="Arial"/>
          <w:sz w:val="23"/>
          <w:lang w:val="en-AU"/>
        </w:rPr>
        <w:t xml:space="preserve">Export growers must comply with the following conditions </w:t>
      </w:r>
    </w:p>
    <w:p w:rsidR="00D14B9F" w:rsidRDefault="00D14B9F">
      <w:pPr>
        <w:tabs>
          <w:tab w:val="left" w:pos="3686"/>
        </w:tabs>
        <w:rPr>
          <w:rFonts w:ascii="Arial" w:hAnsi="Arial"/>
          <w:sz w:val="23"/>
          <w:lang w:val="en-AU"/>
        </w:rPr>
      </w:pPr>
    </w:p>
    <w:p w:rsidR="00D14B9F" w:rsidRDefault="00D14B9F">
      <w:pPr>
        <w:tabs>
          <w:tab w:val="left" w:pos="3686"/>
        </w:tabs>
        <w:rPr>
          <w:rFonts w:ascii="Arial" w:hAnsi="Arial"/>
          <w:sz w:val="23"/>
          <w:lang w:val="en-AU"/>
        </w:rPr>
      </w:pPr>
      <w:r>
        <w:rPr>
          <w:rFonts w:ascii="Arial" w:hAnsi="Arial"/>
          <w:sz w:val="23"/>
          <w:lang w:val="en-AU"/>
        </w:rPr>
        <w:t>Register with Blueberries NZ (Inc.) by 01 November</w:t>
      </w:r>
    </w:p>
    <w:p w:rsidR="00D14B9F" w:rsidRDefault="00D14B9F">
      <w:pPr>
        <w:tabs>
          <w:tab w:val="left" w:pos="3686"/>
        </w:tabs>
        <w:rPr>
          <w:rFonts w:ascii="Arial" w:hAnsi="Arial"/>
          <w:sz w:val="18"/>
          <w:lang w:val="en-AU"/>
        </w:rPr>
      </w:pPr>
    </w:p>
    <w:p w:rsidR="00D14B9F" w:rsidRDefault="00D14B9F">
      <w:pPr>
        <w:tabs>
          <w:tab w:val="left" w:pos="3686"/>
        </w:tabs>
        <w:rPr>
          <w:rFonts w:ascii="Arial" w:hAnsi="Arial"/>
          <w:sz w:val="23"/>
          <w:lang w:val="en-AU"/>
        </w:rPr>
      </w:pPr>
      <w:r>
        <w:rPr>
          <w:rFonts w:ascii="Arial" w:hAnsi="Arial"/>
          <w:sz w:val="23"/>
          <w:lang w:val="en-AU"/>
        </w:rPr>
        <w:t>Constantly comply with the Industry's export quality specifications</w:t>
      </w:r>
    </w:p>
    <w:p w:rsidR="00D14B9F" w:rsidRDefault="00D14B9F">
      <w:pPr>
        <w:tabs>
          <w:tab w:val="left" w:pos="3686"/>
        </w:tabs>
        <w:rPr>
          <w:rFonts w:ascii="Arial" w:hAnsi="Arial"/>
          <w:sz w:val="18"/>
          <w:lang w:val="en-AU"/>
        </w:rPr>
      </w:pPr>
    </w:p>
    <w:p w:rsidR="00D14B9F" w:rsidRDefault="00D14B9F">
      <w:pPr>
        <w:tabs>
          <w:tab w:val="left" w:pos="3686"/>
        </w:tabs>
        <w:rPr>
          <w:rFonts w:ascii="Arial" w:hAnsi="Arial"/>
          <w:sz w:val="23"/>
          <w:lang w:val="en-AU"/>
        </w:rPr>
      </w:pPr>
      <w:r>
        <w:rPr>
          <w:rFonts w:ascii="Arial" w:hAnsi="Arial"/>
          <w:sz w:val="23"/>
          <w:lang w:val="en-AU"/>
        </w:rPr>
        <w:t>Observe withholding periods and not use any pesticides other than those recommended on the prescribed spray program.  Pesticides used must not exceed the recommended rates.</w:t>
      </w:r>
    </w:p>
    <w:p w:rsidR="00D14B9F" w:rsidRDefault="00D14B9F">
      <w:pPr>
        <w:tabs>
          <w:tab w:val="left" w:pos="3686"/>
        </w:tabs>
        <w:rPr>
          <w:rFonts w:ascii="Arial" w:hAnsi="Arial"/>
          <w:sz w:val="23"/>
          <w:lang w:val="en-AU"/>
        </w:rPr>
      </w:pPr>
      <w:r>
        <w:rPr>
          <w:rFonts w:ascii="Arial" w:hAnsi="Arial"/>
          <w:sz w:val="23"/>
          <w:lang w:val="en-AU"/>
        </w:rPr>
        <w:t>Keep accurate spray diaries</w:t>
      </w:r>
    </w:p>
    <w:p w:rsidR="00D14B9F" w:rsidRDefault="00D14B9F">
      <w:pPr>
        <w:tabs>
          <w:tab w:val="left" w:pos="3686"/>
        </w:tabs>
        <w:rPr>
          <w:rFonts w:ascii="Arial" w:hAnsi="Arial"/>
          <w:sz w:val="18"/>
          <w:lang w:val="en-AU"/>
        </w:rPr>
      </w:pPr>
    </w:p>
    <w:p w:rsidR="00D14B9F" w:rsidRDefault="00D14B9F">
      <w:pPr>
        <w:tabs>
          <w:tab w:val="left" w:pos="3686"/>
        </w:tabs>
        <w:rPr>
          <w:rFonts w:ascii="Arial" w:hAnsi="Arial"/>
          <w:sz w:val="23"/>
          <w:lang w:val="en-AU"/>
        </w:rPr>
      </w:pPr>
      <w:r>
        <w:rPr>
          <w:rFonts w:ascii="Arial" w:hAnsi="Arial"/>
          <w:sz w:val="23"/>
          <w:lang w:val="en-AU"/>
        </w:rPr>
        <w:t>Employ the best methods of husbandry in growing and care of the blueberry crop.</w:t>
      </w:r>
    </w:p>
    <w:p w:rsidR="00D14B9F" w:rsidRDefault="00D14B9F">
      <w:pPr>
        <w:tabs>
          <w:tab w:val="left" w:pos="3686"/>
        </w:tabs>
        <w:ind w:right="1440"/>
        <w:rPr>
          <w:rFonts w:ascii="Arial" w:hAnsi="Arial"/>
          <w:b/>
          <w:sz w:val="18"/>
        </w:rPr>
      </w:pPr>
    </w:p>
    <w:p w:rsidR="00E04ADD" w:rsidRDefault="00E04ADD">
      <w:pPr>
        <w:tabs>
          <w:tab w:val="left" w:pos="3686"/>
        </w:tabs>
        <w:ind w:right="1440"/>
        <w:rPr>
          <w:rFonts w:ascii="Arial" w:hAnsi="Arial"/>
          <w:b/>
          <w:sz w:val="18"/>
        </w:rPr>
      </w:pPr>
    </w:p>
    <w:p w:rsidR="00E04ADD" w:rsidRDefault="00E04ADD">
      <w:pPr>
        <w:tabs>
          <w:tab w:val="left" w:pos="3686"/>
        </w:tabs>
        <w:ind w:right="1440"/>
        <w:rPr>
          <w:rFonts w:ascii="Arial" w:hAnsi="Arial"/>
          <w:b/>
          <w:sz w:val="18"/>
        </w:rPr>
      </w:pPr>
    </w:p>
    <w:p w:rsidR="00E04ADD" w:rsidRPr="00E04ADD" w:rsidRDefault="00E04ADD">
      <w:pPr>
        <w:tabs>
          <w:tab w:val="left" w:pos="3686"/>
        </w:tabs>
        <w:ind w:right="1440"/>
        <w:rPr>
          <w:rFonts w:ascii="Arial" w:hAnsi="Arial"/>
          <w:b/>
          <w:sz w:val="18"/>
        </w:rPr>
      </w:pPr>
    </w:p>
    <w:p w:rsidR="00D14B9F" w:rsidRDefault="00D14B9F" w:rsidP="00E04ADD">
      <w:pPr>
        <w:pStyle w:val="Heading2"/>
        <w:pBdr>
          <w:top w:val="single" w:sz="6" w:space="1" w:color="FFFFFF"/>
        </w:pBdr>
      </w:pPr>
      <w:bookmarkStart w:id="6" w:name="_Toc83203567"/>
      <w:r>
        <w:t>BLUEBERRY SPRAYING REQUIREMENTS</w:t>
      </w:r>
      <w:bookmarkEnd w:id="6"/>
    </w:p>
    <w:p w:rsidR="00D14B9F" w:rsidRDefault="00D14B9F">
      <w:pPr>
        <w:rPr>
          <w:rFonts w:ascii="Arial" w:hAnsi="Arial"/>
          <w:sz w:val="23"/>
          <w:lang w:val="en-AU"/>
        </w:rPr>
      </w:pPr>
      <w:r>
        <w:rPr>
          <w:rFonts w:ascii="Arial" w:hAnsi="Arial"/>
          <w:sz w:val="23"/>
          <w:lang w:val="en-AU"/>
        </w:rPr>
        <w:t xml:space="preserve">This section applies to all growers including </w:t>
      </w:r>
      <w:r>
        <w:rPr>
          <w:rFonts w:ascii="Arial" w:hAnsi="Arial"/>
          <w:b/>
          <w:sz w:val="23"/>
          <w:lang w:val="en-AU"/>
        </w:rPr>
        <w:t xml:space="preserve">Organic </w:t>
      </w:r>
      <w:r>
        <w:rPr>
          <w:rFonts w:ascii="Arial" w:hAnsi="Arial"/>
          <w:sz w:val="23"/>
          <w:lang w:val="en-AU"/>
        </w:rPr>
        <w:t xml:space="preserve">and </w:t>
      </w:r>
      <w:r>
        <w:rPr>
          <w:rFonts w:ascii="Arial" w:hAnsi="Arial"/>
          <w:b/>
          <w:sz w:val="23"/>
          <w:lang w:val="en-AU"/>
        </w:rPr>
        <w:t>Spray free</w:t>
      </w:r>
      <w:r>
        <w:rPr>
          <w:rFonts w:ascii="Arial" w:hAnsi="Arial"/>
          <w:sz w:val="23"/>
          <w:lang w:val="en-AU"/>
        </w:rPr>
        <w:t xml:space="preserve">.  This is essential to maintain the integrity of the Blueberries New Zealand residue testing program.  All orchards will be residue tested and shown to be below each countries Multi Residue Level (MRL).   </w:t>
      </w:r>
    </w:p>
    <w:p w:rsidR="00D14B9F" w:rsidRDefault="00D14B9F">
      <w:pPr>
        <w:rPr>
          <w:rFonts w:ascii="Arial" w:hAnsi="Arial"/>
          <w:sz w:val="23"/>
          <w:lang w:val="en-AU"/>
        </w:rPr>
      </w:pPr>
    </w:p>
    <w:p w:rsidR="00D14B9F" w:rsidRDefault="00D14B9F">
      <w:pPr>
        <w:pStyle w:val="Heading3"/>
        <w:rPr>
          <w:lang w:val="en-AU"/>
        </w:rPr>
      </w:pPr>
      <w:r>
        <w:rPr>
          <w:lang w:val="en-AU"/>
        </w:rPr>
        <w:t>Growsafe</w:t>
      </w:r>
    </w:p>
    <w:p w:rsidR="00D14B9F" w:rsidRDefault="00D14B9F">
      <w:pPr>
        <w:rPr>
          <w:rFonts w:ascii="Arial" w:hAnsi="Arial"/>
          <w:sz w:val="23"/>
          <w:lang w:val="en-AU"/>
        </w:rPr>
      </w:pPr>
      <w:r>
        <w:rPr>
          <w:rFonts w:ascii="Arial" w:hAnsi="Arial"/>
          <w:sz w:val="23"/>
          <w:lang w:val="en-AU"/>
        </w:rPr>
        <w:t>All growers must attend and complete a minimum of a Growsafe introductory course.  The number of your certificate will be required to complete your spray diary.  Contact www.growsafe.co.nz or Ph: 0508 476 972 or email info@tbt.co.nz</w:t>
      </w:r>
    </w:p>
    <w:p w:rsidR="00D14B9F" w:rsidRDefault="00D14B9F">
      <w:pPr>
        <w:rPr>
          <w:rFonts w:ascii="Arial" w:hAnsi="Arial"/>
          <w:sz w:val="23"/>
          <w:lang w:val="en-AU"/>
        </w:rPr>
      </w:pPr>
    </w:p>
    <w:p w:rsidR="00D14B9F" w:rsidRDefault="00D14B9F">
      <w:pPr>
        <w:pStyle w:val="Heading3"/>
        <w:rPr>
          <w:lang w:val="en-AU"/>
        </w:rPr>
      </w:pPr>
      <w:r>
        <w:rPr>
          <w:lang w:val="en-AU"/>
        </w:rPr>
        <w:t>Spray Diary</w:t>
      </w:r>
    </w:p>
    <w:p w:rsidR="00D14B9F" w:rsidRDefault="00D14B9F">
      <w:pPr>
        <w:rPr>
          <w:rFonts w:ascii="Arial" w:hAnsi="Arial"/>
          <w:sz w:val="23"/>
          <w:lang w:val="en-AU"/>
        </w:rPr>
      </w:pPr>
      <w:r>
        <w:rPr>
          <w:rFonts w:ascii="Arial" w:hAnsi="Arial"/>
          <w:sz w:val="23"/>
          <w:lang w:val="en-AU"/>
        </w:rPr>
        <w:t>The need for a spray diary to be completed is to assist you with monitoring when and what you or your employee applied to your crop.</w:t>
      </w:r>
    </w:p>
    <w:p w:rsidR="00D14B9F" w:rsidRDefault="00D14B9F">
      <w:pPr>
        <w:rPr>
          <w:rFonts w:ascii="Arial" w:hAnsi="Arial"/>
          <w:sz w:val="23"/>
          <w:lang w:val="en-AU"/>
        </w:rPr>
      </w:pPr>
    </w:p>
    <w:p w:rsidR="00D14B9F" w:rsidRDefault="00D14B9F">
      <w:pPr>
        <w:rPr>
          <w:rFonts w:ascii="Arial" w:hAnsi="Arial"/>
          <w:sz w:val="23"/>
          <w:lang w:val="en-AU"/>
        </w:rPr>
      </w:pPr>
      <w:r>
        <w:rPr>
          <w:rFonts w:ascii="Arial" w:hAnsi="Arial"/>
          <w:sz w:val="23"/>
          <w:lang w:val="en-AU"/>
        </w:rPr>
        <w:t>The spray diary is used to assist Blueberries NZ (Inc) to ensure your crop meets the pesticide residue levels set down by the government of the country which imports and ultimately consumes your product.  This is verified by conducting a residue test.</w:t>
      </w:r>
    </w:p>
    <w:p w:rsidR="00D14B9F" w:rsidRDefault="00D14B9F">
      <w:pPr>
        <w:rPr>
          <w:rFonts w:ascii="Arial" w:hAnsi="Arial"/>
          <w:sz w:val="23"/>
          <w:lang w:val="en-AU"/>
        </w:rPr>
      </w:pPr>
    </w:p>
    <w:p w:rsidR="00D14B9F" w:rsidRDefault="00D14B9F">
      <w:pPr>
        <w:rPr>
          <w:rFonts w:ascii="Arial" w:hAnsi="Arial"/>
          <w:sz w:val="23"/>
          <w:lang w:val="en-AU"/>
        </w:rPr>
      </w:pPr>
      <w:r>
        <w:rPr>
          <w:rFonts w:ascii="Arial" w:hAnsi="Arial"/>
          <w:sz w:val="23"/>
          <w:lang w:val="en-AU"/>
        </w:rPr>
        <w:t>Failure to meet the importing country's requirements, with too high a residue level or a pesticide residue unacceptable to that country, may result in restricted market access, the destruction of the imported crop, major financial claims and the need for intensive pre-harvest residue testing in the future.</w:t>
      </w:r>
    </w:p>
    <w:p w:rsidR="00D14B9F" w:rsidRDefault="00D14B9F">
      <w:pPr>
        <w:rPr>
          <w:rFonts w:ascii="Arial" w:hAnsi="Arial"/>
          <w:sz w:val="18"/>
          <w:lang w:val="en-AU"/>
        </w:rPr>
      </w:pPr>
    </w:p>
    <w:p w:rsidR="00D14B9F" w:rsidRDefault="00D14B9F">
      <w:pPr>
        <w:rPr>
          <w:rFonts w:ascii="Arial" w:hAnsi="Arial"/>
          <w:b/>
          <w:sz w:val="23"/>
          <w:lang w:val="en-AU"/>
        </w:rPr>
      </w:pPr>
      <w:r>
        <w:rPr>
          <w:rFonts w:ascii="Arial" w:hAnsi="Arial"/>
          <w:b/>
          <w:sz w:val="23"/>
          <w:lang w:val="en-AU"/>
        </w:rPr>
        <w:t>Your spray diary should be:</w:t>
      </w:r>
    </w:p>
    <w:p w:rsidR="00D14B9F" w:rsidRDefault="00D14B9F" w:rsidP="006A62A9">
      <w:pPr>
        <w:numPr>
          <w:ilvl w:val="0"/>
          <w:numId w:val="2"/>
        </w:numPr>
        <w:rPr>
          <w:rFonts w:ascii="Arial" w:hAnsi="Arial"/>
          <w:sz w:val="23"/>
          <w:lang w:val="en-AU"/>
        </w:rPr>
      </w:pPr>
      <w:r>
        <w:rPr>
          <w:rFonts w:ascii="Arial" w:hAnsi="Arial"/>
          <w:sz w:val="23"/>
          <w:lang w:val="en-AU"/>
        </w:rPr>
        <w:t>honestly and accurately completed;</w:t>
      </w:r>
    </w:p>
    <w:p w:rsidR="00D14B9F" w:rsidRDefault="00D14B9F" w:rsidP="006A62A9">
      <w:pPr>
        <w:numPr>
          <w:ilvl w:val="0"/>
          <w:numId w:val="2"/>
        </w:numPr>
        <w:rPr>
          <w:rFonts w:ascii="Arial" w:hAnsi="Arial"/>
          <w:sz w:val="23"/>
          <w:lang w:val="en-AU"/>
        </w:rPr>
      </w:pPr>
      <w:r>
        <w:rPr>
          <w:rFonts w:ascii="Arial" w:hAnsi="Arial"/>
          <w:sz w:val="23"/>
          <w:lang w:val="en-AU"/>
        </w:rPr>
        <w:t>clearly written;</w:t>
      </w:r>
    </w:p>
    <w:p w:rsidR="00211875" w:rsidRPr="00211875" w:rsidRDefault="00D14B9F" w:rsidP="00211875">
      <w:pPr>
        <w:numPr>
          <w:ilvl w:val="0"/>
          <w:numId w:val="2"/>
        </w:numPr>
        <w:rPr>
          <w:rFonts w:ascii="Arial" w:hAnsi="Arial"/>
          <w:sz w:val="23"/>
          <w:lang w:val="en-AU"/>
        </w:rPr>
      </w:pPr>
      <w:r>
        <w:rPr>
          <w:rFonts w:ascii="Arial" w:hAnsi="Arial"/>
          <w:sz w:val="23"/>
          <w:lang w:val="en-AU"/>
        </w:rPr>
        <w:t xml:space="preserve">submitted electronically </w:t>
      </w:r>
      <w:r w:rsidRPr="00211875">
        <w:rPr>
          <w:rFonts w:ascii="Arial" w:hAnsi="Arial"/>
          <w:sz w:val="23"/>
          <w:lang w:val="en-AU"/>
        </w:rPr>
        <w:t xml:space="preserve">to </w:t>
      </w:r>
      <w:r w:rsidR="00211875" w:rsidRPr="00211875">
        <w:rPr>
          <w:rFonts w:ascii="Arial" w:hAnsi="Arial"/>
          <w:sz w:val="23"/>
          <w:lang w:val="en-AU"/>
        </w:rPr>
        <w:t>Belinda Lategan</w:t>
      </w:r>
      <w:r w:rsidR="00462697" w:rsidRPr="00211875">
        <w:rPr>
          <w:rFonts w:ascii="Arial" w:hAnsi="Arial"/>
          <w:sz w:val="23"/>
          <w:lang w:val="en-AU"/>
        </w:rPr>
        <w:t>- Asure Quality Ltd</w:t>
      </w:r>
      <w:r w:rsidRPr="00211875">
        <w:rPr>
          <w:rFonts w:ascii="Arial" w:hAnsi="Arial"/>
          <w:sz w:val="23"/>
          <w:lang w:val="en-AU"/>
        </w:rPr>
        <w:t>, 2 weeks before export;</w:t>
      </w:r>
    </w:p>
    <w:p w:rsidR="00D14B9F" w:rsidRDefault="00D14B9F" w:rsidP="006A62A9">
      <w:pPr>
        <w:numPr>
          <w:ilvl w:val="0"/>
          <w:numId w:val="2"/>
        </w:numPr>
        <w:rPr>
          <w:rFonts w:ascii="Arial" w:hAnsi="Arial"/>
          <w:sz w:val="23"/>
          <w:lang w:val="en-AU"/>
        </w:rPr>
      </w:pPr>
      <w:r>
        <w:rPr>
          <w:rFonts w:ascii="Arial" w:hAnsi="Arial"/>
          <w:sz w:val="23"/>
          <w:lang w:val="en-AU"/>
        </w:rPr>
        <w:t>Completed for each block if a different spray program is used on each block.  Hot house spray diaries should be submitted separately and will be tested separately.</w:t>
      </w:r>
    </w:p>
    <w:p w:rsidR="00D14B9F" w:rsidRDefault="00D14B9F">
      <w:pPr>
        <w:rPr>
          <w:rFonts w:ascii="Arial" w:hAnsi="Arial"/>
          <w:sz w:val="18"/>
          <w:lang w:val="en-AU"/>
        </w:rPr>
      </w:pPr>
    </w:p>
    <w:p w:rsidR="00D14B9F" w:rsidRDefault="00D14B9F">
      <w:pPr>
        <w:rPr>
          <w:rFonts w:ascii="Arial" w:hAnsi="Arial"/>
          <w:sz w:val="23"/>
          <w:lang w:val="en-AU"/>
        </w:rPr>
      </w:pPr>
      <w:r>
        <w:rPr>
          <w:rFonts w:ascii="Arial" w:hAnsi="Arial"/>
          <w:sz w:val="23"/>
          <w:lang w:val="en-AU"/>
        </w:rPr>
        <w:t>If you have a particular pest or disease problem, contact your local Consultant.</w:t>
      </w:r>
    </w:p>
    <w:p w:rsidR="00D14B9F" w:rsidRDefault="00D14B9F">
      <w:pPr>
        <w:rPr>
          <w:rFonts w:ascii="Arial" w:hAnsi="Arial"/>
          <w:sz w:val="18"/>
          <w:lang w:val="en-AU"/>
        </w:rPr>
      </w:pPr>
    </w:p>
    <w:p w:rsidR="00D14B9F" w:rsidRDefault="00D14B9F">
      <w:pPr>
        <w:rPr>
          <w:rFonts w:ascii="Arial" w:hAnsi="Arial"/>
          <w:sz w:val="23"/>
          <w:lang w:val="en-AU"/>
        </w:rPr>
      </w:pPr>
      <w:r>
        <w:rPr>
          <w:rFonts w:ascii="Arial" w:hAnsi="Arial"/>
          <w:sz w:val="23"/>
          <w:lang w:val="en-AU"/>
        </w:rPr>
        <w:t>Observe the withholding period (the amount of time that must elapse between the last application of the pesticide and harvesting of the crop).  Failure to observe the correct time period may result in residues unacceptable to your markets.</w:t>
      </w:r>
    </w:p>
    <w:p w:rsidR="00D14B9F" w:rsidRDefault="00D14B9F">
      <w:pPr>
        <w:rPr>
          <w:rFonts w:ascii="Arial" w:hAnsi="Arial"/>
          <w:sz w:val="18"/>
          <w:lang w:val="en-AU"/>
        </w:rPr>
      </w:pPr>
    </w:p>
    <w:p w:rsidR="00D14B9F" w:rsidRDefault="00D14B9F">
      <w:pPr>
        <w:rPr>
          <w:rFonts w:ascii="Arial" w:hAnsi="Arial"/>
          <w:sz w:val="23"/>
          <w:lang w:val="en-AU"/>
        </w:rPr>
      </w:pPr>
      <w:r>
        <w:rPr>
          <w:rFonts w:ascii="Arial" w:hAnsi="Arial"/>
          <w:sz w:val="23"/>
          <w:lang w:val="en-AU"/>
        </w:rPr>
        <w:t xml:space="preserve">Beware of spray drift from adjoining blocks, farms and different crops </w:t>
      </w:r>
    </w:p>
    <w:p w:rsidR="00D14B9F" w:rsidRDefault="00D14B9F">
      <w:pPr>
        <w:rPr>
          <w:rFonts w:ascii="Arial" w:hAnsi="Arial"/>
          <w:sz w:val="23"/>
          <w:lang w:val="en-AU"/>
        </w:rPr>
      </w:pPr>
      <w:r>
        <w:rPr>
          <w:rFonts w:ascii="Arial" w:hAnsi="Arial"/>
          <w:sz w:val="23"/>
          <w:lang w:val="en-AU"/>
        </w:rPr>
        <w:t>within orchards which may cause problems.</w:t>
      </w:r>
    </w:p>
    <w:p w:rsidR="00D14B9F" w:rsidRDefault="00D14B9F">
      <w:pPr>
        <w:rPr>
          <w:rFonts w:ascii="Arial" w:hAnsi="Arial"/>
          <w:sz w:val="18"/>
          <w:lang w:val="en-AU"/>
        </w:rPr>
      </w:pPr>
    </w:p>
    <w:p w:rsidR="00D14B9F" w:rsidRDefault="00D14B9F">
      <w:pPr>
        <w:pStyle w:val="Heading3"/>
      </w:pPr>
      <w:r>
        <w:t>Pesticide Residue Procedures for Fresh Blueberries</w:t>
      </w:r>
    </w:p>
    <w:p w:rsidR="00D14B9F" w:rsidRDefault="00D14B9F">
      <w:pPr>
        <w:rPr>
          <w:rFonts w:ascii="Arial" w:hAnsi="Arial"/>
          <w:sz w:val="18"/>
          <w:lang w:val="en-AU"/>
        </w:rPr>
      </w:pPr>
    </w:p>
    <w:p w:rsidR="00D14B9F" w:rsidRDefault="00D14B9F">
      <w:pPr>
        <w:rPr>
          <w:rFonts w:ascii="Arial" w:hAnsi="Arial"/>
          <w:sz w:val="23"/>
          <w:lang w:val="en-AU"/>
        </w:rPr>
      </w:pPr>
      <w:r>
        <w:rPr>
          <w:rFonts w:ascii="Arial" w:hAnsi="Arial"/>
          <w:sz w:val="23"/>
          <w:lang w:val="en-AU"/>
        </w:rPr>
        <w:t xml:space="preserve">All growers fruit is required to be residue tested prior to harvest.  Where field blocks and hot houses are managed differently, separate spray diaries and residue tests must be completed.  </w:t>
      </w:r>
    </w:p>
    <w:p w:rsidR="00D14B9F" w:rsidRDefault="00D14B9F">
      <w:pPr>
        <w:rPr>
          <w:rFonts w:ascii="Arial" w:hAnsi="Arial"/>
          <w:sz w:val="18"/>
          <w:lang w:val="en-AU"/>
        </w:rPr>
      </w:pPr>
    </w:p>
    <w:p w:rsidR="00D14B9F" w:rsidRDefault="00D14B9F">
      <w:pPr>
        <w:rPr>
          <w:rFonts w:ascii="Arial" w:hAnsi="Arial"/>
          <w:sz w:val="23"/>
          <w:lang w:val="en-AU"/>
        </w:rPr>
      </w:pPr>
      <w:r>
        <w:rPr>
          <w:rFonts w:ascii="Arial" w:hAnsi="Arial"/>
          <w:sz w:val="23"/>
          <w:lang w:val="en-AU"/>
        </w:rPr>
        <w:t xml:space="preserve">An additional random sample will be collected for residue testing from all growers during the season.   </w:t>
      </w:r>
    </w:p>
    <w:p w:rsidR="00D14B9F" w:rsidRDefault="00D14B9F">
      <w:pPr>
        <w:rPr>
          <w:rFonts w:ascii="Arial" w:hAnsi="Arial"/>
          <w:b/>
          <w:sz w:val="23"/>
        </w:rPr>
      </w:pPr>
      <w:r>
        <w:rPr>
          <w:rFonts w:ascii="Arial" w:hAnsi="Arial"/>
          <w:b/>
          <w:sz w:val="23"/>
        </w:rPr>
        <w:br w:type="page"/>
        <w:t>The Procedures are as follows:</w:t>
      </w:r>
    </w:p>
    <w:p w:rsidR="00D14B9F" w:rsidRDefault="00D14B9F">
      <w:pPr>
        <w:rPr>
          <w:rFonts w:ascii="Arial" w:hAnsi="Arial"/>
          <w:sz w:val="18"/>
          <w:lang w:val="en-AU"/>
        </w:rPr>
      </w:pPr>
    </w:p>
    <w:p w:rsidR="00D14B9F" w:rsidRDefault="00D14B9F">
      <w:pPr>
        <w:rPr>
          <w:rFonts w:ascii="Arial" w:hAnsi="Arial"/>
          <w:sz w:val="23"/>
          <w:lang w:val="en-AU"/>
        </w:rPr>
      </w:pPr>
      <w:r>
        <w:rPr>
          <w:rFonts w:ascii="Arial" w:hAnsi="Arial"/>
          <w:sz w:val="23"/>
          <w:lang w:val="en-AU"/>
        </w:rPr>
        <w:t xml:space="preserve">Growers must email their spray diary to </w:t>
      </w:r>
      <w:r w:rsidR="00667E48" w:rsidRPr="00667E48">
        <w:rPr>
          <w:rFonts w:ascii="Arial" w:hAnsi="Arial"/>
          <w:sz w:val="23"/>
          <w:lang w:val="en-AU"/>
        </w:rPr>
        <w:t>Belinda Lategan</w:t>
      </w:r>
      <w:r w:rsidR="000761B2" w:rsidRPr="00667E48">
        <w:rPr>
          <w:rFonts w:ascii="Arial" w:hAnsi="Arial"/>
          <w:sz w:val="23"/>
          <w:lang w:val="en-AU"/>
        </w:rPr>
        <w:t xml:space="preserve"> – Asure Quality Ltd</w:t>
      </w:r>
      <w:r w:rsidRPr="00667E48">
        <w:rPr>
          <w:rFonts w:ascii="Arial" w:hAnsi="Arial"/>
          <w:sz w:val="23"/>
          <w:lang w:val="en-AU"/>
        </w:rPr>
        <w:t>, 2 weeks</w:t>
      </w:r>
      <w:r>
        <w:rPr>
          <w:rFonts w:ascii="Arial" w:hAnsi="Arial"/>
          <w:sz w:val="23"/>
          <w:lang w:val="en-AU"/>
        </w:rPr>
        <w:t xml:space="preserve"> prior to commencement of picking for export.  Spray diaries are requested 2 weeks prior to harvest to allow time for spray diary details to be checked, samples to be collected and submitted to Hills Laboratories, Hamilton East  Ph 07 857 0607 email chris.berkers@hills-labs.co.nz</w:t>
      </w:r>
    </w:p>
    <w:p w:rsidR="00D14B9F" w:rsidRDefault="00D14B9F">
      <w:pPr>
        <w:rPr>
          <w:rFonts w:ascii="Arial" w:hAnsi="Arial"/>
          <w:sz w:val="23"/>
          <w:lang w:val="en-AU"/>
        </w:rPr>
      </w:pPr>
    </w:p>
    <w:p w:rsidR="000761B2" w:rsidRDefault="00D14B9F">
      <w:pPr>
        <w:tabs>
          <w:tab w:val="left" w:pos="3544"/>
        </w:tabs>
        <w:rPr>
          <w:rFonts w:ascii="Arial" w:hAnsi="Arial"/>
          <w:sz w:val="23"/>
          <w:lang w:val="en-AU"/>
        </w:rPr>
      </w:pPr>
      <w:r>
        <w:rPr>
          <w:rFonts w:ascii="Arial" w:hAnsi="Arial"/>
          <w:sz w:val="23"/>
          <w:lang w:val="en-AU"/>
        </w:rPr>
        <w:t>Address to send spray diary:</w:t>
      </w:r>
      <w:r>
        <w:rPr>
          <w:rFonts w:ascii="Arial" w:hAnsi="Arial"/>
          <w:sz w:val="23"/>
          <w:lang w:val="en-AU"/>
        </w:rPr>
        <w:tab/>
      </w:r>
      <w:hyperlink r:id="rId16" w:history="1">
        <w:r w:rsidR="00292BD5" w:rsidRPr="008461DC">
          <w:rPr>
            <w:rStyle w:val="Hyperlink"/>
            <w:rFonts w:ascii="Arial" w:hAnsi="Arial"/>
            <w:sz w:val="23"/>
            <w:lang w:val="en-AU"/>
          </w:rPr>
          <w:t>belinda.lategan@asurequality.com</w:t>
        </w:r>
      </w:hyperlink>
    </w:p>
    <w:p w:rsidR="00D14B9F" w:rsidRDefault="000761B2" w:rsidP="000761B2">
      <w:pPr>
        <w:tabs>
          <w:tab w:val="left" w:pos="3544"/>
        </w:tabs>
        <w:rPr>
          <w:rFonts w:ascii="Arial" w:hAnsi="Arial"/>
          <w:sz w:val="23"/>
          <w:lang w:val="en-AU"/>
        </w:rPr>
      </w:pPr>
      <w:r>
        <w:rPr>
          <w:rFonts w:ascii="Arial" w:hAnsi="Arial"/>
          <w:sz w:val="23"/>
          <w:lang w:val="en-AU"/>
        </w:rPr>
        <w:t xml:space="preserve"> </w:t>
      </w:r>
    </w:p>
    <w:p w:rsidR="00D14B9F" w:rsidRDefault="00D14B9F">
      <w:pPr>
        <w:rPr>
          <w:rFonts w:ascii="Arial" w:hAnsi="Arial"/>
          <w:sz w:val="23"/>
          <w:lang w:val="en-AU"/>
        </w:rPr>
      </w:pPr>
      <w:r>
        <w:rPr>
          <w:rFonts w:ascii="Arial" w:hAnsi="Arial"/>
          <w:sz w:val="23"/>
          <w:lang w:val="en-AU"/>
        </w:rPr>
        <w:t>When the diary is submitted, please indicate what pesticides you will be using during harvest.</w:t>
      </w:r>
    </w:p>
    <w:p w:rsidR="00D14B9F" w:rsidRDefault="00D14B9F">
      <w:pPr>
        <w:rPr>
          <w:rFonts w:ascii="Arial" w:hAnsi="Arial"/>
          <w:sz w:val="23"/>
          <w:lang w:val="en-AU"/>
        </w:rPr>
      </w:pPr>
    </w:p>
    <w:p w:rsidR="00D14B9F" w:rsidRDefault="00D14B9F">
      <w:pPr>
        <w:rPr>
          <w:rFonts w:ascii="Arial" w:hAnsi="Arial"/>
          <w:sz w:val="23"/>
          <w:lang w:val="en-AU"/>
        </w:rPr>
      </w:pPr>
    </w:p>
    <w:p w:rsidR="00D14B9F" w:rsidRDefault="00D14B9F">
      <w:pPr>
        <w:rPr>
          <w:rFonts w:ascii="Arial" w:hAnsi="Arial"/>
          <w:sz w:val="23"/>
          <w:lang w:val="en-AU"/>
        </w:rPr>
      </w:pPr>
      <w:r>
        <w:rPr>
          <w:rFonts w:ascii="Arial" w:hAnsi="Arial"/>
          <w:sz w:val="23"/>
          <w:lang w:val="en-AU"/>
        </w:rPr>
        <w:t xml:space="preserve"> </w:t>
      </w:r>
      <w:r>
        <w:rPr>
          <w:rFonts w:ascii="Arial" w:hAnsi="Arial"/>
          <w:b/>
          <w:sz w:val="23"/>
        </w:rPr>
        <w:t>If you do not send your diary in, you will NOT BE CLEARED for export</w:t>
      </w:r>
      <w:r>
        <w:rPr>
          <w:rFonts w:ascii="Arial" w:hAnsi="Arial"/>
          <w:sz w:val="23"/>
          <w:lang w:val="en-AU"/>
        </w:rPr>
        <w:t>.</w:t>
      </w:r>
    </w:p>
    <w:p w:rsidR="00D14B9F" w:rsidRDefault="00D14B9F">
      <w:pPr>
        <w:rPr>
          <w:rFonts w:ascii="Arial" w:hAnsi="Arial"/>
          <w:sz w:val="23"/>
          <w:lang w:val="en-AU"/>
        </w:rPr>
      </w:pPr>
    </w:p>
    <w:p w:rsidR="00D14B9F" w:rsidRDefault="00D14B9F">
      <w:pPr>
        <w:rPr>
          <w:rFonts w:ascii="Arial" w:hAnsi="Arial"/>
          <w:sz w:val="23"/>
          <w:lang w:val="en-AU"/>
        </w:rPr>
      </w:pPr>
      <w:r>
        <w:rPr>
          <w:rFonts w:ascii="Arial" w:hAnsi="Arial"/>
          <w:sz w:val="23"/>
          <w:lang w:val="en-AU"/>
        </w:rPr>
        <w:t>Once your berry sample has been tested you will be sent results  detailing any residues that were found.  This should be checked against the spray list to see which markets your product is suitable for.   The results must be supplied to your exporter prior to your first consignment being shipped.</w:t>
      </w:r>
    </w:p>
    <w:p w:rsidR="00D14B9F" w:rsidRDefault="00D14B9F">
      <w:pPr>
        <w:rPr>
          <w:rFonts w:ascii="Arial" w:hAnsi="Arial"/>
          <w:sz w:val="23"/>
          <w:lang w:val="en-AU"/>
        </w:rPr>
      </w:pPr>
    </w:p>
    <w:p w:rsidR="00D14B9F" w:rsidRDefault="00D14B9F">
      <w:pPr>
        <w:rPr>
          <w:rFonts w:ascii="Arial" w:hAnsi="Arial"/>
          <w:sz w:val="23"/>
          <w:lang w:val="en-AU"/>
        </w:rPr>
      </w:pPr>
      <w:r>
        <w:rPr>
          <w:rFonts w:ascii="Arial" w:hAnsi="Arial"/>
          <w:sz w:val="23"/>
          <w:lang w:val="en-AU"/>
        </w:rPr>
        <w:t>If residues above MRL’s are found further testing to gain clearance will be required at growers expense.</w:t>
      </w:r>
      <w:r>
        <w:rPr>
          <w:rFonts w:ascii="Arial" w:hAnsi="Arial"/>
          <w:sz w:val="23"/>
          <w:lang w:val="en-AU"/>
        </w:rPr>
        <w:tab/>
      </w:r>
    </w:p>
    <w:p w:rsidR="00D14B9F" w:rsidRDefault="00D14B9F">
      <w:pPr>
        <w:rPr>
          <w:rFonts w:ascii="Arial" w:hAnsi="Arial"/>
          <w:b/>
          <w:sz w:val="23"/>
        </w:rPr>
      </w:pPr>
    </w:p>
    <w:p w:rsidR="00D14B9F" w:rsidRDefault="00D14B9F">
      <w:pPr>
        <w:rPr>
          <w:rFonts w:ascii="Arial" w:hAnsi="Arial"/>
          <w:sz w:val="23"/>
          <w:lang w:val="en-AU"/>
        </w:rPr>
      </w:pPr>
      <w:r>
        <w:rPr>
          <w:rFonts w:ascii="Arial" w:hAnsi="Arial"/>
          <w:sz w:val="23"/>
          <w:lang w:val="en-AU"/>
        </w:rPr>
        <w:t>Additional random samples will be collected from each grower during the season – exporters will be notified when these samples are collected.</w:t>
      </w:r>
    </w:p>
    <w:p w:rsidR="00D14B9F" w:rsidRDefault="00D14B9F">
      <w:pPr>
        <w:rPr>
          <w:rFonts w:ascii="Arial" w:hAnsi="Arial"/>
          <w:sz w:val="23"/>
          <w:lang w:val="en-AU"/>
        </w:rPr>
      </w:pPr>
    </w:p>
    <w:p w:rsidR="00D14B9F" w:rsidRDefault="00D14B9F">
      <w:pPr>
        <w:rPr>
          <w:rFonts w:ascii="Arial" w:hAnsi="Arial"/>
          <w:b/>
          <w:sz w:val="23"/>
          <w:lang w:val="en-AU"/>
        </w:rPr>
      </w:pPr>
      <w:r>
        <w:rPr>
          <w:rFonts w:ascii="Arial" w:hAnsi="Arial"/>
          <w:b/>
          <w:sz w:val="23"/>
          <w:lang w:val="en-AU"/>
        </w:rPr>
        <w:t>A.6 BLUEBERRY Pest and Disease Control</w:t>
      </w:r>
    </w:p>
    <w:p w:rsidR="00D14B9F" w:rsidRDefault="00D14B9F">
      <w:pPr>
        <w:rPr>
          <w:rFonts w:ascii="Arial" w:hAnsi="Arial"/>
          <w:b/>
          <w:sz w:val="23"/>
          <w:lang w:val="en-AU"/>
        </w:rPr>
      </w:pPr>
    </w:p>
    <w:p w:rsidR="00D14B9F" w:rsidRDefault="00D14B9F">
      <w:pPr>
        <w:rPr>
          <w:rFonts w:ascii="Arial" w:hAnsi="Arial"/>
          <w:sz w:val="23"/>
          <w:lang w:val="en-AU"/>
        </w:rPr>
      </w:pPr>
      <w:r>
        <w:rPr>
          <w:rFonts w:ascii="Arial" w:hAnsi="Arial"/>
          <w:sz w:val="23"/>
          <w:lang w:val="en-AU"/>
        </w:rPr>
        <w:t>For specific detail on the latest recommendations for pest and disease management, consu</w:t>
      </w:r>
      <w:r w:rsidR="00F5495E">
        <w:rPr>
          <w:rFonts w:ascii="Arial" w:hAnsi="Arial"/>
          <w:sz w:val="23"/>
          <w:lang w:val="en-AU"/>
        </w:rPr>
        <w:t>lt the Pest and Disease Manual.</w:t>
      </w:r>
    </w:p>
    <w:p w:rsidR="00A07D3C" w:rsidRDefault="00A07D3C">
      <w:pPr>
        <w:rPr>
          <w:rFonts w:ascii="Arial" w:hAnsi="Arial"/>
          <w:sz w:val="23"/>
          <w:lang w:val="en-AU"/>
        </w:rPr>
      </w:pPr>
    </w:p>
    <w:p w:rsidR="00A07D3C" w:rsidRDefault="00A07D3C">
      <w:pPr>
        <w:rPr>
          <w:rFonts w:ascii="Arial" w:hAnsi="Arial"/>
          <w:sz w:val="23"/>
          <w:lang w:val="en-AU"/>
        </w:rPr>
      </w:pPr>
    </w:p>
    <w:p w:rsidR="00A07D3C" w:rsidRDefault="00A07D3C">
      <w:pPr>
        <w:rPr>
          <w:rFonts w:ascii="Arial" w:hAnsi="Arial"/>
          <w:sz w:val="23"/>
          <w:lang w:val="en-AU"/>
        </w:rPr>
      </w:pPr>
    </w:p>
    <w:p w:rsidR="00A07D3C" w:rsidRDefault="00A07D3C">
      <w:pPr>
        <w:rPr>
          <w:rFonts w:ascii="Arial" w:hAnsi="Arial"/>
          <w:sz w:val="23"/>
          <w:lang w:val="en-AU"/>
        </w:rPr>
      </w:pPr>
    </w:p>
    <w:p w:rsidR="00A07D3C" w:rsidRDefault="00A07D3C">
      <w:pPr>
        <w:rPr>
          <w:rFonts w:ascii="Arial" w:hAnsi="Arial"/>
          <w:sz w:val="23"/>
          <w:lang w:val="en-AU"/>
        </w:rPr>
      </w:pPr>
    </w:p>
    <w:p w:rsidR="00A07D3C" w:rsidRPr="00F5495E" w:rsidRDefault="00A07D3C">
      <w:pPr>
        <w:rPr>
          <w:rFonts w:ascii="Arial" w:hAnsi="Arial"/>
          <w:sz w:val="23"/>
          <w:lang w:val="en-AU"/>
        </w:rPr>
        <w:sectPr w:rsidR="00A07D3C" w:rsidRPr="00F5495E">
          <w:footnotePr>
            <w:pos w:val="beneathText"/>
          </w:footnotePr>
          <w:type w:val="continuous"/>
          <w:pgSz w:w="11905" w:h="16837"/>
          <w:pgMar w:top="873" w:right="1440" w:bottom="1710" w:left="1440" w:header="720" w:footer="1354" w:gutter="0"/>
          <w:cols w:space="720"/>
        </w:sectPr>
      </w:pPr>
    </w:p>
    <w:p w:rsidR="001659BC" w:rsidRPr="001659BC" w:rsidRDefault="007B3F72" w:rsidP="001659BC">
      <w:pPr>
        <w:rPr>
          <w:rFonts w:ascii="Calibri" w:hAnsi="Calibri"/>
          <w:b/>
          <w:i/>
          <w:sz w:val="18"/>
          <w:szCs w:val="24"/>
          <w:lang w:val="en-GB" w:eastAsia="en-US"/>
        </w:rPr>
      </w:pPr>
      <w:r>
        <w:rPr>
          <w:rFonts w:ascii="Calibri" w:hAnsi="Calibri"/>
          <w:b/>
          <w:i/>
          <w:sz w:val="18"/>
          <w:szCs w:val="24"/>
          <w:u w:val="single"/>
          <w:lang w:val="en-GB" w:eastAsia="en-US"/>
        </w:rPr>
        <w:t>b</w:t>
      </w:r>
      <w:r w:rsidR="001659BC" w:rsidRPr="001659BC">
        <w:rPr>
          <w:rFonts w:ascii="Calibri" w:hAnsi="Calibri"/>
          <w:b/>
          <w:i/>
          <w:sz w:val="18"/>
          <w:szCs w:val="24"/>
          <w:u w:val="single"/>
          <w:lang w:val="en-GB" w:eastAsia="en-US"/>
        </w:rPr>
        <w:t>lueberries New Zealand Inc</w:t>
      </w:r>
      <w:r w:rsidR="001659BC" w:rsidRPr="001659BC">
        <w:rPr>
          <w:rFonts w:ascii="Calibri" w:hAnsi="Calibri"/>
          <w:b/>
          <w:i/>
          <w:sz w:val="18"/>
          <w:szCs w:val="24"/>
          <w:lang w:val="en-GB" w:eastAsia="en-US"/>
        </w:rPr>
        <w:fldChar w:fldCharType="begin"/>
      </w:r>
      <w:r w:rsidR="001659BC" w:rsidRPr="001659BC">
        <w:rPr>
          <w:rFonts w:ascii="Calibri" w:hAnsi="Calibri"/>
          <w:b/>
          <w:i/>
          <w:sz w:val="18"/>
          <w:szCs w:val="24"/>
          <w:lang w:val="en-GB" w:eastAsia="en-US"/>
        </w:rPr>
        <w:instrText xml:space="preserve">PRIVATE </w:instrText>
      </w:r>
      <w:r w:rsidR="001659BC" w:rsidRPr="001659BC">
        <w:rPr>
          <w:rFonts w:ascii="Calibri" w:hAnsi="Calibri"/>
          <w:b/>
          <w:i/>
          <w:sz w:val="18"/>
          <w:szCs w:val="24"/>
          <w:lang w:val="en-GB" w:eastAsia="en-US"/>
        </w:rPr>
        <w:fldChar w:fldCharType="end"/>
      </w:r>
    </w:p>
    <w:p w:rsidR="001659BC" w:rsidRPr="001659BC" w:rsidRDefault="001659BC" w:rsidP="001659BC">
      <w:pPr>
        <w:widowControl/>
        <w:suppressAutoHyphens w:val="0"/>
        <w:overflowPunct/>
        <w:autoSpaceDE/>
        <w:autoSpaceDN/>
        <w:adjustRightInd/>
        <w:textAlignment w:val="auto"/>
        <w:rPr>
          <w:rFonts w:ascii="Calibri" w:hAnsi="Calibri"/>
          <w:b/>
          <w:szCs w:val="24"/>
          <w:lang w:val="en-GB" w:eastAsia="en-US"/>
        </w:rPr>
      </w:pPr>
      <w:r w:rsidRPr="001659BC">
        <w:rPr>
          <w:rFonts w:ascii="Calibri" w:hAnsi="Calibri"/>
          <w:b/>
          <w:sz w:val="48"/>
          <w:szCs w:val="24"/>
          <w:lang w:val="en-GB" w:eastAsia="en-US"/>
        </w:rPr>
        <w:t xml:space="preserve">BLUEBERRY PEST AND DISEASE CONTROL </w:t>
      </w:r>
      <w:r w:rsidRPr="001659BC">
        <w:rPr>
          <w:rFonts w:ascii="Calibri" w:hAnsi="Calibri"/>
          <w:b/>
          <w:sz w:val="44"/>
          <w:szCs w:val="24"/>
          <w:lang w:val="en-GB" w:eastAsia="en-US"/>
        </w:rPr>
        <w:t xml:space="preserve">   </w:t>
      </w:r>
    </w:p>
    <w:p w:rsidR="001659BC" w:rsidRPr="001659BC" w:rsidRDefault="001659BC" w:rsidP="001659BC">
      <w:pPr>
        <w:widowControl/>
        <w:suppressAutoHyphens w:val="0"/>
        <w:overflowPunct/>
        <w:autoSpaceDE/>
        <w:autoSpaceDN/>
        <w:adjustRightInd/>
        <w:textAlignment w:val="auto"/>
        <w:rPr>
          <w:rFonts w:ascii="Calibri" w:hAnsi="Calibri"/>
          <w:b/>
          <w:szCs w:val="24"/>
          <w:lang w:val="en-GB" w:eastAsia="en-US"/>
        </w:rPr>
      </w:pPr>
      <w:r w:rsidRPr="001659BC">
        <w:rPr>
          <w:rFonts w:ascii="Calibri" w:hAnsi="Calibri"/>
          <w:b/>
          <w:szCs w:val="24"/>
          <w:lang w:val="en-GB" w:eastAsia="en-US"/>
        </w:rPr>
        <w:t>Spray usage</w:t>
      </w:r>
    </w:p>
    <w:p w:rsidR="001659BC" w:rsidRPr="001659BC" w:rsidRDefault="001659BC" w:rsidP="001659BC">
      <w:pPr>
        <w:widowControl/>
        <w:suppressAutoHyphens w:val="0"/>
        <w:overflowPunct/>
        <w:autoSpaceDE/>
        <w:autoSpaceDN/>
        <w:adjustRightInd/>
        <w:textAlignment w:val="auto"/>
        <w:rPr>
          <w:rFonts w:ascii="Calibri" w:hAnsi="Calibri"/>
          <w:sz w:val="20"/>
          <w:lang w:val="en-GB" w:eastAsia="en-US"/>
        </w:rPr>
      </w:pPr>
      <w:r w:rsidRPr="001659BC">
        <w:rPr>
          <w:rFonts w:ascii="Calibri" w:hAnsi="Calibri"/>
          <w:sz w:val="20"/>
          <w:lang w:val="en-GB" w:eastAsia="en-US"/>
        </w:rPr>
        <w:t>Blueberries have a consistent history in New Zealand of having few pest and disease issues.  This applies especially to newly planted areas that are likely to be largely free of serious pest and disease issues for several years.  Specific programmes may often be required for particular pests and diseases that are causing problems on some varieties or on some blocks.  It is important to target those areas that have been identified following regular monitoring.  Data from the previous season is also important in deciding what treatments are appropriate.  For further information refer to the Blueberry Pest and Disease manual.</w:t>
      </w:r>
    </w:p>
    <w:p w:rsidR="001659BC" w:rsidRPr="001659BC" w:rsidRDefault="001659BC" w:rsidP="001659BC">
      <w:pPr>
        <w:widowControl/>
        <w:suppressAutoHyphens w:val="0"/>
        <w:overflowPunct/>
        <w:autoSpaceDE/>
        <w:autoSpaceDN/>
        <w:adjustRightInd/>
        <w:spacing w:line="120" w:lineRule="auto"/>
        <w:textAlignment w:val="auto"/>
        <w:rPr>
          <w:rFonts w:ascii="Calibri" w:hAnsi="Calibri"/>
          <w:sz w:val="20"/>
          <w:lang w:val="en-GB" w:eastAsia="en-US"/>
        </w:rPr>
      </w:pPr>
    </w:p>
    <w:p w:rsidR="001659BC" w:rsidRPr="001659BC" w:rsidRDefault="001659BC" w:rsidP="001659BC">
      <w:pPr>
        <w:widowControl/>
        <w:suppressAutoHyphens w:val="0"/>
        <w:overflowPunct/>
        <w:autoSpaceDE/>
        <w:autoSpaceDN/>
        <w:adjustRightInd/>
        <w:textAlignment w:val="auto"/>
        <w:rPr>
          <w:rFonts w:ascii="Calibri" w:hAnsi="Calibri"/>
          <w:sz w:val="20"/>
          <w:lang w:val="en-GB" w:eastAsia="en-US"/>
        </w:rPr>
      </w:pPr>
      <w:r w:rsidRPr="001659BC">
        <w:rPr>
          <w:rFonts w:ascii="Calibri" w:hAnsi="Calibri"/>
          <w:sz w:val="20"/>
          <w:lang w:val="en-GB" w:eastAsia="en-US"/>
        </w:rPr>
        <w:t xml:space="preserve">The following programme is designed to assist with control of these specific issues.  Growers should mix and match treatments according to the targeted pest and disease issues and application should focus on the problem areas  </w:t>
      </w:r>
    </w:p>
    <w:p w:rsidR="001659BC" w:rsidRPr="001659BC" w:rsidRDefault="001659BC" w:rsidP="001659BC">
      <w:pPr>
        <w:widowControl/>
        <w:overflowPunct/>
        <w:autoSpaceDE/>
        <w:autoSpaceDN/>
        <w:adjustRightInd/>
        <w:spacing w:line="120" w:lineRule="auto"/>
        <w:textAlignment w:val="auto"/>
        <w:rPr>
          <w:rFonts w:ascii="Calibri" w:hAnsi="Calibri"/>
          <w:b/>
          <w:sz w:val="20"/>
          <w:lang w:val="en-GB" w:eastAsia="en-US"/>
        </w:rPr>
      </w:pPr>
      <w:r w:rsidRPr="001659BC">
        <w:rPr>
          <w:rFonts w:ascii="Calibri" w:hAnsi="Calibri"/>
          <w:b/>
          <w:sz w:val="20"/>
          <w:lang w:val="en-GB" w:eastAsia="en-US"/>
        </w:rPr>
        <w:t>____________________________________________________________________________________________________________________</w:t>
      </w:r>
    </w:p>
    <w:p w:rsidR="001659BC" w:rsidRPr="001659BC" w:rsidRDefault="001659BC" w:rsidP="001659BC">
      <w:pPr>
        <w:widowControl/>
        <w:tabs>
          <w:tab w:val="left" w:pos="-563"/>
          <w:tab w:val="left" w:pos="2995"/>
          <w:tab w:val="left" w:pos="6739"/>
          <w:tab w:val="left" w:pos="10577"/>
        </w:tabs>
        <w:overflowPunct/>
        <w:autoSpaceDE/>
        <w:autoSpaceDN/>
        <w:adjustRightInd/>
        <w:textAlignment w:val="auto"/>
        <w:rPr>
          <w:rFonts w:ascii="Calibri" w:hAnsi="Calibri"/>
          <w:sz w:val="20"/>
          <w:lang w:val="en-GB" w:eastAsia="en-US"/>
        </w:rPr>
      </w:pPr>
      <w:r w:rsidRPr="001659BC">
        <w:rPr>
          <w:rFonts w:ascii="Calibri" w:hAnsi="Calibri"/>
          <w:b/>
          <w:sz w:val="20"/>
          <w:lang w:val="en-GB" w:eastAsia="en-US"/>
        </w:rPr>
        <w:t>Stage</w:t>
      </w:r>
      <w:r w:rsidRPr="001659BC">
        <w:rPr>
          <w:rFonts w:ascii="Calibri" w:hAnsi="Calibri"/>
          <w:b/>
          <w:sz w:val="20"/>
          <w:lang w:val="en-GB" w:eastAsia="en-US"/>
        </w:rPr>
        <w:tab/>
        <w:t>Disease/Pest</w:t>
      </w:r>
      <w:r w:rsidRPr="001659BC">
        <w:rPr>
          <w:rFonts w:ascii="Calibri" w:hAnsi="Calibri"/>
          <w:b/>
          <w:sz w:val="20"/>
          <w:lang w:val="en-GB" w:eastAsia="en-US"/>
        </w:rPr>
        <w:tab/>
        <w:t>Chemical options</w:t>
      </w:r>
      <w:r w:rsidRPr="001659BC">
        <w:rPr>
          <w:rFonts w:ascii="Calibri" w:hAnsi="Calibri"/>
          <w:b/>
          <w:sz w:val="20"/>
          <w:lang w:val="en-GB" w:eastAsia="en-US"/>
        </w:rPr>
        <w:tab/>
        <w:t>Alternatives</w:t>
      </w:r>
    </w:p>
    <w:p w:rsidR="001659BC" w:rsidRPr="001659BC" w:rsidRDefault="001659BC" w:rsidP="001659BC">
      <w:pPr>
        <w:widowControl/>
        <w:tabs>
          <w:tab w:val="left" w:pos="-563"/>
          <w:tab w:val="left" w:pos="2995"/>
          <w:tab w:val="left" w:pos="6739"/>
          <w:tab w:val="left" w:pos="10577"/>
        </w:tabs>
        <w:overflowPunct/>
        <w:autoSpaceDE/>
        <w:autoSpaceDN/>
        <w:adjustRightInd/>
        <w:textAlignment w:val="auto"/>
        <w:rPr>
          <w:rFonts w:ascii="Calibri" w:hAnsi="Calibri"/>
          <w:sz w:val="20"/>
          <w:lang w:val="en-GB" w:eastAsia="en-US"/>
        </w:rPr>
      </w:pPr>
      <w:r w:rsidRPr="001659BC">
        <w:rPr>
          <w:rFonts w:ascii="Calibri" w:hAnsi="Calibri"/>
          <w:sz w:val="20"/>
          <w:lang w:val="en-GB" w:eastAsia="en-US"/>
        </w:rPr>
        <w:tab/>
      </w:r>
      <w:r w:rsidRPr="001659BC">
        <w:rPr>
          <w:rFonts w:ascii="Calibri" w:hAnsi="Calibri"/>
          <w:sz w:val="20"/>
          <w:lang w:val="en-GB" w:eastAsia="en-US"/>
        </w:rPr>
        <w:tab/>
        <w:t>(All rates per 100 litres or as specified on the label)</w:t>
      </w:r>
    </w:p>
    <w:p w:rsidR="001659BC" w:rsidRPr="001659BC" w:rsidRDefault="001659BC" w:rsidP="001659BC">
      <w:pPr>
        <w:widowControl/>
        <w:tabs>
          <w:tab w:val="left" w:pos="-563"/>
          <w:tab w:val="left" w:pos="2995"/>
          <w:tab w:val="left" w:pos="6739"/>
          <w:tab w:val="left" w:pos="10577"/>
        </w:tabs>
        <w:overflowPunct/>
        <w:autoSpaceDE/>
        <w:autoSpaceDN/>
        <w:adjustRightInd/>
        <w:spacing w:line="120" w:lineRule="auto"/>
        <w:textAlignment w:val="auto"/>
        <w:rPr>
          <w:rFonts w:ascii="Calibri" w:hAnsi="Calibri"/>
          <w:sz w:val="20"/>
          <w:lang w:val="en-GB" w:eastAsia="en-US"/>
        </w:rPr>
      </w:pPr>
      <w:r w:rsidRPr="001659BC">
        <w:rPr>
          <w:rFonts w:ascii="Calibri" w:hAnsi="Calibri"/>
          <w:sz w:val="20"/>
          <w:lang w:val="en-GB" w:eastAsia="en-US"/>
        </w:rPr>
        <w:t>____________________________________________________________________________________________________________________</w:t>
      </w:r>
    </w:p>
    <w:p w:rsidR="001659BC" w:rsidRPr="001659BC" w:rsidRDefault="001659BC" w:rsidP="001659BC">
      <w:pPr>
        <w:widowControl/>
        <w:tabs>
          <w:tab w:val="left" w:pos="-563"/>
          <w:tab w:val="left" w:pos="2995"/>
          <w:tab w:val="left" w:pos="6739"/>
          <w:tab w:val="left" w:pos="10577"/>
        </w:tabs>
        <w:overflowPunct/>
        <w:autoSpaceDE/>
        <w:autoSpaceDN/>
        <w:adjustRightInd/>
        <w:spacing w:line="120" w:lineRule="auto"/>
        <w:textAlignment w:val="auto"/>
        <w:rPr>
          <w:rFonts w:ascii="Calibri" w:hAnsi="Calibri"/>
          <w:sz w:val="20"/>
          <w:lang w:val="en-GB" w:eastAsia="en-US"/>
        </w:rPr>
      </w:pPr>
    </w:p>
    <w:p w:rsidR="001659BC" w:rsidRPr="001659BC" w:rsidRDefault="001659BC" w:rsidP="001659BC">
      <w:pPr>
        <w:widowControl/>
        <w:tabs>
          <w:tab w:val="left" w:pos="-563"/>
          <w:tab w:val="left" w:pos="2995"/>
          <w:tab w:val="left" w:pos="6739"/>
          <w:tab w:val="left" w:pos="10577"/>
        </w:tabs>
        <w:overflowPunct/>
        <w:autoSpaceDE/>
        <w:autoSpaceDN/>
        <w:adjustRightInd/>
        <w:textAlignment w:val="auto"/>
        <w:rPr>
          <w:rFonts w:ascii="Calibri" w:hAnsi="Calibri"/>
          <w:sz w:val="20"/>
          <w:lang w:val="en-GB" w:eastAsia="en-US"/>
        </w:rPr>
      </w:pPr>
      <w:r w:rsidRPr="001659BC">
        <w:rPr>
          <w:rFonts w:ascii="Calibri" w:hAnsi="Calibri"/>
          <w:sz w:val="20"/>
          <w:lang w:val="en-GB" w:eastAsia="en-US"/>
        </w:rPr>
        <w:t>Bud movement</w:t>
      </w:r>
      <w:r w:rsidRPr="001659BC">
        <w:rPr>
          <w:rFonts w:ascii="Calibri" w:hAnsi="Calibri"/>
          <w:sz w:val="20"/>
          <w:lang w:val="en-GB" w:eastAsia="en-US"/>
        </w:rPr>
        <w:tab/>
        <w:t>Leaf spots, anthracnose,</w:t>
      </w:r>
      <w:r w:rsidRPr="001659BC">
        <w:rPr>
          <w:rFonts w:ascii="Calibri" w:hAnsi="Calibri"/>
          <w:sz w:val="20"/>
          <w:lang w:val="en-GB" w:eastAsia="en-US"/>
        </w:rPr>
        <w:tab/>
        <w:t>Chlorothalonil</w:t>
      </w:r>
    </w:p>
    <w:p w:rsidR="001659BC" w:rsidRPr="001659BC" w:rsidRDefault="001659BC" w:rsidP="001659BC">
      <w:pPr>
        <w:widowControl/>
        <w:tabs>
          <w:tab w:val="left" w:pos="-563"/>
          <w:tab w:val="left" w:pos="2995"/>
          <w:tab w:val="left" w:pos="6739"/>
          <w:tab w:val="left" w:pos="10577"/>
        </w:tabs>
        <w:overflowPunct/>
        <w:autoSpaceDE/>
        <w:autoSpaceDN/>
        <w:adjustRightInd/>
        <w:textAlignment w:val="auto"/>
        <w:rPr>
          <w:rFonts w:ascii="Calibri" w:hAnsi="Calibri"/>
          <w:sz w:val="20"/>
          <w:lang w:val="en-GB" w:eastAsia="en-US"/>
        </w:rPr>
      </w:pPr>
      <w:r w:rsidRPr="001659BC">
        <w:rPr>
          <w:rFonts w:ascii="Calibri" w:hAnsi="Calibri"/>
          <w:sz w:val="20"/>
          <w:lang w:val="en-GB" w:eastAsia="en-US"/>
        </w:rPr>
        <w:tab/>
        <w:t>Bacterial blast, rust</w:t>
      </w:r>
      <w:r w:rsidRPr="001659BC">
        <w:rPr>
          <w:rFonts w:ascii="Calibri" w:hAnsi="Calibri"/>
          <w:sz w:val="20"/>
          <w:lang w:val="en-GB" w:eastAsia="en-US"/>
        </w:rPr>
        <w:tab/>
        <w:t>copper spray</w:t>
      </w:r>
      <w:r w:rsidRPr="001659BC">
        <w:rPr>
          <w:rFonts w:ascii="Calibri" w:hAnsi="Calibri"/>
          <w:sz w:val="20"/>
          <w:lang w:val="en-GB" w:eastAsia="en-US"/>
        </w:rPr>
        <w:tab/>
        <w:t xml:space="preserve"> </w:t>
      </w:r>
    </w:p>
    <w:p w:rsidR="001659BC" w:rsidRPr="001659BC" w:rsidRDefault="001659BC" w:rsidP="001659BC">
      <w:pPr>
        <w:widowControl/>
        <w:tabs>
          <w:tab w:val="left" w:pos="-563"/>
          <w:tab w:val="left" w:pos="2995"/>
          <w:tab w:val="left" w:pos="6739"/>
          <w:tab w:val="left" w:pos="10577"/>
        </w:tabs>
        <w:overflowPunct/>
        <w:autoSpaceDE/>
        <w:autoSpaceDN/>
        <w:adjustRightInd/>
        <w:textAlignment w:val="auto"/>
        <w:rPr>
          <w:rFonts w:ascii="Calibri" w:hAnsi="Calibri"/>
          <w:sz w:val="20"/>
          <w:lang w:val="en-GB" w:eastAsia="en-US"/>
        </w:rPr>
      </w:pPr>
      <w:r w:rsidRPr="001659BC">
        <w:rPr>
          <w:rFonts w:ascii="Calibri" w:hAnsi="Calibri"/>
          <w:sz w:val="20"/>
          <w:lang w:val="en-GB" w:eastAsia="en-US"/>
        </w:rPr>
        <w:tab/>
        <w:t>Scale</w:t>
      </w:r>
      <w:r w:rsidRPr="001659BC">
        <w:rPr>
          <w:rFonts w:ascii="Calibri" w:hAnsi="Calibri"/>
          <w:sz w:val="20"/>
          <w:lang w:val="en-GB" w:eastAsia="en-US"/>
        </w:rPr>
        <w:tab/>
        <w:t>#chlorpyrifos and oil</w:t>
      </w:r>
    </w:p>
    <w:p w:rsidR="001659BC" w:rsidRPr="001659BC" w:rsidRDefault="001659BC" w:rsidP="001659BC">
      <w:pPr>
        <w:widowControl/>
        <w:tabs>
          <w:tab w:val="left" w:pos="-563"/>
          <w:tab w:val="left" w:pos="2995"/>
          <w:tab w:val="left" w:pos="6739"/>
          <w:tab w:val="left" w:pos="10577"/>
        </w:tabs>
        <w:overflowPunct/>
        <w:autoSpaceDE/>
        <w:autoSpaceDN/>
        <w:adjustRightInd/>
        <w:textAlignment w:val="auto"/>
        <w:rPr>
          <w:rFonts w:ascii="Calibri" w:hAnsi="Calibri"/>
          <w:sz w:val="20"/>
          <w:lang w:val="en-GB" w:eastAsia="en-US"/>
        </w:rPr>
      </w:pPr>
      <w:r w:rsidRPr="001659BC">
        <w:rPr>
          <w:rFonts w:ascii="Calibri" w:hAnsi="Calibri"/>
          <w:sz w:val="20"/>
          <w:lang w:val="en-GB" w:eastAsia="en-US"/>
        </w:rPr>
        <w:tab/>
        <w:t>Phytophthora</w:t>
      </w:r>
      <w:r w:rsidRPr="001659BC">
        <w:rPr>
          <w:rFonts w:ascii="Calibri" w:hAnsi="Calibri"/>
          <w:sz w:val="20"/>
          <w:lang w:val="en-GB" w:eastAsia="en-US"/>
        </w:rPr>
        <w:tab/>
        <w:t>#phosphorous acid</w:t>
      </w:r>
    </w:p>
    <w:p w:rsidR="001659BC" w:rsidRPr="001659BC" w:rsidRDefault="001659BC" w:rsidP="001659BC">
      <w:pPr>
        <w:widowControl/>
        <w:tabs>
          <w:tab w:val="left" w:pos="-563"/>
          <w:tab w:val="left" w:pos="2995"/>
          <w:tab w:val="left" w:pos="6739"/>
          <w:tab w:val="left" w:pos="10577"/>
        </w:tabs>
        <w:overflowPunct/>
        <w:autoSpaceDE/>
        <w:autoSpaceDN/>
        <w:adjustRightInd/>
        <w:spacing w:line="120" w:lineRule="auto"/>
        <w:textAlignment w:val="auto"/>
        <w:rPr>
          <w:rFonts w:ascii="Calibri" w:hAnsi="Calibri"/>
          <w:sz w:val="20"/>
          <w:lang w:val="en-GB" w:eastAsia="en-US"/>
        </w:rPr>
      </w:pPr>
      <w:r w:rsidRPr="001659BC">
        <w:rPr>
          <w:rFonts w:ascii="Calibri" w:hAnsi="Calibri"/>
          <w:sz w:val="20"/>
          <w:lang w:val="en-GB" w:eastAsia="en-US"/>
        </w:rPr>
        <w:t>____________________________________________________________________________________________________________________</w:t>
      </w:r>
    </w:p>
    <w:p w:rsidR="001659BC" w:rsidRPr="001659BC" w:rsidRDefault="001659BC" w:rsidP="001659BC">
      <w:pPr>
        <w:widowControl/>
        <w:tabs>
          <w:tab w:val="left" w:pos="-563"/>
          <w:tab w:val="left" w:pos="2995"/>
          <w:tab w:val="left" w:pos="6739"/>
          <w:tab w:val="left" w:pos="10577"/>
        </w:tabs>
        <w:overflowPunct/>
        <w:autoSpaceDE/>
        <w:autoSpaceDN/>
        <w:adjustRightInd/>
        <w:spacing w:line="120" w:lineRule="auto"/>
        <w:textAlignment w:val="auto"/>
        <w:rPr>
          <w:rFonts w:ascii="Calibri" w:hAnsi="Calibri"/>
          <w:sz w:val="20"/>
          <w:lang w:val="en-GB" w:eastAsia="en-US"/>
        </w:rPr>
      </w:pPr>
    </w:p>
    <w:p w:rsidR="001659BC" w:rsidRPr="001659BC" w:rsidRDefault="001659BC" w:rsidP="001659BC">
      <w:pPr>
        <w:widowControl/>
        <w:tabs>
          <w:tab w:val="left" w:pos="-563"/>
          <w:tab w:val="left" w:pos="2995"/>
          <w:tab w:val="left" w:pos="6739"/>
          <w:tab w:val="left" w:pos="10577"/>
        </w:tabs>
        <w:overflowPunct/>
        <w:autoSpaceDE/>
        <w:autoSpaceDN/>
        <w:adjustRightInd/>
        <w:textAlignment w:val="auto"/>
        <w:rPr>
          <w:rFonts w:ascii="Calibri" w:hAnsi="Calibri"/>
          <w:sz w:val="20"/>
          <w:lang w:val="en-GB" w:eastAsia="en-US"/>
        </w:rPr>
      </w:pPr>
      <w:r w:rsidRPr="001659BC">
        <w:rPr>
          <w:rFonts w:ascii="Calibri" w:hAnsi="Calibri"/>
          <w:sz w:val="20"/>
          <w:lang w:val="en-GB" w:eastAsia="en-US"/>
        </w:rPr>
        <w:t>Over flowering</w:t>
      </w:r>
      <w:r w:rsidRPr="001659BC">
        <w:rPr>
          <w:rFonts w:ascii="Calibri" w:hAnsi="Calibri"/>
          <w:sz w:val="20"/>
          <w:lang w:val="en-GB" w:eastAsia="en-US"/>
        </w:rPr>
        <w:tab/>
        <w:t>Anthracnose, botrytis</w:t>
      </w:r>
      <w:r w:rsidRPr="001659BC">
        <w:rPr>
          <w:rFonts w:ascii="Calibri" w:hAnsi="Calibri"/>
          <w:sz w:val="20"/>
          <w:lang w:val="en-GB" w:eastAsia="en-US"/>
        </w:rPr>
        <w:tab/>
        <w:t>Switch (Note 3)</w:t>
      </w:r>
      <w:r w:rsidRPr="001659BC">
        <w:rPr>
          <w:rFonts w:ascii="Calibri" w:hAnsi="Calibri"/>
          <w:sz w:val="20"/>
          <w:lang w:val="en-GB" w:eastAsia="en-US"/>
        </w:rPr>
        <w:tab/>
        <w:t>captan wp 125g flo 200ml</w:t>
      </w:r>
      <w:r w:rsidRPr="001659BC">
        <w:rPr>
          <w:rFonts w:ascii="Calibri" w:hAnsi="Calibri"/>
          <w:sz w:val="20"/>
          <w:lang w:val="en-GB" w:eastAsia="en-US"/>
        </w:rPr>
        <w:tab/>
      </w:r>
    </w:p>
    <w:p w:rsidR="001659BC" w:rsidRPr="001659BC" w:rsidRDefault="001659BC" w:rsidP="001659BC">
      <w:pPr>
        <w:widowControl/>
        <w:tabs>
          <w:tab w:val="left" w:pos="-563"/>
          <w:tab w:val="left" w:pos="2995"/>
          <w:tab w:val="left" w:pos="6739"/>
          <w:tab w:val="left" w:pos="10577"/>
        </w:tabs>
        <w:overflowPunct/>
        <w:autoSpaceDE/>
        <w:autoSpaceDN/>
        <w:adjustRightInd/>
        <w:textAlignment w:val="auto"/>
        <w:rPr>
          <w:rFonts w:ascii="Calibri" w:hAnsi="Calibri"/>
          <w:sz w:val="20"/>
          <w:lang w:val="en-GB" w:eastAsia="en-US"/>
        </w:rPr>
      </w:pPr>
      <w:r w:rsidRPr="001659BC">
        <w:rPr>
          <w:rFonts w:ascii="Calibri" w:hAnsi="Calibri"/>
          <w:sz w:val="20"/>
          <w:lang w:val="en-GB" w:eastAsia="en-US"/>
        </w:rPr>
        <w:tab/>
        <w:t>Bronze beetles</w:t>
      </w:r>
      <w:r w:rsidRPr="001659BC">
        <w:rPr>
          <w:rFonts w:ascii="Calibri" w:hAnsi="Calibri"/>
          <w:sz w:val="20"/>
          <w:lang w:val="en-GB" w:eastAsia="en-US"/>
        </w:rPr>
        <w:tab/>
        <w:t>Lannate L 120ml (Note 1)</w:t>
      </w:r>
      <w:r w:rsidRPr="001659BC">
        <w:rPr>
          <w:rFonts w:ascii="Calibri" w:hAnsi="Calibri"/>
          <w:sz w:val="20"/>
          <w:lang w:val="en-GB" w:eastAsia="en-US"/>
        </w:rPr>
        <w:tab/>
      </w:r>
    </w:p>
    <w:p w:rsidR="001659BC" w:rsidRPr="001659BC" w:rsidRDefault="001659BC" w:rsidP="001659BC">
      <w:pPr>
        <w:widowControl/>
        <w:tabs>
          <w:tab w:val="left" w:pos="-563"/>
          <w:tab w:val="left" w:pos="2995"/>
          <w:tab w:val="left" w:pos="6739"/>
          <w:tab w:val="left" w:pos="10577"/>
        </w:tabs>
        <w:overflowPunct/>
        <w:autoSpaceDE/>
        <w:autoSpaceDN/>
        <w:adjustRightInd/>
        <w:spacing w:line="120" w:lineRule="auto"/>
        <w:textAlignment w:val="auto"/>
        <w:rPr>
          <w:rFonts w:ascii="Calibri" w:hAnsi="Calibri"/>
          <w:sz w:val="20"/>
          <w:lang w:val="en-GB" w:eastAsia="en-US"/>
        </w:rPr>
      </w:pPr>
      <w:r w:rsidRPr="001659BC">
        <w:rPr>
          <w:rFonts w:ascii="Calibri" w:hAnsi="Calibri"/>
          <w:sz w:val="20"/>
          <w:lang w:val="en-GB" w:eastAsia="en-US"/>
        </w:rPr>
        <w:t>____________________________________________________________________________________________________________________</w:t>
      </w:r>
    </w:p>
    <w:p w:rsidR="001659BC" w:rsidRPr="001659BC" w:rsidRDefault="001659BC" w:rsidP="001659BC">
      <w:pPr>
        <w:widowControl/>
        <w:tabs>
          <w:tab w:val="left" w:pos="-563"/>
          <w:tab w:val="left" w:pos="2995"/>
          <w:tab w:val="left" w:pos="6739"/>
          <w:tab w:val="left" w:pos="10577"/>
        </w:tabs>
        <w:overflowPunct/>
        <w:autoSpaceDE/>
        <w:autoSpaceDN/>
        <w:adjustRightInd/>
        <w:spacing w:line="120" w:lineRule="auto"/>
        <w:textAlignment w:val="auto"/>
        <w:rPr>
          <w:rFonts w:ascii="Calibri" w:hAnsi="Calibri"/>
          <w:sz w:val="20"/>
          <w:lang w:val="en-GB" w:eastAsia="en-US"/>
        </w:rPr>
      </w:pPr>
    </w:p>
    <w:p w:rsidR="001659BC" w:rsidRPr="001659BC" w:rsidRDefault="001659BC" w:rsidP="001659BC">
      <w:pPr>
        <w:widowControl/>
        <w:tabs>
          <w:tab w:val="left" w:pos="-563"/>
          <w:tab w:val="left" w:pos="2995"/>
          <w:tab w:val="left" w:pos="6739"/>
          <w:tab w:val="left" w:pos="10577"/>
        </w:tabs>
        <w:overflowPunct/>
        <w:autoSpaceDE/>
        <w:autoSpaceDN/>
        <w:adjustRightInd/>
        <w:textAlignment w:val="auto"/>
        <w:rPr>
          <w:rFonts w:ascii="Calibri" w:hAnsi="Calibri"/>
          <w:sz w:val="20"/>
          <w:lang w:val="en-GB" w:eastAsia="en-US"/>
        </w:rPr>
      </w:pPr>
      <w:r w:rsidRPr="001659BC">
        <w:rPr>
          <w:rFonts w:ascii="Calibri" w:hAnsi="Calibri"/>
          <w:sz w:val="20"/>
          <w:lang w:val="en-GB" w:eastAsia="en-US"/>
        </w:rPr>
        <w:t xml:space="preserve">Post blossom* </w:t>
      </w:r>
      <w:r w:rsidRPr="001659BC">
        <w:rPr>
          <w:rFonts w:ascii="Calibri" w:hAnsi="Calibri"/>
          <w:sz w:val="20"/>
          <w:lang w:val="en-GB" w:eastAsia="en-US"/>
        </w:rPr>
        <w:tab/>
        <w:t>Anthracnose</w:t>
      </w:r>
      <w:r w:rsidRPr="001659BC">
        <w:rPr>
          <w:rFonts w:ascii="Calibri" w:hAnsi="Calibri"/>
          <w:sz w:val="20"/>
          <w:lang w:val="en-GB" w:eastAsia="en-US"/>
        </w:rPr>
        <w:tab/>
        <w:t>Switch (Note 3)</w:t>
      </w:r>
    </w:p>
    <w:p w:rsidR="001659BC" w:rsidRPr="001659BC" w:rsidRDefault="001659BC" w:rsidP="001659BC">
      <w:pPr>
        <w:widowControl/>
        <w:tabs>
          <w:tab w:val="left" w:pos="-563"/>
          <w:tab w:val="left" w:pos="2995"/>
          <w:tab w:val="left" w:pos="6739"/>
          <w:tab w:val="left" w:pos="10577"/>
        </w:tabs>
        <w:overflowPunct/>
        <w:autoSpaceDE/>
        <w:autoSpaceDN/>
        <w:adjustRightInd/>
        <w:textAlignment w:val="auto"/>
        <w:rPr>
          <w:rFonts w:ascii="Calibri" w:hAnsi="Calibri"/>
          <w:sz w:val="20"/>
          <w:lang w:val="en-GB" w:eastAsia="en-US"/>
        </w:rPr>
      </w:pPr>
      <w:r w:rsidRPr="001659BC">
        <w:rPr>
          <w:rFonts w:ascii="Calibri" w:hAnsi="Calibri"/>
          <w:sz w:val="20"/>
          <w:lang w:val="en-GB" w:eastAsia="en-US"/>
        </w:rPr>
        <w:tab/>
        <w:t>Rust</w:t>
      </w:r>
      <w:r w:rsidRPr="001659BC">
        <w:rPr>
          <w:rFonts w:ascii="Calibri" w:hAnsi="Calibri"/>
          <w:sz w:val="20"/>
          <w:lang w:val="en-GB" w:eastAsia="en-US"/>
        </w:rPr>
        <w:tab/>
        <w:t>copper spray label rates</w:t>
      </w:r>
    </w:p>
    <w:p w:rsidR="001659BC" w:rsidRPr="001659BC" w:rsidRDefault="001659BC" w:rsidP="001659BC">
      <w:pPr>
        <w:widowControl/>
        <w:tabs>
          <w:tab w:val="left" w:pos="-563"/>
          <w:tab w:val="left" w:pos="2995"/>
          <w:tab w:val="left" w:pos="6739"/>
          <w:tab w:val="left" w:pos="10577"/>
        </w:tabs>
        <w:overflowPunct/>
        <w:autoSpaceDE/>
        <w:autoSpaceDN/>
        <w:adjustRightInd/>
        <w:textAlignment w:val="auto"/>
        <w:rPr>
          <w:rFonts w:ascii="Calibri" w:hAnsi="Calibri"/>
          <w:sz w:val="20"/>
          <w:lang w:val="en-GB" w:eastAsia="en-US"/>
        </w:rPr>
      </w:pPr>
      <w:r w:rsidRPr="001659BC">
        <w:rPr>
          <w:rFonts w:ascii="Calibri" w:hAnsi="Calibri"/>
          <w:sz w:val="20"/>
          <w:lang w:val="en-GB" w:eastAsia="en-US"/>
        </w:rPr>
        <w:tab/>
        <w:t>Mealy bug, scale</w:t>
      </w:r>
      <w:r w:rsidRPr="001659BC">
        <w:rPr>
          <w:rFonts w:ascii="Calibri" w:hAnsi="Calibri"/>
          <w:sz w:val="20"/>
          <w:lang w:val="en-GB" w:eastAsia="en-US"/>
        </w:rPr>
        <w:tab/>
        <w:t xml:space="preserve">Movento </w:t>
      </w:r>
      <w:r w:rsidRPr="001659BC">
        <w:rPr>
          <w:rFonts w:ascii="Calibri" w:hAnsi="Calibri"/>
          <w:sz w:val="20"/>
          <w:lang w:val="en-GB" w:eastAsia="en-US"/>
        </w:rPr>
        <w:tab/>
      </w:r>
      <w:r w:rsidRPr="001659BC">
        <w:rPr>
          <w:rFonts w:ascii="Calibri" w:hAnsi="Calibri"/>
          <w:sz w:val="20"/>
          <w:lang w:val="en-GB" w:eastAsia="en-US"/>
        </w:rPr>
        <w:tab/>
      </w:r>
    </w:p>
    <w:p w:rsidR="001659BC" w:rsidRPr="001659BC" w:rsidRDefault="001659BC" w:rsidP="001659BC">
      <w:pPr>
        <w:widowControl/>
        <w:tabs>
          <w:tab w:val="left" w:pos="-563"/>
          <w:tab w:val="left" w:pos="2995"/>
          <w:tab w:val="left" w:pos="6739"/>
          <w:tab w:val="left" w:pos="10577"/>
        </w:tabs>
        <w:overflowPunct/>
        <w:autoSpaceDE/>
        <w:autoSpaceDN/>
        <w:adjustRightInd/>
        <w:textAlignment w:val="auto"/>
        <w:rPr>
          <w:rFonts w:ascii="Calibri" w:hAnsi="Calibri"/>
          <w:sz w:val="20"/>
          <w:lang w:val="en-GB" w:eastAsia="en-US"/>
        </w:rPr>
      </w:pPr>
      <w:r w:rsidRPr="001659BC">
        <w:rPr>
          <w:rFonts w:ascii="Calibri" w:hAnsi="Calibri"/>
          <w:sz w:val="20"/>
          <w:lang w:val="en-GB" w:eastAsia="en-US"/>
        </w:rPr>
        <w:tab/>
        <w:t>Leaf roller, thrips</w:t>
      </w:r>
      <w:r w:rsidRPr="001659BC">
        <w:rPr>
          <w:rFonts w:ascii="Calibri" w:hAnsi="Calibri"/>
          <w:sz w:val="20"/>
          <w:lang w:val="en-GB" w:eastAsia="en-US"/>
        </w:rPr>
        <w:tab/>
        <w:t>#spinosad 40ml</w:t>
      </w:r>
      <w:r w:rsidRPr="001659BC">
        <w:rPr>
          <w:rFonts w:ascii="Calibri" w:hAnsi="Calibri"/>
          <w:sz w:val="20"/>
          <w:lang w:val="en-GB" w:eastAsia="en-US"/>
        </w:rPr>
        <w:tab/>
        <w:t>Lannate L 120ml</w:t>
      </w:r>
    </w:p>
    <w:p w:rsidR="001659BC" w:rsidRPr="001659BC" w:rsidRDefault="001659BC" w:rsidP="001659BC">
      <w:pPr>
        <w:widowControl/>
        <w:tabs>
          <w:tab w:val="left" w:pos="-563"/>
          <w:tab w:val="left" w:pos="2995"/>
          <w:tab w:val="left" w:pos="6739"/>
          <w:tab w:val="left" w:pos="10577"/>
        </w:tabs>
        <w:overflowPunct/>
        <w:autoSpaceDE/>
        <w:autoSpaceDN/>
        <w:adjustRightInd/>
        <w:textAlignment w:val="auto"/>
        <w:rPr>
          <w:rFonts w:ascii="Calibri" w:hAnsi="Calibri"/>
          <w:sz w:val="20"/>
          <w:lang w:val="en-GB" w:eastAsia="en-US"/>
        </w:rPr>
      </w:pPr>
      <w:r w:rsidRPr="001659BC">
        <w:rPr>
          <w:rFonts w:ascii="Calibri" w:hAnsi="Calibri"/>
          <w:sz w:val="20"/>
          <w:lang w:val="en-GB" w:eastAsia="en-US"/>
        </w:rPr>
        <w:tab/>
        <w:t>Phytophthora</w:t>
      </w:r>
      <w:r w:rsidRPr="001659BC">
        <w:rPr>
          <w:rFonts w:ascii="Calibri" w:hAnsi="Calibri"/>
          <w:sz w:val="20"/>
          <w:lang w:val="en-GB" w:eastAsia="en-US"/>
        </w:rPr>
        <w:tab/>
        <w:t>#phosphorous acid (Note 2)</w:t>
      </w:r>
    </w:p>
    <w:p w:rsidR="001659BC" w:rsidRPr="001659BC" w:rsidRDefault="001659BC" w:rsidP="001659BC">
      <w:pPr>
        <w:widowControl/>
        <w:tabs>
          <w:tab w:val="left" w:pos="-563"/>
          <w:tab w:val="left" w:pos="2995"/>
          <w:tab w:val="left" w:pos="6739"/>
          <w:tab w:val="left" w:pos="10577"/>
        </w:tabs>
        <w:overflowPunct/>
        <w:autoSpaceDE/>
        <w:autoSpaceDN/>
        <w:adjustRightInd/>
        <w:spacing w:line="120" w:lineRule="auto"/>
        <w:textAlignment w:val="auto"/>
        <w:rPr>
          <w:rFonts w:ascii="Calibri" w:hAnsi="Calibri"/>
          <w:sz w:val="20"/>
          <w:lang w:val="en-GB" w:eastAsia="en-US"/>
        </w:rPr>
      </w:pPr>
      <w:r w:rsidRPr="001659BC">
        <w:rPr>
          <w:rFonts w:ascii="Calibri" w:hAnsi="Calibri"/>
          <w:sz w:val="20"/>
          <w:lang w:val="en-GB" w:eastAsia="en-US"/>
        </w:rPr>
        <w:t>____________________________________________________________________________________________________________________</w:t>
      </w:r>
    </w:p>
    <w:p w:rsidR="001659BC" w:rsidRPr="001659BC" w:rsidRDefault="001659BC" w:rsidP="001659BC">
      <w:pPr>
        <w:widowControl/>
        <w:tabs>
          <w:tab w:val="left" w:pos="-563"/>
          <w:tab w:val="left" w:pos="2995"/>
          <w:tab w:val="left" w:pos="6739"/>
          <w:tab w:val="left" w:pos="10577"/>
        </w:tabs>
        <w:overflowPunct/>
        <w:autoSpaceDE/>
        <w:autoSpaceDN/>
        <w:adjustRightInd/>
        <w:textAlignment w:val="auto"/>
        <w:rPr>
          <w:rFonts w:ascii="Calibri" w:hAnsi="Calibri"/>
          <w:sz w:val="20"/>
          <w:lang w:val="en-GB" w:eastAsia="en-US"/>
        </w:rPr>
      </w:pPr>
      <w:r w:rsidRPr="001659BC">
        <w:rPr>
          <w:rFonts w:ascii="Calibri" w:hAnsi="Calibri"/>
          <w:sz w:val="20"/>
          <w:lang w:val="en-GB" w:eastAsia="en-US"/>
        </w:rPr>
        <w:t xml:space="preserve">Post harvest </w:t>
      </w:r>
      <w:r w:rsidRPr="001659BC">
        <w:rPr>
          <w:rFonts w:ascii="Calibri" w:hAnsi="Calibri"/>
          <w:sz w:val="20"/>
          <w:lang w:val="en-GB" w:eastAsia="en-US"/>
        </w:rPr>
        <w:tab/>
        <w:t>Leaf spot, rust, blast</w:t>
      </w:r>
      <w:r w:rsidRPr="001659BC">
        <w:rPr>
          <w:rFonts w:ascii="Calibri" w:hAnsi="Calibri"/>
          <w:sz w:val="20"/>
          <w:lang w:val="en-GB" w:eastAsia="en-US"/>
        </w:rPr>
        <w:tab/>
        <w:t>copper spray label rates</w:t>
      </w:r>
    </w:p>
    <w:p w:rsidR="001659BC" w:rsidRPr="001659BC" w:rsidRDefault="001659BC" w:rsidP="001659BC">
      <w:pPr>
        <w:widowControl/>
        <w:tabs>
          <w:tab w:val="left" w:pos="-563"/>
          <w:tab w:val="left" w:pos="2995"/>
          <w:tab w:val="left" w:pos="6739"/>
          <w:tab w:val="left" w:pos="10577"/>
        </w:tabs>
        <w:overflowPunct/>
        <w:autoSpaceDE/>
        <w:autoSpaceDN/>
        <w:adjustRightInd/>
        <w:textAlignment w:val="auto"/>
        <w:rPr>
          <w:rFonts w:ascii="Calibri" w:hAnsi="Calibri"/>
          <w:sz w:val="20"/>
          <w:lang w:val="en-GB" w:eastAsia="en-US"/>
        </w:rPr>
      </w:pPr>
      <w:r w:rsidRPr="001659BC">
        <w:rPr>
          <w:rFonts w:ascii="Calibri" w:hAnsi="Calibri"/>
          <w:sz w:val="20"/>
          <w:lang w:val="en-GB" w:eastAsia="en-US"/>
        </w:rPr>
        <w:t>as required</w:t>
      </w:r>
      <w:r w:rsidRPr="001659BC">
        <w:rPr>
          <w:rFonts w:ascii="Calibri" w:hAnsi="Calibri"/>
          <w:sz w:val="20"/>
          <w:lang w:val="en-GB" w:eastAsia="en-US"/>
        </w:rPr>
        <w:tab/>
        <w:t>Phytophthora</w:t>
      </w:r>
      <w:r w:rsidRPr="001659BC">
        <w:rPr>
          <w:rFonts w:ascii="Calibri" w:hAnsi="Calibri"/>
          <w:sz w:val="20"/>
          <w:lang w:val="en-GB" w:eastAsia="en-US"/>
        </w:rPr>
        <w:tab/>
        <w:t>#phosphorous acid</w:t>
      </w:r>
      <w:r w:rsidRPr="001659BC">
        <w:rPr>
          <w:rFonts w:ascii="Calibri" w:hAnsi="Calibri"/>
          <w:sz w:val="20"/>
          <w:lang w:val="en-GB" w:eastAsia="en-US"/>
        </w:rPr>
        <w:tab/>
      </w:r>
    </w:p>
    <w:p w:rsidR="001659BC" w:rsidRPr="001659BC" w:rsidRDefault="001659BC" w:rsidP="001659BC">
      <w:pPr>
        <w:widowControl/>
        <w:tabs>
          <w:tab w:val="left" w:pos="-563"/>
          <w:tab w:val="left" w:pos="2995"/>
          <w:tab w:val="left" w:pos="6739"/>
          <w:tab w:val="left" w:pos="10577"/>
        </w:tabs>
        <w:overflowPunct/>
        <w:autoSpaceDE/>
        <w:autoSpaceDN/>
        <w:adjustRightInd/>
        <w:spacing w:line="120" w:lineRule="auto"/>
        <w:textAlignment w:val="auto"/>
        <w:rPr>
          <w:rFonts w:ascii="Calibri" w:hAnsi="Calibri"/>
          <w:sz w:val="20"/>
          <w:lang w:val="en-GB" w:eastAsia="en-US"/>
        </w:rPr>
      </w:pPr>
      <w:r w:rsidRPr="001659BC">
        <w:rPr>
          <w:rFonts w:ascii="Calibri" w:hAnsi="Calibri"/>
          <w:sz w:val="20"/>
          <w:lang w:val="en-GB" w:eastAsia="en-US"/>
        </w:rPr>
        <w:t>____________________________________________________________________________________________________________________</w:t>
      </w:r>
    </w:p>
    <w:p w:rsidR="001659BC" w:rsidRPr="001659BC" w:rsidRDefault="001659BC" w:rsidP="001659BC">
      <w:pPr>
        <w:widowControl/>
        <w:tabs>
          <w:tab w:val="left" w:pos="-563"/>
          <w:tab w:val="left" w:pos="2995"/>
          <w:tab w:val="left" w:pos="6739"/>
          <w:tab w:val="left" w:pos="10577"/>
        </w:tabs>
        <w:overflowPunct/>
        <w:autoSpaceDE/>
        <w:autoSpaceDN/>
        <w:adjustRightInd/>
        <w:textAlignment w:val="auto"/>
        <w:rPr>
          <w:rFonts w:ascii="Calibri" w:hAnsi="Calibri"/>
          <w:b/>
          <w:sz w:val="20"/>
          <w:lang w:val="en-GB" w:eastAsia="en-US"/>
        </w:rPr>
      </w:pPr>
      <w:r w:rsidRPr="001659BC">
        <w:rPr>
          <w:rFonts w:ascii="Calibri" w:hAnsi="Calibri"/>
          <w:sz w:val="20"/>
          <w:lang w:val="en-GB" w:eastAsia="en-US"/>
        </w:rPr>
        <w:t xml:space="preserve"># </w:t>
      </w:r>
      <w:r w:rsidRPr="001659BC">
        <w:rPr>
          <w:rFonts w:ascii="Calibri" w:hAnsi="Calibri"/>
          <w:b/>
          <w:bCs/>
          <w:sz w:val="20"/>
          <w:lang w:val="en-GB" w:eastAsia="en-US"/>
        </w:rPr>
        <w:t xml:space="preserve">No label claim exists for this product.  Any use is at grower’s own risk                         </w:t>
      </w:r>
      <w:r w:rsidRPr="001659BC">
        <w:rPr>
          <w:rFonts w:ascii="Calibri" w:hAnsi="Calibri"/>
          <w:b/>
          <w:sz w:val="20"/>
          <w:lang w:val="en-GB" w:eastAsia="en-US"/>
        </w:rPr>
        <w:t>* Only choose chemicals suited to the markets intended</w:t>
      </w:r>
    </w:p>
    <w:p w:rsidR="001659BC" w:rsidRPr="001659BC" w:rsidRDefault="001659BC" w:rsidP="001659BC">
      <w:pPr>
        <w:widowControl/>
        <w:tabs>
          <w:tab w:val="left" w:pos="-563"/>
          <w:tab w:val="left" w:pos="2995"/>
          <w:tab w:val="left" w:pos="6739"/>
          <w:tab w:val="left" w:pos="10577"/>
        </w:tabs>
        <w:overflowPunct/>
        <w:autoSpaceDE/>
        <w:autoSpaceDN/>
        <w:adjustRightInd/>
        <w:textAlignment w:val="auto"/>
        <w:rPr>
          <w:rFonts w:ascii="Calibri" w:hAnsi="Calibri"/>
          <w:b/>
          <w:sz w:val="20"/>
          <w:lang w:val="en-GB" w:eastAsia="en-US"/>
        </w:rPr>
      </w:pPr>
      <w:r w:rsidRPr="001659BC">
        <w:rPr>
          <w:rFonts w:ascii="Calibri" w:hAnsi="Calibri"/>
          <w:b/>
          <w:sz w:val="20"/>
          <w:lang w:val="en-GB" w:eastAsia="en-US"/>
        </w:rPr>
        <w:t>Note 1: Lannate should only be applied in the evening after bees have stopped flying</w:t>
      </w:r>
    </w:p>
    <w:p w:rsidR="001659BC" w:rsidRPr="001659BC" w:rsidRDefault="001659BC" w:rsidP="001659BC">
      <w:pPr>
        <w:widowControl/>
        <w:tabs>
          <w:tab w:val="left" w:pos="-563"/>
          <w:tab w:val="left" w:pos="2995"/>
          <w:tab w:val="left" w:pos="6739"/>
          <w:tab w:val="left" w:pos="10577"/>
        </w:tabs>
        <w:overflowPunct/>
        <w:autoSpaceDE/>
        <w:autoSpaceDN/>
        <w:adjustRightInd/>
        <w:textAlignment w:val="auto"/>
        <w:rPr>
          <w:rFonts w:ascii="Calibri" w:hAnsi="Calibri"/>
          <w:b/>
          <w:sz w:val="20"/>
          <w:lang w:val="en-GB" w:eastAsia="en-US"/>
        </w:rPr>
      </w:pPr>
      <w:r w:rsidRPr="001659BC">
        <w:rPr>
          <w:rFonts w:ascii="Calibri" w:hAnsi="Calibri"/>
          <w:b/>
          <w:sz w:val="20"/>
          <w:lang w:val="en-GB" w:eastAsia="en-US"/>
        </w:rPr>
        <w:t>Note 2: Phosphorous acid has caused some phytotoxicity on fruit of some varieties.  Do a check before using generally</w:t>
      </w:r>
    </w:p>
    <w:p w:rsidR="003F23D6" w:rsidRDefault="001659BC" w:rsidP="001659BC">
      <w:pPr>
        <w:widowControl/>
        <w:tabs>
          <w:tab w:val="left" w:pos="-563"/>
          <w:tab w:val="left" w:pos="2995"/>
          <w:tab w:val="left" w:pos="6739"/>
          <w:tab w:val="left" w:pos="10577"/>
        </w:tabs>
        <w:overflowPunct/>
        <w:autoSpaceDE/>
        <w:autoSpaceDN/>
        <w:adjustRightInd/>
        <w:textAlignment w:val="auto"/>
        <w:rPr>
          <w:rFonts w:ascii="Calibri" w:hAnsi="Calibri"/>
          <w:b/>
          <w:sz w:val="20"/>
          <w:lang w:val="en-GB" w:eastAsia="en-US"/>
        </w:rPr>
      </w:pPr>
      <w:r w:rsidRPr="001659BC">
        <w:rPr>
          <w:rFonts w:ascii="Calibri" w:hAnsi="Calibri"/>
          <w:b/>
          <w:sz w:val="20"/>
          <w:lang w:val="en-GB" w:eastAsia="en-US"/>
        </w:rPr>
        <w:t>Note 3: Do not use more than 2 applications</w:t>
      </w:r>
    </w:p>
    <w:p w:rsidR="001659BC" w:rsidRPr="003F23D6" w:rsidRDefault="001659BC" w:rsidP="003F23D6">
      <w:pPr>
        <w:widowControl/>
        <w:tabs>
          <w:tab w:val="left" w:pos="-563"/>
          <w:tab w:val="left" w:pos="2995"/>
          <w:tab w:val="left" w:pos="6739"/>
          <w:tab w:val="left" w:pos="10577"/>
        </w:tabs>
        <w:overflowPunct/>
        <w:autoSpaceDE/>
        <w:autoSpaceDN/>
        <w:adjustRightInd/>
        <w:textAlignment w:val="auto"/>
        <w:rPr>
          <w:rFonts w:ascii="Calibri" w:hAnsi="Calibri"/>
          <w:b/>
          <w:sz w:val="20"/>
          <w:lang w:val="en-GB" w:eastAsia="en-US"/>
        </w:rPr>
      </w:pPr>
      <w:r w:rsidRPr="001659BC">
        <w:rPr>
          <w:rFonts w:ascii="Calibri" w:hAnsi="Calibri"/>
          <w:b/>
          <w:sz w:val="32"/>
          <w:szCs w:val="32"/>
          <w:lang w:val="en-GB" w:eastAsia="en-US"/>
        </w:rPr>
        <w:t>2018/1</w:t>
      </w:r>
      <w:r w:rsidR="000B6BFE">
        <w:rPr>
          <w:rFonts w:ascii="Calibri" w:hAnsi="Calibri"/>
          <w:b/>
          <w:sz w:val="32"/>
          <w:szCs w:val="32"/>
          <w:lang w:val="en-GB" w:eastAsia="en-US"/>
        </w:rPr>
        <w:t>9</w:t>
      </w:r>
      <w:r w:rsidR="003F23D6">
        <w:rPr>
          <w:rFonts w:ascii="Calibri" w:hAnsi="Calibri"/>
          <w:b/>
          <w:sz w:val="20"/>
          <w:lang w:val="en-GB" w:eastAsia="en-US"/>
        </w:rPr>
        <w:t xml:space="preserve"> </w:t>
      </w:r>
      <w:r w:rsidRPr="001659BC">
        <w:rPr>
          <w:rFonts w:ascii="Calibri" w:hAnsi="Calibri"/>
          <w:b/>
          <w:sz w:val="32"/>
          <w:szCs w:val="32"/>
          <w:lang w:val="en-GB" w:eastAsia="en-US"/>
        </w:rPr>
        <w:t>WITHHOLDING PERIODS:</w:t>
      </w:r>
    </w:p>
    <w:p w:rsidR="001659BC" w:rsidRPr="001659BC" w:rsidRDefault="001659BC" w:rsidP="001659BC">
      <w:pPr>
        <w:widowControl/>
        <w:tabs>
          <w:tab w:val="left" w:pos="-563"/>
          <w:tab w:val="left" w:pos="37"/>
          <w:tab w:val="left" w:pos="1237"/>
          <w:tab w:val="left" w:pos="3997"/>
          <w:tab w:val="left" w:pos="7717"/>
          <w:tab w:val="left" w:pos="11677"/>
          <w:tab w:val="left" w:pos="15637"/>
        </w:tabs>
        <w:overflowPunct/>
        <w:autoSpaceDE/>
        <w:autoSpaceDN/>
        <w:adjustRightInd/>
        <w:textAlignment w:val="auto"/>
        <w:rPr>
          <w:rFonts w:ascii="Calibri" w:hAnsi="Calibri"/>
          <w:szCs w:val="24"/>
          <w:lang w:val="en-GB" w:eastAsia="en-US"/>
        </w:rPr>
      </w:pPr>
      <w:r w:rsidRPr="001659BC">
        <w:rPr>
          <w:rFonts w:ascii="Calibri" w:hAnsi="Calibri"/>
          <w:szCs w:val="24"/>
          <w:lang w:val="en-GB" w:eastAsia="en-US"/>
        </w:rPr>
        <w:t xml:space="preserve">The following withholding periods apply for materials used on blueberries for </w:t>
      </w:r>
      <w:r w:rsidRPr="001659BC">
        <w:rPr>
          <w:rFonts w:ascii="Calibri" w:hAnsi="Calibri"/>
          <w:b/>
          <w:szCs w:val="24"/>
          <w:lang w:val="en-GB" w:eastAsia="en-US"/>
        </w:rPr>
        <w:t>the markets specified</w:t>
      </w:r>
      <w:r w:rsidRPr="001659BC">
        <w:rPr>
          <w:rFonts w:ascii="Calibri" w:hAnsi="Calibri"/>
          <w:szCs w:val="24"/>
          <w:lang w:val="en-GB" w:eastAsia="en-US"/>
        </w:rPr>
        <w:t xml:space="preserve"> and are the times that must elapse between the last spray and harvesting in </w:t>
      </w:r>
      <w:r w:rsidRPr="001659BC">
        <w:rPr>
          <w:rFonts w:ascii="Calibri" w:hAnsi="Calibri"/>
          <w:b/>
          <w:szCs w:val="24"/>
          <w:lang w:val="en-GB" w:eastAsia="en-US"/>
        </w:rPr>
        <w:t>whole</w:t>
      </w:r>
      <w:r w:rsidRPr="001659BC">
        <w:rPr>
          <w:rFonts w:ascii="Calibri" w:hAnsi="Calibri"/>
          <w:szCs w:val="24"/>
          <w:lang w:val="en-GB" w:eastAsia="en-US"/>
        </w:rPr>
        <w:t xml:space="preserve"> days.  If sending to a combination of markets, the longest withholding period applies.</w:t>
      </w:r>
    </w:p>
    <w:p w:rsidR="001659BC" w:rsidRPr="001659BC" w:rsidRDefault="001659BC" w:rsidP="001659BC">
      <w:pPr>
        <w:widowControl/>
        <w:tabs>
          <w:tab w:val="left" w:pos="-563"/>
          <w:tab w:val="left" w:pos="37"/>
          <w:tab w:val="left" w:pos="3024"/>
          <w:tab w:val="left" w:pos="3997"/>
          <w:tab w:val="left" w:pos="5139"/>
          <w:tab w:val="left" w:pos="6624"/>
          <w:tab w:val="left" w:pos="7838"/>
          <w:tab w:val="left" w:pos="11677"/>
          <w:tab w:val="left" w:pos="15637"/>
        </w:tabs>
        <w:overflowPunct/>
        <w:autoSpaceDE/>
        <w:autoSpaceDN/>
        <w:adjustRightInd/>
        <w:spacing w:line="120" w:lineRule="auto"/>
        <w:textAlignment w:val="auto"/>
        <w:rPr>
          <w:rFonts w:ascii="Calibri" w:hAnsi="Calibri"/>
          <w:sz w:val="20"/>
          <w:lang w:val="en-GB"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1633"/>
        <w:gridCol w:w="1202"/>
        <w:gridCol w:w="1417"/>
        <w:gridCol w:w="1174"/>
        <w:gridCol w:w="1431"/>
        <w:gridCol w:w="1181"/>
        <w:gridCol w:w="1431"/>
        <w:gridCol w:w="1181"/>
        <w:gridCol w:w="1431"/>
      </w:tblGrid>
      <w:tr w:rsidR="001659BC" w:rsidRPr="001659BC" w:rsidTr="00BE2E58">
        <w:tc>
          <w:tcPr>
            <w:tcW w:w="2093" w:type="dxa"/>
          </w:tcPr>
          <w:p w:rsidR="001659BC" w:rsidRPr="001659BC" w:rsidRDefault="001659BC" w:rsidP="001659BC">
            <w:pPr>
              <w:widowControl/>
              <w:overflowPunct/>
              <w:autoSpaceDE/>
              <w:autoSpaceDN/>
              <w:adjustRightInd/>
              <w:textAlignment w:val="auto"/>
              <w:rPr>
                <w:rFonts w:ascii="Calibri" w:hAnsi="Calibri"/>
                <w:b/>
                <w:sz w:val="20"/>
                <w:lang w:val="en-GB" w:eastAsia="en-US"/>
              </w:rPr>
            </w:pPr>
          </w:p>
        </w:tc>
        <w:tc>
          <w:tcPr>
            <w:tcW w:w="1633" w:type="dxa"/>
          </w:tcPr>
          <w:p w:rsidR="001659BC" w:rsidRPr="001659BC" w:rsidRDefault="001659BC" w:rsidP="001659BC">
            <w:pPr>
              <w:widowControl/>
              <w:overflowPunct/>
              <w:autoSpaceDE/>
              <w:autoSpaceDN/>
              <w:adjustRightInd/>
              <w:jc w:val="center"/>
              <w:textAlignment w:val="auto"/>
              <w:rPr>
                <w:rFonts w:ascii="Calibri" w:hAnsi="Calibri"/>
                <w:b/>
                <w:sz w:val="20"/>
                <w:lang w:val="en-GB" w:eastAsia="en-US"/>
              </w:rPr>
            </w:pPr>
          </w:p>
        </w:tc>
        <w:tc>
          <w:tcPr>
            <w:tcW w:w="2619" w:type="dxa"/>
            <w:gridSpan w:val="2"/>
          </w:tcPr>
          <w:p w:rsidR="001659BC" w:rsidRPr="001659BC" w:rsidRDefault="001659BC" w:rsidP="001659BC">
            <w:pPr>
              <w:widowControl/>
              <w:overflowPunct/>
              <w:autoSpaceDE/>
              <w:autoSpaceDN/>
              <w:adjustRightInd/>
              <w:jc w:val="center"/>
              <w:textAlignment w:val="auto"/>
              <w:rPr>
                <w:rFonts w:ascii="Calibri" w:hAnsi="Calibri"/>
                <w:b/>
                <w:sz w:val="20"/>
                <w:vertAlign w:val="superscript"/>
                <w:lang w:val="en-GB" w:eastAsia="en-US"/>
              </w:rPr>
            </w:pPr>
            <w:r w:rsidRPr="001659BC">
              <w:rPr>
                <w:rFonts w:ascii="Calibri" w:hAnsi="Calibri"/>
                <w:b/>
                <w:sz w:val="20"/>
                <w:lang w:val="en-GB" w:eastAsia="en-US"/>
              </w:rPr>
              <w:t>NZ</w:t>
            </w:r>
          </w:p>
        </w:tc>
        <w:tc>
          <w:tcPr>
            <w:tcW w:w="2605" w:type="dxa"/>
            <w:gridSpan w:val="2"/>
          </w:tcPr>
          <w:p w:rsidR="001659BC" w:rsidRPr="001659BC" w:rsidRDefault="001659BC" w:rsidP="001659BC">
            <w:pPr>
              <w:widowControl/>
              <w:overflowPunct/>
              <w:autoSpaceDE/>
              <w:autoSpaceDN/>
              <w:adjustRightInd/>
              <w:jc w:val="center"/>
              <w:textAlignment w:val="auto"/>
              <w:rPr>
                <w:rFonts w:ascii="Calibri" w:hAnsi="Calibri"/>
                <w:b/>
                <w:sz w:val="20"/>
                <w:lang w:val="en-GB" w:eastAsia="en-US"/>
              </w:rPr>
            </w:pPr>
            <w:r w:rsidRPr="001659BC">
              <w:rPr>
                <w:rFonts w:ascii="Calibri" w:hAnsi="Calibri"/>
                <w:b/>
                <w:sz w:val="20"/>
                <w:lang w:val="en-GB" w:eastAsia="en-US"/>
              </w:rPr>
              <w:t>Australia</w:t>
            </w:r>
          </w:p>
        </w:tc>
        <w:tc>
          <w:tcPr>
            <w:tcW w:w="2612" w:type="dxa"/>
            <w:gridSpan w:val="2"/>
          </w:tcPr>
          <w:p w:rsidR="001659BC" w:rsidRPr="001659BC" w:rsidRDefault="001659BC" w:rsidP="001659BC">
            <w:pPr>
              <w:widowControl/>
              <w:overflowPunct/>
              <w:autoSpaceDE/>
              <w:autoSpaceDN/>
              <w:adjustRightInd/>
              <w:jc w:val="center"/>
              <w:textAlignment w:val="auto"/>
              <w:rPr>
                <w:rFonts w:ascii="Calibri" w:hAnsi="Calibri"/>
                <w:b/>
                <w:sz w:val="20"/>
                <w:lang w:val="en-GB" w:eastAsia="en-US"/>
              </w:rPr>
            </w:pPr>
            <w:r w:rsidRPr="001659BC">
              <w:rPr>
                <w:rFonts w:ascii="Calibri" w:hAnsi="Calibri"/>
                <w:b/>
                <w:sz w:val="20"/>
                <w:lang w:val="en-GB" w:eastAsia="en-US"/>
              </w:rPr>
              <w:t>Taiwan</w:t>
            </w:r>
          </w:p>
        </w:tc>
        <w:tc>
          <w:tcPr>
            <w:tcW w:w="2612" w:type="dxa"/>
            <w:gridSpan w:val="2"/>
          </w:tcPr>
          <w:p w:rsidR="001659BC" w:rsidRPr="001659BC" w:rsidRDefault="001659BC" w:rsidP="001659BC">
            <w:pPr>
              <w:widowControl/>
              <w:overflowPunct/>
              <w:autoSpaceDE/>
              <w:autoSpaceDN/>
              <w:adjustRightInd/>
              <w:jc w:val="center"/>
              <w:textAlignment w:val="auto"/>
              <w:rPr>
                <w:rFonts w:ascii="Calibri" w:hAnsi="Calibri"/>
                <w:b/>
                <w:sz w:val="20"/>
                <w:lang w:val="en-GB" w:eastAsia="en-US"/>
              </w:rPr>
            </w:pPr>
            <w:r w:rsidRPr="001659BC">
              <w:rPr>
                <w:rFonts w:ascii="Calibri" w:hAnsi="Calibri"/>
                <w:b/>
                <w:sz w:val="20"/>
                <w:lang w:val="en-GB" w:eastAsia="en-US"/>
              </w:rPr>
              <w:t>Codex</w:t>
            </w:r>
          </w:p>
        </w:tc>
      </w:tr>
      <w:tr w:rsidR="001659BC" w:rsidRPr="001659BC" w:rsidTr="00BE2E58">
        <w:tc>
          <w:tcPr>
            <w:tcW w:w="2093" w:type="dxa"/>
          </w:tcPr>
          <w:p w:rsidR="001659BC" w:rsidRPr="001659BC" w:rsidRDefault="001659BC" w:rsidP="001659BC">
            <w:pPr>
              <w:widowControl/>
              <w:overflowPunct/>
              <w:autoSpaceDE/>
              <w:autoSpaceDN/>
              <w:adjustRightInd/>
              <w:textAlignment w:val="auto"/>
              <w:rPr>
                <w:rFonts w:ascii="Calibri" w:hAnsi="Calibri"/>
                <w:b/>
                <w:sz w:val="20"/>
                <w:lang w:val="en-GB" w:eastAsia="en-US"/>
              </w:rPr>
            </w:pPr>
            <w:r w:rsidRPr="001659BC">
              <w:rPr>
                <w:rFonts w:ascii="Calibri" w:hAnsi="Calibri"/>
                <w:b/>
                <w:sz w:val="20"/>
                <w:lang w:val="en-GB" w:eastAsia="en-US"/>
              </w:rPr>
              <w:t>Chemical</w:t>
            </w:r>
          </w:p>
        </w:tc>
        <w:tc>
          <w:tcPr>
            <w:tcW w:w="1633" w:type="dxa"/>
          </w:tcPr>
          <w:p w:rsidR="001659BC" w:rsidRPr="001659BC" w:rsidRDefault="001659BC" w:rsidP="001659BC">
            <w:pPr>
              <w:widowControl/>
              <w:overflowPunct/>
              <w:autoSpaceDE/>
              <w:autoSpaceDN/>
              <w:adjustRightInd/>
              <w:jc w:val="center"/>
              <w:textAlignment w:val="auto"/>
              <w:rPr>
                <w:rFonts w:ascii="Calibri" w:hAnsi="Calibri"/>
                <w:b/>
                <w:sz w:val="20"/>
                <w:lang w:val="en-GB" w:eastAsia="en-US"/>
              </w:rPr>
            </w:pPr>
            <w:r w:rsidRPr="001659BC">
              <w:rPr>
                <w:rFonts w:ascii="Calibri" w:hAnsi="Calibri"/>
                <w:b/>
                <w:sz w:val="20"/>
                <w:lang w:val="en-GB" w:eastAsia="en-US"/>
              </w:rPr>
              <w:t>Example Product</w:t>
            </w:r>
          </w:p>
        </w:tc>
        <w:tc>
          <w:tcPr>
            <w:tcW w:w="1202" w:type="dxa"/>
          </w:tcPr>
          <w:p w:rsidR="001659BC" w:rsidRPr="001659BC" w:rsidRDefault="001659BC" w:rsidP="001659BC">
            <w:pPr>
              <w:widowControl/>
              <w:overflowPunct/>
              <w:autoSpaceDE/>
              <w:autoSpaceDN/>
              <w:adjustRightInd/>
              <w:jc w:val="center"/>
              <w:textAlignment w:val="auto"/>
              <w:rPr>
                <w:rFonts w:ascii="Calibri" w:hAnsi="Calibri"/>
                <w:b/>
                <w:sz w:val="20"/>
                <w:lang w:val="en-GB" w:eastAsia="en-US"/>
              </w:rPr>
            </w:pPr>
            <w:r w:rsidRPr="001659BC">
              <w:rPr>
                <w:rFonts w:ascii="Calibri" w:hAnsi="Calibri"/>
                <w:b/>
                <w:sz w:val="20"/>
                <w:lang w:val="en-GB" w:eastAsia="en-US"/>
              </w:rPr>
              <w:t>Tolerance (mg/kg)</w:t>
            </w:r>
          </w:p>
        </w:tc>
        <w:tc>
          <w:tcPr>
            <w:tcW w:w="1417" w:type="dxa"/>
          </w:tcPr>
          <w:p w:rsidR="001659BC" w:rsidRPr="001659BC" w:rsidRDefault="001659BC" w:rsidP="001659BC">
            <w:pPr>
              <w:widowControl/>
              <w:overflowPunct/>
              <w:autoSpaceDE/>
              <w:autoSpaceDN/>
              <w:adjustRightInd/>
              <w:jc w:val="center"/>
              <w:textAlignment w:val="auto"/>
              <w:rPr>
                <w:rFonts w:ascii="Calibri" w:hAnsi="Calibri"/>
                <w:b/>
                <w:color w:val="FF0000"/>
                <w:sz w:val="20"/>
                <w:lang w:val="en-GB" w:eastAsia="en-US"/>
              </w:rPr>
            </w:pPr>
            <w:r w:rsidRPr="001659BC">
              <w:rPr>
                <w:rFonts w:ascii="Calibri" w:hAnsi="Calibri"/>
                <w:b/>
                <w:color w:val="FF0000"/>
                <w:sz w:val="20"/>
                <w:lang w:val="en-GB" w:eastAsia="en-US"/>
              </w:rPr>
              <w:t>Withholding period (days)</w:t>
            </w:r>
          </w:p>
        </w:tc>
        <w:tc>
          <w:tcPr>
            <w:tcW w:w="1174" w:type="dxa"/>
          </w:tcPr>
          <w:p w:rsidR="001659BC" w:rsidRPr="001659BC" w:rsidRDefault="001659BC" w:rsidP="001659BC">
            <w:pPr>
              <w:widowControl/>
              <w:overflowPunct/>
              <w:autoSpaceDE/>
              <w:autoSpaceDN/>
              <w:adjustRightInd/>
              <w:jc w:val="center"/>
              <w:textAlignment w:val="auto"/>
              <w:rPr>
                <w:rFonts w:ascii="Calibri" w:hAnsi="Calibri"/>
                <w:b/>
                <w:sz w:val="20"/>
                <w:lang w:val="en-GB" w:eastAsia="en-US"/>
              </w:rPr>
            </w:pPr>
            <w:r w:rsidRPr="001659BC">
              <w:rPr>
                <w:rFonts w:ascii="Calibri" w:hAnsi="Calibri"/>
                <w:b/>
                <w:sz w:val="20"/>
                <w:lang w:val="en-GB" w:eastAsia="en-US"/>
              </w:rPr>
              <w:t>Tolerance (mg/kg)</w:t>
            </w:r>
          </w:p>
        </w:tc>
        <w:tc>
          <w:tcPr>
            <w:tcW w:w="1431" w:type="dxa"/>
          </w:tcPr>
          <w:p w:rsidR="001659BC" w:rsidRPr="001659BC" w:rsidRDefault="001659BC" w:rsidP="001659BC">
            <w:pPr>
              <w:widowControl/>
              <w:overflowPunct/>
              <w:autoSpaceDE/>
              <w:autoSpaceDN/>
              <w:adjustRightInd/>
              <w:jc w:val="center"/>
              <w:textAlignment w:val="auto"/>
              <w:rPr>
                <w:rFonts w:ascii="Calibri" w:hAnsi="Calibri"/>
                <w:b/>
                <w:sz w:val="20"/>
                <w:lang w:val="en-GB" w:eastAsia="en-US"/>
              </w:rPr>
            </w:pPr>
            <w:r w:rsidRPr="001659BC">
              <w:rPr>
                <w:rFonts w:ascii="Calibri" w:hAnsi="Calibri"/>
                <w:b/>
                <w:color w:val="FF0000"/>
                <w:sz w:val="20"/>
                <w:lang w:val="en-GB" w:eastAsia="en-US"/>
              </w:rPr>
              <w:t>Withholding period (days)</w:t>
            </w:r>
          </w:p>
        </w:tc>
        <w:tc>
          <w:tcPr>
            <w:tcW w:w="1181" w:type="dxa"/>
          </w:tcPr>
          <w:p w:rsidR="001659BC" w:rsidRPr="001659BC" w:rsidRDefault="001659BC" w:rsidP="001659BC">
            <w:pPr>
              <w:widowControl/>
              <w:overflowPunct/>
              <w:autoSpaceDE/>
              <w:autoSpaceDN/>
              <w:adjustRightInd/>
              <w:jc w:val="center"/>
              <w:textAlignment w:val="auto"/>
              <w:rPr>
                <w:rFonts w:ascii="Calibri" w:hAnsi="Calibri"/>
                <w:b/>
                <w:sz w:val="20"/>
                <w:lang w:val="en-GB" w:eastAsia="en-US"/>
              </w:rPr>
            </w:pPr>
            <w:r w:rsidRPr="001659BC">
              <w:rPr>
                <w:rFonts w:ascii="Calibri" w:hAnsi="Calibri"/>
                <w:b/>
                <w:sz w:val="20"/>
                <w:lang w:val="en-GB" w:eastAsia="en-US"/>
              </w:rPr>
              <w:t>Tolerance (mg/kg)</w:t>
            </w:r>
          </w:p>
        </w:tc>
        <w:tc>
          <w:tcPr>
            <w:tcW w:w="1431" w:type="dxa"/>
          </w:tcPr>
          <w:p w:rsidR="001659BC" w:rsidRPr="001659BC" w:rsidRDefault="001659BC" w:rsidP="001659BC">
            <w:pPr>
              <w:widowControl/>
              <w:overflowPunct/>
              <w:autoSpaceDE/>
              <w:autoSpaceDN/>
              <w:adjustRightInd/>
              <w:jc w:val="center"/>
              <w:textAlignment w:val="auto"/>
              <w:rPr>
                <w:rFonts w:ascii="Calibri" w:hAnsi="Calibri"/>
                <w:b/>
                <w:color w:val="FF0000"/>
                <w:sz w:val="20"/>
                <w:lang w:val="en-GB" w:eastAsia="en-US"/>
              </w:rPr>
            </w:pPr>
            <w:r w:rsidRPr="001659BC">
              <w:rPr>
                <w:rFonts w:ascii="Calibri" w:hAnsi="Calibri"/>
                <w:b/>
                <w:color w:val="FF0000"/>
                <w:sz w:val="20"/>
                <w:lang w:val="en-GB" w:eastAsia="en-US"/>
              </w:rPr>
              <w:t>Withholding period (days)</w:t>
            </w:r>
          </w:p>
        </w:tc>
        <w:tc>
          <w:tcPr>
            <w:tcW w:w="1181" w:type="dxa"/>
          </w:tcPr>
          <w:p w:rsidR="001659BC" w:rsidRPr="001659BC" w:rsidRDefault="001659BC" w:rsidP="001659BC">
            <w:pPr>
              <w:widowControl/>
              <w:overflowPunct/>
              <w:autoSpaceDE/>
              <w:autoSpaceDN/>
              <w:adjustRightInd/>
              <w:jc w:val="center"/>
              <w:textAlignment w:val="auto"/>
              <w:rPr>
                <w:rFonts w:ascii="Calibri" w:hAnsi="Calibri"/>
                <w:b/>
                <w:sz w:val="20"/>
                <w:lang w:val="en-GB" w:eastAsia="en-US"/>
              </w:rPr>
            </w:pPr>
            <w:r w:rsidRPr="001659BC">
              <w:rPr>
                <w:rFonts w:ascii="Calibri" w:hAnsi="Calibri"/>
                <w:b/>
                <w:sz w:val="20"/>
                <w:lang w:val="en-GB" w:eastAsia="en-US"/>
              </w:rPr>
              <w:t>Tolerance (mg/kg)</w:t>
            </w:r>
          </w:p>
        </w:tc>
        <w:tc>
          <w:tcPr>
            <w:tcW w:w="1431" w:type="dxa"/>
          </w:tcPr>
          <w:p w:rsidR="001659BC" w:rsidRPr="001659BC" w:rsidRDefault="001659BC" w:rsidP="001659BC">
            <w:pPr>
              <w:widowControl/>
              <w:overflowPunct/>
              <w:autoSpaceDE/>
              <w:autoSpaceDN/>
              <w:adjustRightInd/>
              <w:jc w:val="center"/>
              <w:textAlignment w:val="auto"/>
              <w:rPr>
                <w:rFonts w:ascii="Calibri" w:hAnsi="Calibri"/>
                <w:b/>
                <w:color w:val="FF0000"/>
                <w:sz w:val="20"/>
                <w:lang w:val="en-GB" w:eastAsia="en-US"/>
              </w:rPr>
            </w:pPr>
            <w:r w:rsidRPr="001659BC">
              <w:rPr>
                <w:rFonts w:ascii="Calibri" w:hAnsi="Calibri"/>
                <w:b/>
                <w:color w:val="FF0000"/>
                <w:sz w:val="20"/>
                <w:lang w:val="en-GB" w:eastAsia="en-US"/>
              </w:rPr>
              <w:t>Withholding period (days)</w:t>
            </w:r>
          </w:p>
        </w:tc>
      </w:tr>
      <w:tr w:rsidR="001659BC" w:rsidRPr="001659BC" w:rsidTr="00BE2E58">
        <w:tc>
          <w:tcPr>
            <w:tcW w:w="2093" w:type="dxa"/>
          </w:tcPr>
          <w:p w:rsidR="001659BC" w:rsidRPr="001659BC" w:rsidRDefault="001659BC" w:rsidP="001659BC">
            <w:pPr>
              <w:widowControl/>
              <w:overflowPunct/>
              <w:autoSpaceDE/>
              <w:autoSpaceDN/>
              <w:adjustRightInd/>
              <w:textAlignment w:val="auto"/>
              <w:rPr>
                <w:rFonts w:ascii="Calibri" w:hAnsi="Calibri"/>
                <w:sz w:val="20"/>
                <w:lang w:val="en-GB" w:eastAsia="en-US"/>
              </w:rPr>
            </w:pPr>
            <w:r w:rsidRPr="001659BC">
              <w:rPr>
                <w:rFonts w:ascii="Calibri" w:hAnsi="Calibri"/>
                <w:sz w:val="20"/>
                <w:lang w:val="en-GB" w:eastAsia="en-US"/>
              </w:rPr>
              <w:t>#buprofezin</w:t>
            </w:r>
          </w:p>
        </w:tc>
        <w:tc>
          <w:tcPr>
            <w:tcW w:w="1633" w:type="dxa"/>
          </w:tcPr>
          <w:p w:rsidR="001659BC" w:rsidRPr="001659BC" w:rsidRDefault="001659BC" w:rsidP="001659BC">
            <w:pPr>
              <w:widowControl/>
              <w:overflowPunct/>
              <w:autoSpaceDE/>
              <w:autoSpaceDN/>
              <w:adjustRightInd/>
              <w:jc w:val="center"/>
              <w:textAlignment w:val="auto"/>
              <w:rPr>
                <w:rFonts w:ascii="Calibri" w:hAnsi="Calibri"/>
                <w:sz w:val="20"/>
                <w:lang w:val="en-GB" w:eastAsia="en-US"/>
              </w:rPr>
            </w:pPr>
            <w:r w:rsidRPr="001659BC">
              <w:rPr>
                <w:rFonts w:ascii="Calibri" w:hAnsi="Calibri"/>
                <w:sz w:val="20"/>
                <w:lang w:val="en-GB" w:eastAsia="en-US"/>
              </w:rPr>
              <w:t>Applaud</w:t>
            </w:r>
          </w:p>
        </w:tc>
        <w:tc>
          <w:tcPr>
            <w:tcW w:w="1202" w:type="dxa"/>
          </w:tcPr>
          <w:p w:rsidR="001659BC" w:rsidRPr="001659BC" w:rsidRDefault="001659BC" w:rsidP="001659BC">
            <w:pPr>
              <w:widowControl/>
              <w:overflowPunct/>
              <w:autoSpaceDE/>
              <w:autoSpaceDN/>
              <w:adjustRightInd/>
              <w:jc w:val="center"/>
              <w:textAlignment w:val="auto"/>
              <w:rPr>
                <w:rFonts w:ascii="Calibri" w:hAnsi="Calibri"/>
                <w:sz w:val="20"/>
                <w:lang w:val="en-GB" w:eastAsia="en-US"/>
              </w:rPr>
            </w:pPr>
            <w:r w:rsidRPr="001659BC">
              <w:rPr>
                <w:rFonts w:ascii="Calibri" w:hAnsi="Calibri"/>
                <w:sz w:val="20"/>
                <w:lang w:val="en-GB" w:eastAsia="en-US"/>
              </w:rPr>
              <w:t>NL</w:t>
            </w:r>
          </w:p>
        </w:tc>
        <w:tc>
          <w:tcPr>
            <w:tcW w:w="1417" w:type="dxa"/>
          </w:tcPr>
          <w:p w:rsidR="001659BC" w:rsidRPr="001659BC" w:rsidRDefault="001659BC" w:rsidP="001659BC">
            <w:pPr>
              <w:widowControl/>
              <w:overflowPunct/>
              <w:autoSpaceDE/>
              <w:autoSpaceDN/>
              <w:adjustRightInd/>
              <w:jc w:val="center"/>
              <w:textAlignment w:val="auto"/>
              <w:rPr>
                <w:rFonts w:ascii="Calibri" w:hAnsi="Calibri"/>
                <w:b/>
                <w:bCs/>
                <w:color w:val="FF0000"/>
                <w:sz w:val="20"/>
                <w:lang w:val="en-GB" w:eastAsia="en-US"/>
              </w:rPr>
            </w:pPr>
            <w:r w:rsidRPr="001659BC">
              <w:rPr>
                <w:rFonts w:ascii="Calibri" w:hAnsi="Calibri"/>
                <w:b/>
                <w:bCs/>
                <w:color w:val="FF0000"/>
                <w:sz w:val="20"/>
                <w:lang w:val="en-GB" w:eastAsia="en-US"/>
              </w:rPr>
              <w:t>NS</w:t>
            </w:r>
          </w:p>
        </w:tc>
        <w:tc>
          <w:tcPr>
            <w:tcW w:w="1174" w:type="dxa"/>
          </w:tcPr>
          <w:p w:rsidR="001659BC" w:rsidRPr="001659BC" w:rsidRDefault="001659BC" w:rsidP="001659BC">
            <w:pPr>
              <w:widowControl/>
              <w:overflowPunct/>
              <w:autoSpaceDE/>
              <w:autoSpaceDN/>
              <w:adjustRightInd/>
              <w:jc w:val="center"/>
              <w:textAlignment w:val="auto"/>
              <w:rPr>
                <w:rFonts w:ascii="Calibri" w:hAnsi="Calibri"/>
                <w:sz w:val="20"/>
                <w:lang w:val="en-GB" w:eastAsia="en-US"/>
              </w:rPr>
            </w:pPr>
            <w:r w:rsidRPr="001659BC">
              <w:rPr>
                <w:rFonts w:ascii="Calibri" w:hAnsi="Calibri"/>
                <w:sz w:val="20"/>
                <w:lang w:val="en-GB" w:eastAsia="en-US"/>
              </w:rPr>
              <w:t>0.05</w:t>
            </w:r>
          </w:p>
        </w:tc>
        <w:tc>
          <w:tcPr>
            <w:tcW w:w="1431" w:type="dxa"/>
          </w:tcPr>
          <w:p w:rsidR="001659BC" w:rsidRPr="001659BC" w:rsidRDefault="001659BC" w:rsidP="001659BC">
            <w:pPr>
              <w:widowControl/>
              <w:overflowPunct/>
              <w:autoSpaceDE/>
              <w:autoSpaceDN/>
              <w:adjustRightInd/>
              <w:jc w:val="center"/>
              <w:textAlignment w:val="auto"/>
              <w:rPr>
                <w:rFonts w:ascii="Calibri" w:hAnsi="Calibri"/>
                <w:b/>
                <w:bCs/>
                <w:color w:val="FF0000"/>
                <w:sz w:val="20"/>
                <w:lang w:val="en-GB" w:eastAsia="en-US"/>
              </w:rPr>
            </w:pPr>
            <w:r w:rsidRPr="001659BC">
              <w:rPr>
                <w:rFonts w:ascii="Calibri" w:hAnsi="Calibri"/>
                <w:b/>
                <w:bCs/>
                <w:color w:val="FF0000"/>
                <w:sz w:val="20"/>
                <w:lang w:val="en-GB" w:eastAsia="en-US"/>
              </w:rPr>
              <w:t>NS</w:t>
            </w:r>
          </w:p>
        </w:tc>
        <w:tc>
          <w:tcPr>
            <w:tcW w:w="1181" w:type="dxa"/>
          </w:tcPr>
          <w:p w:rsidR="001659BC" w:rsidRPr="001659BC" w:rsidRDefault="001659BC" w:rsidP="001659BC">
            <w:pPr>
              <w:widowControl/>
              <w:overflowPunct/>
              <w:autoSpaceDE/>
              <w:autoSpaceDN/>
              <w:adjustRightInd/>
              <w:jc w:val="center"/>
              <w:textAlignment w:val="auto"/>
              <w:rPr>
                <w:rFonts w:ascii="Calibri" w:hAnsi="Calibri"/>
                <w:sz w:val="20"/>
                <w:lang w:val="en-GB" w:eastAsia="en-US"/>
              </w:rPr>
            </w:pPr>
            <w:r w:rsidRPr="001659BC">
              <w:rPr>
                <w:rFonts w:ascii="Calibri" w:hAnsi="Calibri"/>
                <w:sz w:val="20"/>
                <w:lang w:val="en-GB" w:eastAsia="en-US"/>
              </w:rPr>
              <w:t>NL</w:t>
            </w:r>
          </w:p>
        </w:tc>
        <w:tc>
          <w:tcPr>
            <w:tcW w:w="1431" w:type="dxa"/>
          </w:tcPr>
          <w:p w:rsidR="001659BC" w:rsidRPr="001659BC" w:rsidRDefault="001659BC" w:rsidP="001659BC">
            <w:pPr>
              <w:widowControl/>
              <w:overflowPunct/>
              <w:autoSpaceDE/>
              <w:autoSpaceDN/>
              <w:adjustRightInd/>
              <w:jc w:val="center"/>
              <w:textAlignment w:val="auto"/>
              <w:rPr>
                <w:rFonts w:ascii="Calibri" w:hAnsi="Calibri"/>
                <w:b/>
                <w:bCs/>
                <w:color w:val="FF0000"/>
                <w:sz w:val="20"/>
                <w:lang w:val="en-GB" w:eastAsia="en-US"/>
              </w:rPr>
            </w:pPr>
            <w:r w:rsidRPr="001659BC">
              <w:rPr>
                <w:rFonts w:ascii="Calibri" w:hAnsi="Calibri"/>
                <w:b/>
                <w:bCs/>
                <w:color w:val="FF0000"/>
                <w:sz w:val="20"/>
                <w:lang w:val="en-GB" w:eastAsia="en-US"/>
              </w:rPr>
              <w:t>BF</w:t>
            </w:r>
          </w:p>
        </w:tc>
        <w:tc>
          <w:tcPr>
            <w:tcW w:w="1181" w:type="dxa"/>
          </w:tcPr>
          <w:p w:rsidR="001659BC" w:rsidRPr="001659BC" w:rsidRDefault="001659BC" w:rsidP="001659BC">
            <w:pPr>
              <w:widowControl/>
              <w:overflowPunct/>
              <w:autoSpaceDE/>
              <w:autoSpaceDN/>
              <w:adjustRightInd/>
              <w:jc w:val="center"/>
              <w:textAlignment w:val="auto"/>
              <w:rPr>
                <w:rFonts w:ascii="Calibri" w:hAnsi="Calibri"/>
                <w:bCs/>
                <w:sz w:val="20"/>
                <w:lang w:val="en-GB" w:eastAsia="en-US"/>
              </w:rPr>
            </w:pPr>
            <w:r w:rsidRPr="001659BC">
              <w:rPr>
                <w:rFonts w:ascii="Calibri" w:hAnsi="Calibri"/>
                <w:bCs/>
                <w:sz w:val="20"/>
                <w:lang w:val="en-GB" w:eastAsia="en-US"/>
              </w:rPr>
              <w:t>NL</w:t>
            </w:r>
          </w:p>
        </w:tc>
        <w:tc>
          <w:tcPr>
            <w:tcW w:w="1431" w:type="dxa"/>
          </w:tcPr>
          <w:p w:rsidR="001659BC" w:rsidRPr="001659BC" w:rsidRDefault="001659BC" w:rsidP="001659BC">
            <w:pPr>
              <w:widowControl/>
              <w:overflowPunct/>
              <w:autoSpaceDE/>
              <w:autoSpaceDN/>
              <w:adjustRightInd/>
              <w:jc w:val="center"/>
              <w:textAlignment w:val="auto"/>
              <w:rPr>
                <w:rFonts w:ascii="Calibri" w:hAnsi="Calibri"/>
                <w:b/>
                <w:bCs/>
                <w:color w:val="FF0000"/>
                <w:sz w:val="20"/>
                <w:lang w:val="en-GB" w:eastAsia="en-US"/>
              </w:rPr>
            </w:pPr>
            <w:r w:rsidRPr="001659BC">
              <w:rPr>
                <w:rFonts w:ascii="Calibri" w:hAnsi="Calibri"/>
                <w:b/>
                <w:bCs/>
                <w:color w:val="FF0000"/>
                <w:sz w:val="20"/>
                <w:lang w:val="en-GB" w:eastAsia="en-US"/>
              </w:rPr>
              <w:t>BF</w:t>
            </w:r>
          </w:p>
        </w:tc>
      </w:tr>
      <w:tr w:rsidR="001659BC" w:rsidRPr="001659BC" w:rsidTr="00BE2E58">
        <w:tc>
          <w:tcPr>
            <w:tcW w:w="2093" w:type="dxa"/>
          </w:tcPr>
          <w:p w:rsidR="001659BC" w:rsidRPr="001659BC" w:rsidRDefault="001659BC" w:rsidP="001659BC">
            <w:pPr>
              <w:widowControl/>
              <w:overflowPunct/>
              <w:autoSpaceDE/>
              <w:autoSpaceDN/>
              <w:adjustRightInd/>
              <w:textAlignment w:val="auto"/>
              <w:rPr>
                <w:rFonts w:ascii="Calibri" w:hAnsi="Calibri"/>
                <w:sz w:val="20"/>
                <w:lang w:val="en-GB" w:eastAsia="en-US"/>
              </w:rPr>
            </w:pPr>
            <w:r w:rsidRPr="001659BC">
              <w:rPr>
                <w:rFonts w:ascii="Calibri" w:hAnsi="Calibri"/>
                <w:sz w:val="20"/>
                <w:lang w:val="en-GB" w:eastAsia="en-US"/>
              </w:rPr>
              <w:t>#chlorothalonil</w:t>
            </w:r>
          </w:p>
        </w:tc>
        <w:tc>
          <w:tcPr>
            <w:tcW w:w="1633" w:type="dxa"/>
          </w:tcPr>
          <w:p w:rsidR="001659BC" w:rsidRPr="001659BC" w:rsidRDefault="001659BC" w:rsidP="001659BC">
            <w:pPr>
              <w:widowControl/>
              <w:overflowPunct/>
              <w:autoSpaceDE/>
              <w:autoSpaceDN/>
              <w:adjustRightInd/>
              <w:jc w:val="center"/>
              <w:textAlignment w:val="auto"/>
              <w:rPr>
                <w:rFonts w:ascii="Calibri" w:hAnsi="Calibri"/>
                <w:sz w:val="20"/>
                <w:lang w:val="en-GB" w:eastAsia="en-US"/>
              </w:rPr>
            </w:pPr>
            <w:r w:rsidRPr="001659BC">
              <w:rPr>
                <w:rFonts w:ascii="Calibri" w:hAnsi="Calibri"/>
                <w:sz w:val="20"/>
                <w:lang w:val="en-GB" w:eastAsia="en-US"/>
              </w:rPr>
              <w:t>Bravo</w:t>
            </w:r>
          </w:p>
        </w:tc>
        <w:tc>
          <w:tcPr>
            <w:tcW w:w="1202" w:type="dxa"/>
          </w:tcPr>
          <w:p w:rsidR="001659BC" w:rsidRPr="001659BC" w:rsidRDefault="001659BC" w:rsidP="001659BC">
            <w:pPr>
              <w:widowControl/>
              <w:overflowPunct/>
              <w:autoSpaceDE/>
              <w:autoSpaceDN/>
              <w:adjustRightInd/>
              <w:jc w:val="center"/>
              <w:textAlignment w:val="auto"/>
              <w:rPr>
                <w:rFonts w:ascii="Calibri" w:hAnsi="Calibri"/>
                <w:sz w:val="20"/>
                <w:lang w:val="en-GB" w:eastAsia="en-US"/>
              </w:rPr>
            </w:pPr>
            <w:r w:rsidRPr="001659BC">
              <w:rPr>
                <w:rFonts w:ascii="Calibri" w:hAnsi="Calibri"/>
                <w:sz w:val="20"/>
                <w:lang w:val="en-GB" w:eastAsia="en-US"/>
              </w:rPr>
              <w:t>NL</w:t>
            </w:r>
          </w:p>
        </w:tc>
        <w:tc>
          <w:tcPr>
            <w:tcW w:w="1417" w:type="dxa"/>
          </w:tcPr>
          <w:p w:rsidR="001659BC" w:rsidRPr="001659BC" w:rsidRDefault="001659BC" w:rsidP="001659BC">
            <w:pPr>
              <w:widowControl/>
              <w:overflowPunct/>
              <w:autoSpaceDE/>
              <w:autoSpaceDN/>
              <w:adjustRightInd/>
              <w:jc w:val="center"/>
              <w:textAlignment w:val="auto"/>
              <w:rPr>
                <w:rFonts w:ascii="Calibri" w:hAnsi="Calibri"/>
                <w:b/>
                <w:bCs/>
                <w:color w:val="FF0000"/>
                <w:sz w:val="20"/>
                <w:lang w:val="en-GB" w:eastAsia="en-US"/>
              </w:rPr>
            </w:pPr>
            <w:r w:rsidRPr="001659BC">
              <w:rPr>
                <w:rFonts w:ascii="Calibri" w:hAnsi="Calibri"/>
                <w:b/>
                <w:bCs/>
                <w:color w:val="FF0000"/>
                <w:sz w:val="20"/>
                <w:lang w:val="en-GB" w:eastAsia="en-US"/>
              </w:rPr>
              <w:t>BF</w:t>
            </w:r>
          </w:p>
        </w:tc>
        <w:tc>
          <w:tcPr>
            <w:tcW w:w="1174" w:type="dxa"/>
          </w:tcPr>
          <w:p w:rsidR="001659BC" w:rsidRPr="001659BC" w:rsidRDefault="001659BC" w:rsidP="001659BC">
            <w:pPr>
              <w:widowControl/>
              <w:overflowPunct/>
              <w:autoSpaceDE/>
              <w:autoSpaceDN/>
              <w:adjustRightInd/>
              <w:jc w:val="center"/>
              <w:textAlignment w:val="auto"/>
              <w:rPr>
                <w:rFonts w:ascii="Calibri" w:hAnsi="Calibri"/>
                <w:sz w:val="20"/>
                <w:lang w:val="en-GB" w:eastAsia="en-US"/>
              </w:rPr>
            </w:pPr>
            <w:r w:rsidRPr="001659BC">
              <w:rPr>
                <w:rFonts w:ascii="Calibri" w:hAnsi="Calibri"/>
                <w:sz w:val="20"/>
                <w:lang w:val="en-GB" w:eastAsia="en-US"/>
              </w:rPr>
              <w:t>0.05</w:t>
            </w:r>
          </w:p>
        </w:tc>
        <w:tc>
          <w:tcPr>
            <w:tcW w:w="1431" w:type="dxa"/>
          </w:tcPr>
          <w:p w:rsidR="001659BC" w:rsidRPr="001659BC" w:rsidRDefault="001659BC" w:rsidP="001659BC">
            <w:pPr>
              <w:widowControl/>
              <w:overflowPunct/>
              <w:autoSpaceDE/>
              <w:autoSpaceDN/>
              <w:adjustRightInd/>
              <w:jc w:val="center"/>
              <w:textAlignment w:val="auto"/>
              <w:rPr>
                <w:rFonts w:ascii="Calibri" w:hAnsi="Calibri"/>
                <w:b/>
                <w:bCs/>
                <w:color w:val="FF0000"/>
                <w:sz w:val="20"/>
                <w:lang w:val="en-GB" w:eastAsia="en-US"/>
              </w:rPr>
            </w:pPr>
            <w:r w:rsidRPr="001659BC">
              <w:rPr>
                <w:rFonts w:ascii="Calibri" w:hAnsi="Calibri"/>
                <w:b/>
                <w:bCs/>
                <w:color w:val="FF0000"/>
                <w:sz w:val="20"/>
                <w:lang w:val="en-GB" w:eastAsia="en-US"/>
              </w:rPr>
              <w:t>BF</w:t>
            </w:r>
          </w:p>
        </w:tc>
        <w:tc>
          <w:tcPr>
            <w:tcW w:w="1181" w:type="dxa"/>
          </w:tcPr>
          <w:p w:rsidR="001659BC" w:rsidRPr="001659BC" w:rsidRDefault="001659BC" w:rsidP="001659BC">
            <w:pPr>
              <w:widowControl/>
              <w:overflowPunct/>
              <w:autoSpaceDE/>
              <w:autoSpaceDN/>
              <w:adjustRightInd/>
              <w:jc w:val="center"/>
              <w:textAlignment w:val="auto"/>
              <w:rPr>
                <w:rFonts w:ascii="Calibri" w:hAnsi="Calibri"/>
                <w:sz w:val="20"/>
                <w:lang w:val="en-GB" w:eastAsia="en-US"/>
              </w:rPr>
            </w:pPr>
            <w:r w:rsidRPr="001659BC">
              <w:rPr>
                <w:rFonts w:ascii="Calibri" w:hAnsi="Calibri"/>
                <w:sz w:val="20"/>
                <w:lang w:val="en-GB" w:eastAsia="en-US"/>
              </w:rPr>
              <w:t>NL</w:t>
            </w:r>
          </w:p>
        </w:tc>
        <w:tc>
          <w:tcPr>
            <w:tcW w:w="1431" w:type="dxa"/>
          </w:tcPr>
          <w:p w:rsidR="001659BC" w:rsidRPr="001659BC" w:rsidRDefault="001659BC" w:rsidP="001659BC">
            <w:pPr>
              <w:widowControl/>
              <w:overflowPunct/>
              <w:autoSpaceDE/>
              <w:autoSpaceDN/>
              <w:adjustRightInd/>
              <w:jc w:val="center"/>
              <w:textAlignment w:val="auto"/>
              <w:rPr>
                <w:rFonts w:ascii="Calibri" w:hAnsi="Calibri"/>
                <w:b/>
                <w:bCs/>
                <w:color w:val="FF0000"/>
                <w:sz w:val="20"/>
                <w:lang w:val="en-GB" w:eastAsia="en-US"/>
              </w:rPr>
            </w:pPr>
            <w:r w:rsidRPr="001659BC">
              <w:rPr>
                <w:rFonts w:ascii="Calibri" w:hAnsi="Calibri"/>
                <w:b/>
                <w:bCs/>
                <w:color w:val="FF0000"/>
                <w:sz w:val="20"/>
                <w:lang w:val="en-GB" w:eastAsia="en-US"/>
              </w:rPr>
              <w:t>BF</w:t>
            </w:r>
          </w:p>
        </w:tc>
        <w:tc>
          <w:tcPr>
            <w:tcW w:w="1181" w:type="dxa"/>
          </w:tcPr>
          <w:p w:rsidR="001659BC" w:rsidRPr="001659BC" w:rsidRDefault="001659BC" w:rsidP="001659BC">
            <w:pPr>
              <w:widowControl/>
              <w:overflowPunct/>
              <w:autoSpaceDE/>
              <w:autoSpaceDN/>
              <w:adjustRightInd/>
              <w:jc w:val="center"/>
              <w:textAlignment w:val="auto"/>
              <w:rPr>
                <w:rFonts w:ascii="Calibri" w:hAnsi="Calibri"/>
                <w:bCs/>
                <w:sz w:val="20"/>
                <w:lang w:val="en-GB" w:eastAsia="en-US"/>
              </w:rPr>
            </w:pPr>
            <w:r w:rsidRPr="001659BC">
              <w:rPr>
                <w:rFonts w:ascii="Calibri" w:hAnsi="Calibri"/>
                <w:bCs/>
                <w:sz w:val="20"/>
                <w:lang w:val="en-GB" w:eastAsia="en-US"/>
              </w:rPr>
              <w:t>NL</w:t>
            </w:r>
          </w:p>
        </w:tc>
        <w:tc>
          <w:tcPr>
            <w:tcW w:w="1431" w:type="dxa"/>
          </w:tcPr>
          <w:p w:rsidR="001659BC" w:rsidRPr="001659BC" w:rsidRDefault="001659BC" w:rsidP="001659BC">
            <w:pPr>
              <w:widowControl/>
              <w:overflowPunct/>
              <w:autoSpaceDE/>
              <w:autoSpaceDN/>
              <w:adjustRightInd/>
              <w:jc w:val="center"/>
              <w:textAlignment w:val="auto"/>
              <w:rPr>
                <w:rFonts w:ascii="Calibri" w:hAnsi="Calibri"/>
                <w:b/>
                <w:bCs/>
                <w:color w:val="FF0000"/>
                <w:sz w:val="20"/>
                <w:lang w:val="en-GB" w:eastAsia="en-US"/>
              </w:rPr>
            </w:pPr>
            <w:r w:rsidRPr="001659BC">
              <w:rPr>
                <w:rFonts w:ascii="Calibri" w:hAnsi="Calibri"/>
                <w:b/>
                <w:bCs/>
                <w:color w:val="FF0000"/>
                <w:sz w:val="20"/>
                <w:lang w:val="en-GB" w:eastAsia="en-US"/>
              </w:rPr>
              <w:t>BF</w:t>
            </w:r>
          </w:p>
        </w:tc>
      </w:tr>
      <w:tr w:rsidR="001659BC" w:rsidRPr="001659BC" w:rsidTr="00BE2E58">
        <w:tc>
          <w:tcPr>
            <w:tcW w:w="2093" w:type="dxa"/>
          </w:tcPr>
          <w:p w:rsidR="001659BC" w:rsidRPr="001659BC" w:rsidRDefault="001659BC" w:rsidP="001659BC">
            <w:pPr>
              <w:widowControl/>
              <w:overflowPunct/>
              <w:autoSpaceDE/>
              <w:autoSpaceDN/>
              <w:adjustRightInd/>
              <w:textAlignment w:val="auto"/>
              <w:rPr>
                <w:rFonts w:ascii="Calibri" w:hAnsi="Calibri"/>
                <w:sz w:val="20"/>
                <w:lang w:val="en-GB" w:eastAsia="en-US"/>
              </w:rPr>
            </w:pPr>
            <w:r w:rsidRPr="001659BC">
              <w:rPr>
                <w:rFonts w:ascii="Calibri" w:hAnsi="Calibri"/>
                <w:sz w:val="20"/>
                <w:lang w:val="en-GB" w:eastAsia="en-US"/>
              </w:rPr>
              <w:t>#chlorpyrifos</w:t>
            </w:r>
          </w:p>
        </w:tc>
        <w:tc>
          <w:tcPr>
            <w:tcW w:w="1633" w:type="dxa"/>
          </w:tcPr>
          <w:p w:rsidR="001659BC" w:rsidRPr="001659BC" w:rsidRDefault="001659BC" w:rsidP="001659BC">
            <w:pPr>
              <w:widowControl/>
              <w:overflowPunct/>
              <w:autoSpaceDE/>
              <w:autoSpaceDN/>
              <w:adjustRightInd/>
              <w:jc w:val="center"/>
              <w:textAlignment w:val="auto"/>
              <w:rPr>
                <w:rFonts w:ascii="Calibri" w:hAnsi="Calibri"/>
                <w:sz w:val="20"/>
                <w:lang w:val="en-GB" w:eastAsia="en-US"/>
              </w:rPr>
            </w:pPr>
            <w:r w:rsidRPr="001659BC">
              <w:rPr>
                <w:rFonts w:ascii="Calibri" w:hAnsi="Calibri"/>
                <w:sz w:val="20"/>
                <w:lang w:val="en-GB" w:eastAsia="en-US"/>
              </w:rPr>
              <w:t>Lorsban</w:t>
            </w:r>
          </w:p>
        </w:tc>
        <w:tc>
          <w:tcPr>
            <w:tcW w:w="1202" w:type="dxa"/>
          </w:tcPr>
          <w:p w:rsidR="001659BC" w:rsidRPr="001659BC" w:rsidRDefault="001659BC" w:rsidP="001659BC">
            <w:pPr>
              <w:widowControl/>
              <w:overflowPunct/>
              <w:autoSpaceDE/>
              <w:autoSpaceDN/>
              <w:adjustRightInd/>
              <w:jc w:val="center"/>
              <w:textAlignment w:val="auto"/>
              <w:rPr>
                <w:rFonts w:ascii="Calibri" w:hAnsi="Calibri"/>
                <w:sz w:val="20"/>
                <w:lang w:val="en-GB" w:eastAsia="en-US"/>
              </w:rPr>
            </w:pPr>
            <w:r w:rsidRPr="001659BC">
              <w:rPr>
                <w:rFonts w:ascii="Calibri" w:hAnsi="Calibri"/>
                <w:sz w:val="20"/>
                <w:lang w:val="en-GB" w:eastAsia="en-US"/>
              </w:rPr>
              <w:t>0.2</w:t>
            </w:r>
          </w:p>
        </w:tc>
        <w:tc>
          <w:tcPr>
            <w:tcW w:w="1417" w:type="dxa"/>
          </w:tcPr>
          <w:p w:rsidR="001659BC" w:rsidRPr="001659BC" w:rsidRDefault="001659BC" w:rsidP="001659BC">
            <w:pPr>
              <w:widowControl/>
              <w:overflowPunct/>
              <w:autoSpaceDE/>
              <w:autoSpaceDN/>
              <w:adjustRightInd/>
              <w:jc w:val="center"/>
              <w:textAlignment w:val="auto"/>
              <w:rPr>
                <w:rFonts w:ascii="Calibri" w:hAnsi="Calibri"/>
                <w:b/>
                <w:bCs/>
                <w:color w:val="FF0000"/>
                <w:sz w:val="20"/>
                <w:lang w:val="en-GB" w:eastAsia="en-US"/>
              </w:rPr>
            </w:pPr>
            <w:r w:rsidRPr="001659BC">
              <w:rPr>
                <w:rFonts w:ascii="Calibri" w:hAnsi="Calibri"/>
                <w:b/>
                <w:bCs/>
                <w:color w:val="FF0000"/>
                <w:sz w:val="20"/>
                <w:lang w:val="en-GB" w:eastAsia="en-US"/>
              </w:rPr>
              <w:t>NS</w:t>
            </w:r>
          </w:p>
        </w:tc>
        <w:tc>
          <w:tcPr>
            <w:tcW w:w="1174" w:type="dxa"/>
          </w:tcPr>
          <w:p w:rsidR="001659BC" w:rsidRPr="001659BC" w:rsidRDefault="001659BC" w:rsidP="001659BC">
            <w:pPr>
              <w:widowControl/>
              <w:overflowPunct/>
              <w:autoSpaceDE/>
              <w:autoSpaceDN/>
              <w:adjustRightInd/>
              <w:jc w:val="center"/>
              <w:textAlignment w:val="auto"/>
              <w:rPr>
                <w:rFonts w:ascii="Calibri" w:hAnsi="Calibri"/>
                <w:sz w:val="20"/>
                <w:lang w:val="en-GB" w:eastAsia="en-US"/>
              </w:rPr>
            </w:pPr>
            <w:r w:rsidRPr="001659BC">
              <w:rPr>
                <w:rFonts w:ascii="Calibri" w:hAnsi="Calibri"/>
                <w:sz w:val="20"/>
                <w:lang w:val="en-GB" w:eastAsia="en-US"/>
              </w:rPr>
              <w:t>NL</w:t>
            </w:r>
          </w:p>
        </w:tc>
        <w:tc>
          <w:tcPr>
            <w:tcW w:w="1431" w:type="dxa"/>
          </w:tcPr>
          <w:p w:rsidR="001659BC" w:rsidRPr="001659BC" w:rsidRDefault="001659BC" w:rsidP="001659BC">
            <w:pPr>
              <w:widowControl/>
              <w:overflowPunct/>
              <w:autoSpaceDE/>
              <w:autoSpaceDN/>
              <w:adjustRightInd/>
              <w:jc w:val="center"/>
              <w:textAlignment w:val="auto"/>
              <w:rPr>
                <w:rFonts w:ascii="Calibri" w:hAnsi="Calibri"/>
                <w:b/>
                <w:bCs/>
                <w:color w:val="FF0000"/>
                <w:sz w:val="20"/>
                <w:lang w:val="en-GB" w:eastAsia="en-US"/>
              </w:rPr>
            </w:pPr>
            <w:r w:rsidRPr="001659BC">
              <w:rPr>
                <w:rFonts w:ascii="Calibri" w:hAnsi="Calibri"/>
                <w:b/>
                <w:bCs/>
                <w:color w:val="FF0000"/>
                <w:sz w:val="20"/>
                <w:lang w:val="en-GB" w:eastAsia="en-US"/>
              </w:rPr>
              <w:t>Note 1</w:t>
            </w:r>
          </w:p>
        </w:tc>
        <w:tc>
          <w:tcPr>
            <w:tcW w:w="1181" w:type="dxa"/>
          </w:tcPr>
          <w:p w:rsidR="001659BC" w:rsidRPr="001659BC" w:rsidRDefault="001659BC" w:rsidP="001659BC">
            <w:pPr>
              <w:widowControl/>
              <w:overflowPunct/>
              <w:autoSpaceDE/>
              <w:autoSpaceDN/>
              <w:adjustRightInd/>
              <w:jc w:val="center"/>
              <w:textAlignment w:val="auto"/>
              <w:rPr>
                <w:rFonts w:ascii="Calibri" w:hAnsi="Calibri"/>
                <w:sz w:val="20"/>
                <w:lang w:val="en-GB" w:eastAsia="en-US"/>
              </w:rPr>
            </w:pPr>
            <w:r w:rsidRPr="001659BC">
              <w:rPr>
                <w:rFonts w:ascii="Calibri" w:hAnsi="Calibri"/>
                <w:sz w:val="20"/>
                <w:lang w:val="en-GB" w:eastAsia="en-US"/>
              </w:rPr>
              <w:t>1</w:t>
            </w:r>
          </w:p>
        </w:tc>
        <w:tc>
          <w:tcPr>
            <w:tcW w:w="1431" w:type="dxa"/>
          </w:tcPr>
          <w:p w:rsidR="001659BC" w:rsidRPr="001659BC" w:rsidRDefault="001659BC" w:rsidP="001659BC">
            <w:pPr>
              <w:widowControl/>
              <w:overflowPunct/>
              <w:autoSpaceDE/>
              <w:autoSpaceDN/>
              <w:adjustRightInd/>
              <w:jc w:val="center"/>
              <w:textAlignment w:val="auto"/>
              <w:rPr>
                <w:rFonts w:ascii="Calibri" w:hAnsi="Calibri"/>
                <w:b/>
                <w:bCs/>
                <w:color w:val="FF0000"/>
                <w:sz w:val="20"/>
                <w:lang w:val="en-GB" w:eastAsia="en-US"/>
              </w:rPr>
            </w:pPr>
            <w:r w:rsidRPr="001659BC">
              <w:rPr>
                <w:rFonts w:ascii="Calibri" w:hAnsi="Calibri"/>
                <w:b/>
                <w:bCs/>
                <w:color w:val="FF0000"/>
                <w:sz w:val="20"/>
                <w:lang w:val="en-GB" w:eastAsia="en-US"/>
              </w:rPr>
              <w:t>NS</w:t>
            </w:r>
          </w:p>
        </w:tc>
        <w:tc>
          <w:tcPr>
            <w:tcW w:w="1181" w:type="dxa"/>
          </w:tcPr>
          <w:p w:rsidR="001659BC" w:rsidRPr="001659BC" w:rsidRDefault="001659BC" w:rsidP="001659BC">
            <w:pPr>
              <w:widowControl/>
              <w:suppressAutoHyphens w:val="0"/>
              <w:overflowPunct/>
              <w:autoSpaceDE/>
              <w:autoSpaceDN/>
              <w:adjustRightInd/>
              <w:jc w:val="center"/>
              <w:textAlignment w:val="auto"/>
              <w:rPr>
                <w:rFonts w:ascii="Calibri" w:hAnsi="Calibri"/>
                <w:sz w:val="20"/>
                <w:lang w:eastAsia="en-US"/>
              </w:rPr>
            </w:pPr>
            <w:r w:rsidRPr="001659BC">
              <w:rPr>
                <w:rFonts w:ascii="Calibri" w:hAnsi="Calibri"/>
                <w:sz w:val="20"/>
                <w:lang w:val="en-GB" w:eastAsia="en-US"/>
              </w:rPr>
              <w:t>NL</w:t>
            </w:r>
          </w:p>
        </w:tc>
        <w:tc>
          <w:tcPr>
            <w:tcW w:w="1431" w:type="dxa"/>
          </w:tcPr>
          <w:p w:rsidR="001659BC" w:rsidRPr="001659BC" w:rsidRDefault="001659BC" w:rsidP="001659BC">
            <w:pPr>
              <w:widowControl/>
              <w:suppressAutoHyphens w:val="0"/>
              <w:overflowPunct/>
              <w:autoSpaceDE/>
              <w:autoSpaceDN/>
              <w:adjustRightInd/>
              <w:jc w:val="center"/>
              <w:textAlignment w:val="auto"/>
              <w:rPr>
                <w:rFonts w:ascii="Calibri" w:hAnsi="Calibri"/>
                <w:sz w:val="20"/>
                <w:lang w:eastAsia="en-US"/>
              </w:rPr>
            </w:pPr>
            <w:r w:rsidRPr="001659BC">
              <w:rPr>
                <w:rFonts w:ascii="Calibri" w:hAnsi="Calibri"/>
                <w:b/>
                <w:bCs/>
                <w:color w:val="FF0000"/>
                <w:sz w:val="20"/>
                <w:lang w:val="en-GB" w:eastAsia="en-US"/>
              </w:rPr>
              <w:t>BF</w:t>
            </w:r>
          </w:p>
        </w:tc>
      </w:tr>
      <w:tr w:rsidR="001659BC" w:rsidRPr="001659BC" w:rsidTr="00BE2E58">
        <w:tc>
          <w:tcPr>
            <w:tcW w:w="2093" w:type="dxa"/>
          </w:tcPr>
          <w:p w:rsidR="001659BC" w:rsidRPr="001659BC" w:rsidRDefault="001659BC" w:rsidP="001659BC">
            <w:pPr>
              <w:widowControl/>
              <w:overflowPunct/>
              <w:autoSpaceDE/>
              <w:autoSpaceDN/>
              <w:adjustRightInd/>
              <w:textAlignment w:val="auto"/>
              <w:rPr>
                <w:rFonts w:ascii="Calibri" w:hAnsi="Calibri"/>
                <w:sz w:val="20"/>
                <w:lang w:val="en-GB" w:eastAsia="en-US"/>
              </w:rPr>
            </w:pPr>
            <w:r w:rsidRPr="001659BC">
              <w:rPr>
                <w:rFonts w:ascii="Calibri" w:hAnsi="Calibri"/>
                <w:sz w:val="20"/>
                <w:lang w:val="en-GB" w:eastAsia="en-US"/>
              </w:rPr>
              <w:t>captan</w:t>
            </w:r>
          </w:p>
        </w:tc>
        <w:tc>
          <w:tcPr>
            <w:tcW w:w="1633" w:type="dxa"/>
          </w:tcPr>
          <w:p w:rsidR="001659BC" w:rsidRPr="001659BC" w:rsidRDefault="001659BC" w:rsidP="001659BC">
            <w:pPr>
              <w:widowControl/>
              <w:overflowPunct/>
              <w:autoSpaceDE/>
              <w:autoSpaceDN/>
              <w:adjustRightInd/>
              <w:jc w:val="center"/>
              <w:textAlignment w:val="auto"/>
              <w:rPr>
                <w:rFonts w:ascii="Calibri" w:hAnsi="Calibri"/>
                <w:sz w:val="20"/>
                <w:lang w:val="en-GB" w:eastAsia="en-US"/>
              </w:rPr>
            </w:pPr>
            <w:r w:rsidRPr="001659BC">
              <w:rPr>
                <w:rFonts w:ascii="Calibri" w:hAnsi="Calibri"/>
                <w:sz w:val="20"/>
                <w:lang w:val="en-GB" w:eastAsia="en-US"/>
              </w:rPr>
              <w:t>Captan</w:t>
            </w:r>
          </w:p>
        </w:tc>
        <w:tc>
          <w:tcPr>
            <w:tcW w:w="1202" w:type="dxa"/>
          </w:tcPr>
          <w:p w:rsidR="001659BC" w:rsidRPr="001659BC" w:rsidRDefault="001659BC" w:rsidP="001659BC">
            <w:pPr>
              <w:widowControl/>
              <w:overflowPunct/>
              <w:autoSpaceDE/>
              <w:autoSpaceDN/>
              <w:adjustRightInd/>
              <w:jc w:val="center"/>
              <w:textAlignment w:val="auto"/>
              <w:rPr>
                <w:rFonts w:ascii="Calibri" w:hAnsi="Calibri"/>
                <w:sz w:val="20"/>
                <w:lang w:val="en-GB" w:eastAsia="en-US"/>
              </w:rPr>
            </w:pPr>
            <w:r w:rsidRPr="001659BC">
              <w:rPr>
                <w:rFonts w:ascii="Calibri" w:hAnsi="Calibri"/>
                <w:sz w:val="20"/>
                <w:lang w:val="en-GB" w:eastAsia="en-US"/>
              </w:rPr>
              <w:t>10</w:t>
            </w:r>
          </w:p>
        </w:tc>
        <w:tc>
          <w:tcPr>
            <w:tcW w:w="1417" w:type="dxa"/>
          </w:tcPr>
          <w:p w:rsidR="001659BC" w:rsidRPr="001659BC" w:rsidRDefault="001659BC" w:rsidP="001659BC">
            <w:pPr>
              <w:widowControl/>
              <w:overflowPunct/>
              <w:autoSpaceDE/>
              <w:autoSpaceDN/>
              <w:adjustRightInd/>
              <w:jc w:val="center"/>
              <w:textAlignment w:val="auto"/>
              <w:rPr>
                <w:rFonts w:ascii="Calibri" w:hAnsi="Calibri"/>
                <w:b/>
                <w:bCs/>
                <w:color w:val="FF0000"/>
                <w:sz w:val="20"/>
                <w:lang w:val="en-GB" w:eastAsia="en-US"/>
              </w:rPr>
            </w:pPr>
            <w:r w:rsidRPr="001659BC">
              <w:rPr>
                <w:rFonts w:ascii="Calibri" w:hAnsi="Calibri"/>
                <w:b/>
                <w:bCs/>
                <w:color w:val="FF0000"/>
                <w:sz w:val="20"/>
                <w:lang w:val="en-GB" w:eastAsia="en-US"/>
              </w:rPr>
              <w:t>1</w:t>
            </w:r>
          </w:p>
        </w:tc>
        <w:tc>
          <w:tcPr>
            <w:tcW w:w="1174" w:type="dxa"/>
          </w:tcPr>
          <w:p w:rsidR="001659BC" w:rsidRPr="001659BC" w:rsidRDefault="001659BC" w:rsidP="001659BC">
            <w:pPr>
              <w:widowControl/>
              <w:overflowPunct/>
              <w:autoSpaceDE/>
              <w:autoSpaceDN/>
              <w:adjustRightInd/>
              <w:jc w:val="center"/>
              <w:textAlignment w:val="auto"/>
              <w:rPr>
                <w:rFonts w:ascii="Calibri" w:hAnsi="Calibri"/>
                <w:sz w:val="20"/>
                <w:lang w:val="en-GB" w:eastAsia="en-US"/>
              </w:rPr>
            </w:pPr>
            <w:r w:rsidRPr="001659BC">
              <w:rPr>
                <w:rFonts w:ascii="Calibri" w:hAnsi="Calibri"/>
                <w:sz w:val="20"/>
                <w:lang w:val="en-GB" w:eastAsia="en-US"/>
              </w:rPr>
              <w:t>20</w:t>
            </w:r>
          </w:p>
        </w:tc>
        <w:tc>
          <w:tcPr>
            <w:tcW w:w="1431" w:type="dxa"/>
          </w:tcPr>
          <w:p w:rsidR="001659BC" w:rsidRPr="001659BC" w:rsidRDefault="001659BC" w:rsidP="001659BC">
            <w:pPr>
              <w:widowControl/>
              <w:overflowPunct/>
              <w:autoSpaceDE/>
              <w:autoSpaceDN/>
              <w:adjustRightInd/>
              <w:jc w:val="center"/>
              <w:textAlignment w:val="auto"/>
              <w:rPr>
                <w:rFonts w:ascii="Calibri" w:hAnsi="Calibri"/>
                <w:b/>
                <w:bCs/>
                <w:color w:val="FF0000"/>
                <w:sz w:val="20"/>
                <w:lang w:val="en-GB" w:eastAsia="en-US"/>
              </w:rPr>
            </w:pPr>
            <w:r w:rsidRPr="001659BC">
              <w:rPr>
                <w:rFonts w:ascii="Calibri" w:hAnsi="Calibri"/>
                <w:b/>
                <w:bCs/>
                <w:color w:val="FF0000"/>
                <w:sz w:val="20"/>
                <w:lang w:val="en-GB" w:eastAsia="en-US"/>
              </w:rPr>
              <w:t>1</w:t>
            </w:r>
          </w:p>
        </w:tc>
        <w:tc>
          <w:tcPr>
            <w:tcW w:w="1181" w:type="dxa"/>
          </w:tcPr>
          <w:p w:rsidR="001659BC" w:rsidRPr="001659BC" w:rsidRDefault="001659BC" w:rsidP="001659BC">
            <w:pPr>
              <w:widowControl/>
              <w:overflowPunct/>
              <w:autoSpaceDE/>
              <w:autoSpaceDN/>
              <w:adjustRightInd/>
              <w:jc w:val="center"/>
              <w:textAlignment w:val="auto"/>
              <w:rPr>
                <w:rFonts w:ascii="Calibri" w:hAnsi="Calibri"/>
                <w:sz w:val="20"/>
                <w:lang w:val="en-GB" w:eastAsia="en-US"/>
              </w:rPr>
            </w:pPr>
            <w:r w:rsidRPr="001659BC">
              <w:rPr>
                <w:rFonts w:ascii="Calibri" w:hAnsi="Calibri"/>
                <w:sz w:val="20"/>
                <w:lang w:val="en-GB" w:eastAsia="en-US"/>
              </w:rPr>
              <w:t>20</w:t>
            </w:r>
          </w:p>
        </w:tc>
        <w:tc>
          <w:tcPr>
            <w:tcW w:w="1431" w:type="dxa"/>
          </w:tcPr>
          <w:p w:rsidR="001659BC" w:rsidRPr="001659BC" w:rsidRDefault="001659BC" w:rsidP="001659BC">
            <w:pPr>
              <w:widowControl/>
              <w:overflowPunct/>
              <w:autoSpaceDE/>
              <w:autoSpaceDN/>
              <w:adjustRightInd/>
              <w:jc w:val="center"/>
              <w:textAlignment w:val="auto"/>
              <w:rPr>
                <w:rFonts w:ascii="Calibri" w:hAnsi="Calibri"/>
                <w:b/>
                <w:bCs/>
                <w:color w:val="FF0000"/>
                <w:sz w:val="20"/>
                <w:lang w:val="en-GB" w:eastAsia="en-US"/>
              </w:rPr>
            </w:pPr>
            <w:r w:rsidRPr="001659BC">
              <w:rPr>
                <w:rFonts w:ascii="Calibri" w:hAnsi="Calibri"/>
                <w:b/>
                <w:bCs/>
                <w:color w:val="FF0000"/>
                <w:sz w:val="20"/>
                <w:lang w:val="en-GB" w:eastAsia="en-US"/>
              </w:rPr>
              <w:t>1</w:t>
            </w:r>
          </w:p>
        </w:tc>
        <w:tc>
          <w:tcPr>
            <w:tcW w:w="1181" w:type="dxa"/>
          </w:tcPr>
          <w:p w:rsidR="001659BC" w:rsidRPr="001659BC" w:rsidRDefault="001659BC" w:rsidP="001659BC">
            <w:pPr>
              <w:widowControl/>
              <w:overflowPunct/>
              <w:autoSpaceDE/>
              <w:autoSpaceDN/>
              <w:adjustRightInd/>
              <w:jc w:val="center"/>
              <w:textAlignment w:val="auto"/>
              <w:rPr>
                <w:rFonts w:ascii="Calibri" w:hAnsi="Calibri"/>
                <w:bCs/>
                <w:sz w:val="20"/>
                <w:lang w:val="en-GB" w:eastAsia="en-US"/>
              </w:rPr>
            </w:pPr>
            <w:r w:rsidRPr="001659BC">
              <w:rPr>
                <w:rFonts w:ascii="Calibri" w:hAnsi="Calibri"/>
                <w:bCs/>
                <w:sz w:val="20"/>
                <w:lang w:val="en-GB" w:eastAsia="en-US"/>
              </w:rPr>
              <w:t>20</w:t>
            </w:r>
          </w:p>
        </w:tc>
        <w:tc>
          <w:tcPr>
            <w:tcW w:w="1431" w:type="dxa"/>
          </w:tcPr>
          <w:p w:rsidR="001659BC" w:rsidRPr="001659BC" w:rsidRDefault="001659BC" w:rsidP="001659BC">
            <w:pPr>
              <w:widowControl/>
              <w:overflowPunct/>
              <w:autoSpaceDE/>
              <w:autoSpaceDN/>
              <w:adjustRightInd/>
              <w:jc w:val="center"/>
              <w:textAlignment w:val="auto"/>
              <w:rPr>
                <w:rFonts w:ascii="Calibri" w:hAnsi="Calibri"/>
                <w:b/>
                <w:bCs/>
                <w:color w:val="FF0000"/>
                <w:sz w:val="20"/>
                <w:lang w:val="en-GB" w:eastAsia="en-US"/>
              </w:rPr>
            </w:pPr>
            <w:r w:rsidRPr="001659BC">
              <w:rPr>
                <w:rFonts w:ascii="Calibri" w:hAnsi="Calibri"/>
                <w:b/>
                <w:bCs/>
                <w:color w:val="FF0000"/>
                <w:sz w:val="20"/>
                <w:lang w:val="en-GB" w:eastAsia="en-US"/>
              </w:rPr>
              <w:t>1</w:t>
            </w:r>
          </w:p>
        </w:tc>
      </w:tr>
      <w:tr w:rsidR="001659BC" w:rsidRPr="001659BC" w:rsidTr="00BE2E58">
        <w:tc>
          <w:tcPr>
            <w:tcW w:w="2093" w:type="dxa"/>
          </w:tcPr>
          <w:p w:rsidR="001659BC" w:rsidRPr="001659BC" w:rsidRDefault="001659BC" w:rsidP="001659BC">
            <w:pPr>
              <w:widowControl/>
              <w:overflowPunct/>
              <w:autoSpaceDE/>
              <w:autoSpaceDN/>
              <w:adjustRightInd/>
              <w:textAlignment w:val="auto"/>
              <w:rPr>
                <w:rFonts w:ascii="Calibri" w:hAnsi="Calibri"/>
                <w:sz w:val="20"/>
                <w:lang w:val="en-GB" w:eastAsia="en-US"/>
              </w:rPr>
            </w:pPr>
            <w:r w:rsidRPr="001659BC">
              <w:rPr>
                <w:rFonts w:ascii="Calibri" w:hAnsi="Calibri"/>
                <w:sz w:val="20"/>
                <w:lang w:val="en-GB" w:eastAsia="en-US"/>
              </w:rPr>
              <w:t>#carbendazim</w:t>
            </w:r>
          </w:p>
        </w:tc>
        <w:tc>
          <w:tcPr>
            <w:tcW w:w="1633" w:type="dxa"/>
          </w:tcPr>
          <w:p w:rsidR="001659BC" w:rsidRPr="001659BC" w:rsidRDefault="001659BC" w:rsidP="001659BC">
            <w:pPr>
              <w:widowControl/>
              <w:overflowPunct/>
              <w:autoSpaceDE/>
              <w:autoSpaceDN/>
              <w:adjustRightInd/>
              <w:jc w:val="center"/>
              <w:textAlignment w:val="auto"/>
              <w:rPr>
                <w:rFonts w:ascii="Calibri" w:hAnsi="Calibri"/>
                <w:sz w:val="20"/>
                <w:lang w:val="en-GB" w:eastAsia="en-US"/>
              </w:rPr>
            </w:pPr>
            <w:r w:rsidRPr="001659BC">
              <w:rPr>
                <w:rFonts w:ascii="Calibri" w:hAnsi="Calibri"/>
                <w:sz w:val="20"/>
                <w:lang w:val="en-GB" w:eastAsia="en-US"/>
              </w:rPr>
              <w:t>Goldazim</w:t>
            </w:r>
          </w:p>
        </w:tc>
        <w:tc>
          <w:tcPr>
            <w:tcW w:w="1202" w:type="dxa"/>
          </w:tcPr>
          <w:p w:rsidR="001659BC" w:rsidRPr="001659BC" w:rsidRDefault="001659BC" w:rsidP="001659BC">
            <w:pPr>
              <w:widowControl/>
              <w:overflowPunct/>
              <w:autoSpaceDE/>
              <w:autoSpaceDN/>
              <w:adjustRightInd/>
              <w:jc w:val="center"/>
              <w:textAlignment w:val="auto"/>
              <w:rPr>
                <w:rFonts w:ascii="Calibri" w:hAnsi="Calibri"/>
                <w:sz w:val="20"/>
                <w:lang w:val="en-GB" w:eastAsia="en-US"/>
              </w:rPr>
            </w:pPr>
            <w:r w:rsidRPr="001659BC">
              <w:rPr>
                <w:rFonts w:ascii="Calibri" w:hAnsi="Calibri"/>
                <w:sz w:val="20"/>
                <w:lang w:val="en-GB" w:eastAsia="en-US"/>
              </w:rPr>
              <w:t>5</w:t>
            </w:r>
          </w:p>
        </w:tc>
        <w:tc>
          <w:tcPr>
            <w:tcW w:w="1417" w:type="dxa"/>
          </w:tcPr>
          <w:p w:rsidR="001659BC" w:rsidRPr="001659BC" w:rsidRDefault="001659BC" w:rsidP="001659BC">
            <w:pPr>
              <w:widowControl/>
              <w:overflowPunct/>
              <w:autoSpaceDE/>
              <w:autoSpaceDN/>
              <w:adjustRightInd/>
              <w:jc w:val="center"/>
              <w:textAlignment w:val="auto"/>
              <w:rPr>
                <w:rFonts w:ascii="Calibri" w:hAnsi="Calibri"/>
                <w:b/>
                <w:bCs/>
                <w:color w:val="FF0000"/>
                <w:sz w:val="20"/>
                <w:lang w:val="en-GB" w:eastAsia="en-US"/>
              </w:rPr>
            </w:pPr>
            <w:r w:rsidRPr="001659BC">
              <w:rPr>
                <w:rFonts w:ascii="Calibri" w:hAnsi="Calibri"/>
                <w:b/>
                <w:bCs/>
                <w:color w:val="FF0000"/>
                <w:sz w:val="20"/>
                <w:lang w:val="en-GB" w:eastAsia="en-US"/>
              </w:rPr>
              <w:t>3</w:t>
            </w:r>
          </w:p>
        </w:tc>
        <w:tc>
          <w:tcPr>
            <w:tcW w:w="1174" w:type="dxa"/>
          </w:tcPr>
          <w:p w:rsidR="001659BC" w:rsidRPr="001659BC" w:rsidRDefault="001659BC" w:rsidP="001659BC">
            <w:pPr>
              <w:widowControl/>
              <w:overflowPunct/>
              <w:autoSpaceDE/>
              <w:autoSpaceDN/>
              <w:adjustRightInd/>
              <w:jc w:val="center"/>
              <w:textAlignment w:val="auto"/>
              <w:rPr>
                <w:rFonts w:ascii="Calibri" w:hAnsi="Calibri"/>
                <w:sz w:val="20"/>
                <w:lang w:val="en-GB" w:eastAsia="en-US"/>
              </w:rPr>
            </w:pPr>
            <w:r w:rsidRPr="001659BC">
              <w:rPr>
                <w:rFonts w:ascii="Calibri" w:hAnsi="Calibri"/>
                <w:sz w:val="20"/>
                <w:lang w:val="en-GB" w:eastAsia="en-US"/>
              </w:rPr>
              <w:t>NL</w:t>
            </w:r>
          </w:p>
        </w:tc>
        <w:tc>
          <w:tcPr>
            <w:tcW w:w="1431" w:type="dxa"/>
          </w:tcPr>
          <w:p w:rsidR="001659BC" w:rsidRPr="001659BC" w:rsidRDefault="001659BC" w:rsidP="001659BC">
            <w:pPr>
              <w:widowControl/>
              <w:overflowPunct/>
              <w:autoSpaceDE/>
              <w:autoSpaceDN/>
              <w:adjustRightInd/>
              <w:jc w:val="center"/>
              <w:textAlignment w:val="auto"/>
              <w:rPr>
                <w:rFonts w:ascii="Calibri" w:hAnsi="Calibri"/>
                <w:b/>
                <w:bCs/>
                <w:color w:val="FF0000"/>
                <w:sz w:val="20"/>
                <w:lang w:val="en-GB" w:eastAsia="en-US"/>
              </w:rPr>
            </w:pPr>
            <w:r w:rsidRPr="001659BC">
              <w:rPr>
                <w:rFonts w:ascii="Calibri" w:hAnsi="Calibri"/>
                <w:b/>
                <w:bCs/>
                <w:color w:val="FF0000"/>
                <w:sz w:val="20"/>
                <w:lang w:val="en-GB" w:eastAsia="en-US"/>
              </w:rPr>
              <w:t>Note 1</w:t>
            </w:r>
          </w:p>
        </w:tc>
        <w:tc>
          <w:tcPr>
            <w:tcW w:w="1181" w:type="dxa"/>
          </w:tcPr>
          <w:p w:rsidR="001659BC" w:rsidRPr="001659BC" w:rsidRDefault="001659BC" w:rsidP="001659BC">
            <w:pPr>
              <w:widowControl/>
              <w:overflowPunct/>
              <w:autoSpaceDE/>
              <w:autoSpaceDN/>
              <w:adjustRightInd/>
              <w:jc w:val="center"/>
              <w:textAlignment w:val="auto"/>
              <w:rPr>
                <w:rFonts w:ascii="Calibri" w:hAnsi="Calibri"/>
                <w:sz w:val="20"/>
                <w:lang w:val="en-GB" w:eastAsia="en-US"/>
              </w:rPr>
            </w:pPr>
            <w:r w:rsidRPr="001659BC">
              <w:rPr>
                <w:rFonts w:ascii="Calibri" w:hAnsi="Calibri"/>
                <w:sz w:val="20"/>
                <w:lang w:val="en-GB" w:eastAsia="en-US"/>
              </w:rPr>
              <w:t>2</w:t>
            </w:r>
          </w:p>
        </w:tc>
        <w:tc>
          <w:tcPr>
            <w:tcW w:w="1431" w:type="dxa"/>
          </w:tcPr>
          <w:p w:rsidR="001659BC" w:rsidRPr="001659BC" w:rsidRDefault="001659BC" w:rsidP="001659BC">
            <w:pPr>
              <w:widowControl/>
              <w:overflowPunct/>
              <w:autoSpaceDE/>
              <w:autoSpaceDN/>
              <w:adjustRightInd/>
              <w:jc w:val="center"/>
              <w:textAlignment w:val="auto"/>
              <w:rPr>
                <w:rFonts w:ascii="Calibri" w:hAnsi="Calibri"/>
                <w:b/>
                <w:bCs/>
                <w:color w:val="FF0000"/>
                <w:sz w:val="20"/>
                <w:lang w:val="en-GB" w:eastAsia="en-US"/>
              </w:rPr>
            </w:pPr>
            <w:r w:rsidRPr="001659BC">
              <w:rPr>
                <w:rFonts w:ascii="Calibri" w:hAnsi="Calibri"/>
                <w:b/>
                <w:bCs/>
                <w:color w:val="FF0000"/>
                <w:sz w:val="20"/>
                <w:lang w:val="en-GB" w:eastAsia="en-US"/>
              </w:rPr>
              <w:t>NS</w:t>
            </w:r>
          </w:p>
        </w:tc>
        <w:tc>
          <w:tcPr>
            <w:tcW w:w="1181" w:type="dxa"/>
          </w:tcPr>
          <w:p w:rsidR="001659BC" w:rsidRPr="001659BC" w:rsidRDefault="001659BC" w:rsidP="001659BC">
            <w:pPr>
              <w:widowControl/>
              <w:overflowPunct/>
              <w:autoSpaceDE/>
              <w:autoSpaceDN/>
              <w:adjustRightInd/>
              <w:jc w:val="center"/>
              <w:textAlignment w:val="auto"/>
              <w:rPr>
                <w:rFonts w:ascii="Calibri" w:hAnsi="Calibri"/>
                <w:bCs/>
                <w:sz w:val="20"/>
                <w:lang w:val="en-GB" w:eastAsia="en-US"/>
              </w:rPr>
            </w:pPr>
            <w:r w:rsidRPr="001659BC">
              <w:rPr>
                <w:rFonts w:ascii="Calibri" w:hAnsi="Calibri"/>
                <w:bCs/>
                <w:sz w:val="20"/>
                <w:lang w:val="en-GB" w:eastAsia="en-US"/>
              </w:rPr>
              <w:t>1</w:t>
            </w:r>
          </w:p>
        </w:tc>
        <w:tc>
          <w:tcPr>
            <w:tcW w:w="1431" w:type="dxa"/>
          </w:tcPr>
          <w:p w:rsidR="001659BC" w:rsidRPr="001659BC" w:rsidRDefault="001659BC" w:rsidP="001659BC">
            <w:pPr>
              <w:widowControl/>
              <w:overflowPunct/>
              <w:autoSpaceDE/>
              <w:autoSpaceDN/>
              <w:adjustRightInd/>
              <w:jc w:val="center"/>
              <w:textAlignment w:val="auto"/>
              <w:rPr>
                <w:rFonts w:ascii="Calibri" w:hAnsi="Calibri"/>
                <w:b/>
                <w:bCs/>
                <w:color w:val="FF0000"/>
                <w:sz w:val="20"/>
                <w:lang w:val="en-GB" w:eastAsia="en-US"/>
              </w:rPr>
            </w:pPr>
            <w:r w:rsidRPr="001659BC">
              <w:rPr>
                <w:rFonts w:ascii="Calibri" w:hAnsi="Calibri"/>
                <w:b/>
                <w:bCs/>
                <w:color w:val="FF0000"/>
                <w:sz w:val="20"/>
                <w:lang w:val="en-GB" w:eastAsia="en-US"/>
              </w:rPr>
              <w:t>NS</w:t>
            </w:r>
          </w:p>
        </w:tc>
      </w:tr>
      <w:tr w:rsidR="001659BC" w:rsidRPr="001659BC" w:rsidTr="00BE2E58">
        <w:tc>
          <w:tcPr>
            <w:tcW w:w="2093" w:type="dxa"/>
          </w:tcPr>
          <w:p w:rsidR="001659BC" w:rsidRPr="001659BC" w:rsidRDefault="001659BC" w:rsidP="001659BC">
            <w:pPr>
              <w:widowControl/>
              <w:overflowPunct/>
              <w:autoSpaceDE/>
              <w:autoSpaceDN/>
              <w:adjustRightInd/>
              <w:textAlignment w:val="auto"/>
              <w:rPr>
                <w:rFonts w:ascii="Calibri" w:hAnsi="Calibri"/>
                <w:sz w:val="20"/>
                <w:lang w:val="en-GB" w:eastAsia="en-US"/>
              </w:rPr>
            </w:pPr>
            <w:r w:rsidRPr="001659BC">
              <w:rPr>
                <w:rFonts w:ascii="Calibri" w:hAnsi="Calibri"/>
                <w:sz w:val="20"/>
                <w:lang w:val="en-GB" w:eastAsia="en-US"/>
              </w:rPr>
              <w:t>copper sprays:</w:t>
            </w:r>
          </w:p>
        </w:tc>
        <w:tc>
          <w:tcPr>
            <w:tcW w:w="1633" w:type="dxa"/>
          </w:tcPr>
          <w:p w:rsidR="001659BC" w:rsidRPr="001659BC" w:rsidRDefault="001659BC" w:rsidP="001659BC">
            <w:pPr>
              <w:widowControl/>
              <w:overflowPunct/>
              <w:autoSpaceDE/>
              <w:autoSpaceDN/>
              <w:adjustRightInd/>
              <w:jc w:val="center"/>
              <w:textAlignment w:val="auto"/>
              <w:rPr>
                <w:rFonts w:ascii="Calibri" w:hAnsi="Calibri"/>
                <w:sz w:val="20"/>
                <w:lang w:val="en-GB" w:eastAsia="en-US"/>
              </w:rPr>
            </w:pPr>
            <w:r w:rsidRPr="001659BC">
              <w:rPr>
                <w:rFonts w:ascii="Calibri" w:hAnsi="Calibri"/>
                <w:sz w:val="20"/>
                <w:lang w:val="en-GB" w:eastAsia="en-US"/>
              </w:rPr>
              <w:t>Nordox</w:t>
            </w:r>
          </w:p>
        </w:tc>
        <w:tc>
          <w:tcPr>
            <w:tcW w:w="1202" w:type="dxa"/>
          </w:tcPr>
          <w:p w:rsidR="001659BC" w:rsidRPr="001659BC" w:rsidRDefault="001659BC" w:rsidP="001659BC">
            <w:pPr>
              <w:widowControl/>
              <w:overflowPunct/>
              <w:autoSpaceDE/>
              <w:autoSpaceDN/>
              <w:adjustRightInd/>
              <w:jc w:val="center"/>
              <w:textAlignment w:val="auto"/>
              <w:rPr>
                <w:rFonts w:ascii="Calibri" w:hAnsi="Calibri"/>
                <w:sz w:val="20"/>
                <w:lang w:val="en-GB" w:eastAsia="en-US"/>
              </w:rPr>
            </w:pPr>
            <w:r w:rsidRPr="001659BC">
              <w:rPr>
                <w:rFonts w:ascii="Calibri" w:hAnsi="Calibri"/>
                <w:sz w:val="20"/>
                <w:lang w:val="en-GB" w:eastAsia="en-US"/>
              </w:rPr>
              <w:t>Exempt</w:t>
            </w:r>
          </w:p>
        </w:tc>
        <w:tc>
          <w:tcPr>
            <w:tcW w:w="1417" w:type="dxa"/>
          </w:tcPr>
          <w:p w:rsidR="001659BC" w:rsidRPr="001659BC" w:rsidRDefault="001659BC" w:rsidP="001659BC">
            <w:pPr>
              <w:widowControl/>
              <w:overflowPunct/>
              <w:autoSpaceDE/>
              <w:autoSpaceDN/>
              <w:adjustRightInd/>
              <w:jc w:val="center"/>
              <w:textAlignment w:val="auto"/>
              <w:rPr>
                <w:rFonts w:ascii="Calibri" w:hAnsi="Calibri"/>
                <w:b/>
                <w:bCs/>
                <w:color w:val="FF0000"/>
                <w:sz w:val="20"/>
                <w:lang w:val="en-GB" w:eastAsia="en-US"/>
              </w:rPr>
            </w:pPr>
            <w:r w:rsidRPr="001659BC">
              <w:rPr>
                <w:rFonts w:ascii="Calibri" w:hAnsi="Calibri"/>
                <w:b/>
                <w:bCs/>
                <w:color w:val="FF0000"/>
                <w:sz w:val="20"/>
                <w:lang w:val="en-GB" w:eastAsia="en-US"/>
              </w:rPr>
              <w:t>Nil</w:t>
            </w:r>
          </w:p>
        </w:tc>
        <w:tc>
          <w:tcPr>
            <w:tcW w:w="1174" w:type="dxa"/>
          </w:tcPr>
          <w:p w:rsidR="001659BC" w:rsidRPr="001659BC" w:rsidRDefault="001659BC" w:rsidP="001659BC">
            <w:pPr>
              <w:widowControl/>
              <w:overflowPunct/>
              <w:autoSpaceDE/>
              <w:autoSpaceDN/>
              <w:adjustRightInd/>
              <w:jc w:val="center"/>
              <w:textAlignment w:val="auto"/>
              <w:rPr>
                <w:rFonts w:ascii="Calibri" w:hAnsi="Calibri"/>
                <w:sz w:val="20"/>
                <w:lang w:val="en-GB" w:eastAsia="en-US"/>
              </w:rPr>
            </w:pPr>
            <w:r w:rsidRPr="001659BC">
              <w:rPr>
                <w:rFonts w:ascii="Calibri" w:hAnsi="Calibri"/>
                <w:sz w:val="20"/>
                <w:lang w:val="en-GB" w:eastAsia="en-US"/>
              </w:rPr>
              <w:t>Exempt</w:t>
            </w:r>
          </w:p>
        </w:tc>
        <w:tc>
          <w:tcPr>
            <w:tcW w:w="1431" w:type="dxa"/>
          </w:tcPr>
          <w:p w:rsidR="001659BC" w:rsidRPr="001659BC" w:rsidRDefault="001659BC" w:rsidP="001659BC">
            <w:pPr>
              <w:widowControl/>
              <w:overflowPunct/>
              <w:autoSpaceDE/>
              <w:autoSpaceDN/>
              <w:adjustRightInd/>
              <w:jc w:val="center"/>
              <w:textAlignment w:val="auto"/>
              <w:rPr>
                <w:rFonts w:ascii="Calibri" w:hAnsi="Calibri"/>
                <w:b/>
                <w:bCs/>
                <w:color w:val="FF0000"/>
                <w:sz w:val="20"/>
                <w:lang w:val="en-GB" w:eastAsia="en-US"/>
              </w:rPr>
            </w:pPr>
            <w:r w:rsidRPr="001659BC">
              <w:rPr>
                <w:rFonts w:ascii="Calibri" w:hAnsi="Calibri"/>
                <w:b/>
                <w:bCs/>
                <w:color w:val="FF0000"/>
                <w:sz w:val="20"/>
                <w:lang w:val="en-GB" w:eastAsia="en-US"/>
              </w:rPr>
              <w:t>Nil</w:t>
            </w:r>
          </w:p>
        </w:tc>
        <w:tc>
          <w:tcPr>
            <w:tcW w:w="1181" w:type="dxa"/>
          </w:tcPr>
          <w:p w:rsidR="001659BC" w:rsidRPr="001659BC" w:rsidRDefault="001659BC" w:rsidP="001659BC">
            <w:pPr>
              <w:widowControl/>
              <w:overflowPunct/>
              <w:autoSpaceDE/>
              <w:autoSpaceDN/>
              <w:adjustRightInd/>
              <w:jc w:val="center"/>
              <w:textAlignment w:val="auto"/>
              <w:rPr>
                <w:rFonts w:ascii="Calibri" w:hAnsi="Calibri"/>
                <w:sz w:val="20"/>
                <w:lang w:val="en-GB" w:eastAsia="en-US"/>
              </w:rPr>
            </w:pPr>
            <w:r w:rsidRPr="001659BC">
              <w:rPr>
                <w:rFonts w:ascii="Calibri" w:hAnsi="Calibri"/>
                <w:sz w:val="20"/>
                <w:lang w:val="en-GB" w:eastAsia="en-US"/>
              </w:rPr>
              <w:t>Exempt</w:t>
            </w:r>
          </w:p>
        </w:tc>
        <w:tc>
          <w:tcPr>
            <w:tcW w:w="1431" w:type="dxa"/>
          </w:tcPr>
          <w:p w:rsidR="001659BC" w:rsidRPr="001659BC" w:rsidRDefault="001659BC" w:rsidP="001659BC">
            <w:pPr>
              <w:widowControl/>
              <w:overflowPunct/>
              <w:autoSpaceDE/>
              <w:autoSpaceDN/>
              <w:adjustRightInd/>
              <w:jc w:val="center"/>
              <w:textAlignment w:val="auto"/>
              <w:rPr>
                <w:rFonts w:ascii="Calibri" w:hAnsi="Calibri"/>
                <w:b/>
                <w:bCs/>
                <w:color w:val="FF0000"/>
                <w:sz w:val="20"/>
                <w:lang w:val="en-GB" w:eastAsia="en-US"/>
              </w:rPr>
            </w:pPr>
            <w:r w:rsidRPr="001659BC">
              <w:rPr>
                <w:rFonts w:ascii="Calibri" w:hAnsi="Calibri"/>
                <w:b/>
                <w:bCs/>
                <w:color w:val="FF0000"/>
                <w:sz w:val="20"/>
                <w:lang w:val="en-GB" w:eastAsia="en-US"/>
              </w:rPr>
              <w:t>Nil</w:t>
            </w:r>
          </w:p>
        </w:tc>
        <w:tc>
          <w:tcPr>
            <w:tcW w:w="1181" w:type="dxa"/>
          </w:tcPr>
          <w:p w:rsidR="001659BC" w:rsidRPr="001659BC" w:rsidRDefault="001659BC" w:rsidP="001659BC">
            <w:pPr>
              <w:widowControl/>
              <w:overflowPunct/>
              <w:autoSpaceDE/>
              <w:autoSpaceDN/>
              <w:adjustRightInd/>
              <w:jc w:val="center"/>
              <w:textAlignment w:val="auto"/>
              <w:rPr>
                <w:rFonts w:ascii="Calibri" w:hAnsi="Calibri"/>
                <w:bCs/>
                <w:sz w:val="20"/>
                <w:lang w:val="en-GB" w:eastAsia="en-US"/>
              </w:rPr>
            </w:pPr>
            <w:r w:rsidRPr="001659BC">
              <w:rPr>
                <w:rFonts w:ascii="Calibri" w:hAnsi="Calibri"/>
                <w:bCs/>
                <w:sz w:val="20"/>
                <w:lang w:val="en-GB" w:eastAsia="en-US"/>
              </w:rPr>
              <w:t>NL</w:t>
            </w:r>
          </w:p>
        </w:tc>
        <w:tc>
          <w:tcPr>
            <w:tcW w:w="1431" w:type="dxa"/>
          </w:tcPr>
          <w:p w:rsidR="001659BC" w:rsidRPr="001659BC" w:rsidRDefault="001659BC" w:rsidP="001659BC">
            <w:pPr>
              <w:widowControl/>
              <w:overflowPunct/>
              <w:autoSpaceDE/>
              <w:autoSpaceDN/>
              <w:adjustRightInd/>
              <w:jc w:val="center"/>
              <w:textAlignment w:val="auto"/>
              <w:rPr>
                <w:rFonts w:ascii="Calibri" w:hAnsi="Calibri"/>
                <w:b/>
                <w:bCs/>
                <w:color w:val="FF0000"/>
                <w:sz w:val="20"/>
                <w:lang w:val="en-GB" w:eastAsia="en-US"/>
              </w:rPr>
            </w:pPr>
            <w:r w:rsidRPr="001659BC">
              <w:rPr>
                <w:rFonts w:ascii="Calibri" w:hAnsi="Calibri"/>
                <w:b/>
                <w:bCs/>
                <w:color w:val="FF0000"/>
                <w:sz w:val="20"/>
                <w:lang w:val="en-GB" w:eastAsia="en-US"/>
              </w:rPr>
              <w:t>BF</w:t>
            </w:r>
          </w:p>
        </w:tc>
      </w:tr>
      <w:tr w:rsidR="001659BC" w:rsidRPr="001659BC" w:rsidTr="00BE2E58">
        <w:tc>
          <w:tcPr>
            <w:tcW w:w="2093" w:type="dxa"/>
          </w:tcPr>
          <w:p w:rsidR="001659BC" w:rsidRPr="001659BC" w:rsidRDefault="001659BC" w:rsidP="001659BC">
            <w:pPr>
              <w:widowControl/>
              <w:overflowPunct/>
              <w:autoSpaceDE/>
              <w:autoSpaceDN/>
              <w:adjustRightInd/>
              <w:textAlignment w:val="auto"/>
              <w:rPr>
                <w:rFonts w:ascii="Calibri" w:hAnsi="Calibri"/>
                <w:sz w:val="20"/>
                <w:lang w:val="en-GB" w:eastAsia="en-US"/>
              </w:rPr>
            </w:pPr>
            <w:r w:rsidRPr="001659BC">
              <w:rPr>
                <w:rFonts w:ascii="Calibri" w:hAnsi="Calibri"/>
                <w:sz w:val="20"/>
                <w:lang w:val="en-GB" w:eastAsia="en-US"/>
              </w:rPr>
              <w:t>cyprodinil/fludioxonil</w:t>
            </w:r>
          </w:p>
        </w:tc>
        <w:tc>
          <w:tcPr>
            <w:tcW w:w="1633" w:type="dxa"/>
          </w:tcPr>
          <w:p w:rsidR="001659BC" w:rsidRPr="001659BC" w:rsidRDefault="001659BC" w:rsidP="001659BC">
            <w:pPr>
              <w:widowControl/>
              <w:overflowPunct/>
              <w:autoSpaceDE/>
              <w:autoSpaceDN/>
              <w:adjustRightInd/>
              <w:jc w:val="center"/>
              <w:textAlignment w:val="auto"/>
              <w:rPr>
                <w:rFonts w:ascii="Calibri" w:hAnsi="Calibri"/>
                <w:sz w:val="20"/>
                <w:lang w:val="en-GB" w:eastAsia="en-US"/>
              </w:rPr>
            </w:pPr>
            <w:r w:rsidRPr="001659BC">
              <w:rPr>
                <w:rFonts w:ascii="Calibri" w:hAnsi="Calibri"/>
                <w:sz w:val="20"/>
                <w:lang w:val="en-GB" w:eastAsia="en-US"/>
              </w:rPr>
              <w:t>Switch</w:t>
            </w:r>
          </w:p>
        </w:tc>
        <w:tc>
          <w:tcPr>
            <w:tcW w:w="1202" w:type="dxa"/>
          </w:tcPr>
          <w:p w:rsidR="001659BC" w:rsidRPr="001659BC" w:rsidRDefault="001659BC" w:rsidP="001659BC">
            <w:pPr>
              <w:widowControl/>
              <w:overflowPunct/>
              <w:autoSpaceDE/>
              <w:autoSpaceDN/>
              <w:adjustRightInd/>
              <w:jc w:val="center"/>
              <w:textAlignment w:val="auto"/>
              <w:rPr>
                <w:rFonts w:ascii="Calibri" w:hAnsi="Calibri"/>
                <w:sz w:val="20"/>
                <w:lang w:val="en-GB" w:eastAsia="en-US"/>
              </w:rPr>
            </w:pPr>
            <w:r w:rsidRPr="001659BC">
              <w:rPr>
                <w:rFonts w:ascii="Calibri" w:hAnsi="Calibri"/>
                <w:sz w:val="20"/>
                <w:lang w:val="en-GB" w:eastAsia="en-US"/>
              </w:rPr>
              <w:t>0.5/0.5</w:t>
            </w:r>
          </w:p>
        </w:tc>
        <w:tc>
          <w:tcPr>
            <w:tcW w:w="1417" w:type="dxa"/>
          </w:tcPr>
          <w:p w:rsidR="001659BC" w:rsidRPr="001659BC" w:rsidRDefault="001659BC" w:rsidP="001659BC">
            <w:pPr>
              <w:widowControl/>
              <w:overflowPunct/>
              <w:autoSpaceDE/>
              <w:autoSpaceDN/>
              <w:adjustRightInd/>
              <w:jc w:val="center"/>
              <w:textAlignment w:val="auto"/>
              <w:rPr>
                <w:rFonts w:ascii="Calibri" w:hAnsi="Calibri"/>
                <w:b/>
                <w:bCs/>
                <w:color w:val="FF0000"/>
                <w:sz w:val="20"/>
                <w:lang w:val="en-GB" w:eastAsia="en-US"/>
              </w:rPr>
            </w:pPr>
            <w:r w:rsidRPr="001659BC">
              <w:rPr>
                <w:rFonts w:ascii="Calibri" w:hAnsi="Calibri"/>
                <w:b/>
                <w:bCs/>
                <w:color w:val="FF0000"/>
                <w:sz w:val="20"/>
                <w:lang w:val="en-GB" w:eastAsia="en-US"/>
              </w:rPr>
              <w:t>28</w:t>
            </w:r>
          </w:p>
        </w:tc>
        <w:tc>
          <w:tcPr>
            <w:tcW w:w="1174" w:type="dxa"/>
          </w:tcPr>
          <w:p w:rsidR="001659BC" w:rsidRPr="001659BC" w:rsidRDefault="001659BC" w:rsidP="001659BC">
            <w:pPr>
              <w:widowControl/>
              <w:overflowPunct/>
              <w:autoSpaceDE/>
              <w:autoSpaceDN/>
              <w:adjustRightInd/>
              <w:jc w:val="center"/>
              <w:textAlignment w:val="auto"/>
              <w:rPr>
                <w:rFonts w:ascii="Calibri" w:hAnsi="Calibri"/>
                <w:sz w:val="20"/>
                <w:lang w:val="en-GB" w:eastAsia="en-US"/>
              </w:rPr>
            </w:pPr>
            <w:r w:rsidRPr="001659BC">
              <w:rPr>
                <w:rFonts w:ascii="Calibri" w:hAnsi="Calibri"/>
                <w:sz w:val="20"/>
                <w:lang w:val="en-GB" w:eastAsia="en-US"/>
              </w:rPr>
              <w:t>3/3</w:t>
            </w:r>
          </w:p>
        </w:tc>
        <w:tc>
          <w:tcPr>
            <w:tcW w:w="1431" w:type="dxa"/>
          </w:tcPr>
          <w:p w:rsidR="001659BC" w:rsidRPr="001659BC" w:rsidRDefault="001659BC" w:rsidP="001659BC">
            <w:pPr>
              <w:widowControl/>
              <w:overflowPunct/>
              <w:autoSpaceDE/>
              <w:autoSpaceDN/>
              <w:adjustRightInd/>
              <w:jc w:val="center"/>
              <w:textAlignment w:val="auto"/>
              <w:rPr>
                <w:rFonts w:ascii="Calibri" w:hAnsi="Calibri"/>
                <w:b/>
                <w:bCs/>
                <w:color w:val="FF0000"/>
                <w:sz w:val="20"/>
                <w:lang w:val="en-GB" w:eastAsia="en-US"/>
              </w:rPr>
            </w:pPr>
            <w:r w:rsidRPr="001659BC">
              <w:rPr>
                <w:rFonts w:ascii="Calibri" w:hAnsi="Calibri"/>
                <w:b/>
                <w:bCs/>
                <w:color w:val="FF0000"/>
                <w:sz w:val="20"/>
                <w:lang w:val="en-GB" w:eastAsia="en-US"/>
              </w:rPr>
              <w:t>28</w:t>
            </w:r>
          </w:p>
        </w:tc>
        <w:tc>
          <w:tcPr>
            <w:tcW w:w="1181" w:type="dxa"/>
          </w:tcPr>
          <w:p w:rsidR="001659BC" w:rsidRPr="001659BC" w:rsidRDefault="001659BC" w:rsidP="001659BC">
            <w:pPr>
              <w:widowControl/>
              <w:overflowPunct/>
              <w:autoSpaceDE/>
              <w:autoSpaceDN/>
              <w:adjustRightInd/>
              <w:jc w:val="center"/>
              <w:textAlignment w:val="auto"/>
              <w:rPr>
                <w:rFonts w:ascii="Calibri" w:hAnsi="Calibri"/>
                <w:sz w:val="20"/>
                <w:lang w:val="en-GB" w:eastAsia="en-US"/>
              </w:rPr>
            </w:pPr>
            <w:r w:rsidRPr="001659BC">
              <w:rPr>
                <w:rFonts w:ascii="Calibri" w:hAnsi="Calibri"/>
                <w:sz w:val="20"/>
                <w:lang w:val="en-GB" w:eastAsia="en-US"/>
              </w:rPr>
              <w:t>3/2</w:t>
            </w:r>
          </w:p>
        </w:tc>
        <w:tc>
          <w:tcPr>
            <w:tcW w:w="1431" w:type="dxa"/>
          </w:tcPr>
          <w:p w:rsidR="001659BC" w:rsidRPr="001659BC" w:rsidRDefault="001659BC" w:rsidP="001659BC">
            <w:pPr>
              <w:widowControl/>
              <w:overflowPunct/>
              <w:autoSpaceDE/>
              <w:autoSpaceDN/>
              <w:adjustRightInd/>
              <w:jc w:val="center"/>
              <w:textAlignment w:val="auto"/>
              <w:rPr>
                <w:rFonts w:ascii="Calibri" w:hAnsi="Calibri"/>
                <w:b/>
                <w:bCs/>
                <w:color w:val="FF0000"/>
                <w:sz w:val="20"/>
                <w:lang w:val="en-GB" w:eastAsia="en-US"/>
              </w:rPr>
            </w:pPr>
            <w:r w:rsidRPr="001659BC">
              <w:rPr>
                <w:rFonts w:ascii="Calibri" w:hAnsi="Calibri"/>
                <w:b/>
                <w:bCs/>
                <w:color w:val="FF0000"/>
                <w:sz w:val="20"/>
                <w:lang w:val="en-GB" w:eastAsia="en-US"/>
              </w:rPr>
              <w:t>3</w:t>
            </w:r>
          </w:p>
        </w:tc>
        <w:tc>
          <w:tcPr>
            <w:tcW w:w="1181" w:type="dxa"/>
          </w:tcPr>
          <w:p w:rsidR="001659BC" w:rsidRPr="001659BC" w:rsidRDefault="001659BC" w:rsidP="001659BC">
            <w:pPr>
              <w:widowControl/>
              <w:suppressAutoHyphens w:val="0"/>
              <w:overflowPunct/>
              <w:autoSpaceDE/>
              <w:autoSpaceDN/>
              <w:adjustRightInd/>
              <w:jc w:val="center"/>
              <w:textAlignment w:val="auto"/>
              <w:rPr>
                <w:rFonts w:ascii="Calibri" w:hAnsi="Calibri"/>
                <w:sz w:val="20"/>
                <w:lang w:val="en-GB" w:eastAsia="en-US"/>
              </w:rPr>
            </w:pPr>
            <w:r w:rsidRPr="001659BC">
              <w:rPr>
                <w:rFonts w:ascii="Calibri" w:hAnsi="Calibri"/>
                <w:sz w:val="20"/>
                <w:lang w:val="en-GB" w:eastAsia="en-US"/>
              </w:rPr>
              <w:t>10/2</w:t>
            </w:r>
          </w:p>
        </w:tc>
        <w:tc>
          <w:tcPr>
            <w:tcW w:w="1431" w:type="dxa"/>
          </w:tcPr>
          <w:p w:rsidR="001659BC" w:rsidRPr="001659BC" w:rsidRDefault="001659BC" w:rsidP="001659BC">
            <w:pPr>
              <w:widowControl/>
              <w:suppressAutoHyphens w:val="0"/>
              <w:overflowPunct/>
              <w:autoSpaceDE/>
              <w:autoSpaceDN/>
              <w:adjustRightInd/>
              <w:jc w:val="center"/>
              <w:textAlignment w:val="auto"/>
              <w:rPr>
                <w:rFonts w:ascii="Calibri" w:hAnsi="Calibri"/>
                <w:b/>
                <w:bCs/>
                <w:color w:val="FF0000"/>
                <w:sz w:val="20"/>
                <w:lang w:val="en-GB" w:eastAsia="en-US"/>
              </w:rPr>
            </w:pPr>
            <w:r w:rsidRPr="001659BC">
              <w:rPr>
                <w:rFonts w:ascii="Calibri" w:hAnsi="Calibri"/>
                <w:b/>
                <w:bCs/>
                <w:color w:val="FF0000"/>
                <w:sz w:val="20"/>
                <w:lang w:val="en-GB" w:eastAsia="en-US"/>
              </w:rPr>
              <w:t>3</w:t>
            </w:r>
          </w:p>
        </w:tc>
      </w:tr>
      <w:tr w:rsidR="001659BC" w:rsidRPr="001659BC" w:rsidTr="00BE2E58">
        <w:tc>
          <w:tcPr>
            <w:tcW w:w="2093" w:type="dxa"/>
          </w:tcPr>
          <w:p w:rsidR="001659BC" w:rsidRPr="001659BC" w:rsidRDefault="001659BC" w:rsidP="001659BC">
            <w:pPr>
              <w:widowControl/>
              <w:overflowPunct/>
              <w:autoSpaceDE/>
              <w:autoSpaceDN/>
              <w:adjustRightInd/>
              <w:textAlignment w:val="auto"/>
              <w:rPr>
                <w:rFonts w:ascii="Calibri" w:hAnsi="Calibri"/>
                <w:sz w:val="20"/>
                <w:lang w:val="en-GB" w:eastAsia="en-US"/>
              </w:rPr>
            </w:pPr>
            <w:r w:rsidRPr="001659BC">
              <w:rPr>
                <w:rFonts w:ascii="Calibri" w:hAnsi="Calibri"/>
                <w:sz w:val="20"/>
                <w:lang w:val="en-GB" w:eastAsia="en-US"/>
              </w:rPr>
              <w:t>#propiconazole</w:t>
            </w:r>
          </w:p>
        </w:tc>
        <w:tc>
          <w:tcPr>
            <w:tcW w:w="1633" w:type="dxa"/>
          </w:tcPr>
          <w:p w:rsidR="001659BC" w:rsidRPr="001659BC" w:rsidRDefault="001659BC" w:rsidP="001659BC">
            <w:pPr>
              <w:widowControl/>
              <w:overflowPunct/>
              <w:autoSpaceDE/>
              <w:autoSpaceDN/>
              <w:adjustRightInd/>
              <w:jc w:val="center"/>
              <w:textAlignment w:val="auto"/>
              <w:rPr>
                <w:rFonts w:ascii="Calibri" w:hAnsi="Calibri"/>
                <w:sz w:val="20"/>
                <w:lang w:val="en-GB" w:eastAsia="en-US"/>
              </w:rPr>
            </w:pPr>
            <w:r w:rsidRPr="001659BC">
              <w:rPr>
                <w:rFonts w:ascii="Calibri" w:hAnsi="Calibri"/>
                <w:sz w:val="20"/>
                <w:lang w:val="en-GB" w:eastAsia="en-US"/>
              </w:rPr>
              <w:t>Tilt</w:t>
            </w:r>
          </w:p>
        </w:tc>
        <w:tc>
          <w:tcPr>
            <w:tcW w:w="1202" w:type="dxa"/>
          </w:tcPr>
          <w:p w:rsidR="001659BC" w:rsidRPr="001659BC" w:rsidRDefault="001659BC" w:rsidP="001659BC">
            <w:pPr>
              <w:widowControl/>
              <w:overflowPunct/>
              <w:autoSpaceDE/>
              <w:autoSpaceDN/>
              <w:adjustRightInd/>
              <w:jc w:val="center"/>
              <w:textAlignment w:val="auto"/>
              <w:rPr>
                <w:rFonts w:ascii="Calibri" w:hAnsi="Calibri"/>
                <w:sz w:val="20"/>
                <w:lang w:val="en-GB" w:eastAsia="en-US"/>
              </w:rPr>
            </w:pPr>
            <w:r w:rsidRPr="001659BC">
              <w:rPr>
                <w:rFonts w:ascii="Calibri" w:hAnsi="Calibri"/>
                <w:sz w:val="20"/>
                <w:lang w:val="en-GB" w:eastAsia="en-US"/>
              </w:rPr>
              <w:t>NL</w:t>
            </w:r>
          </w:p>
        </w:tc>
        <w:tc>
          <w:tcPr>
            <w:tcW w:w="1417" w:type="dxa"/>
          </w:tcPr>
          <w:p w:rsidR="001659BC" w:rsidRPr="001659BC" w:rsidRDefault="001659BC" w:rsidP="001659BC">
            <w:pPr>
              <w:widowControl/>
              <w:overflowPunct/>
              <w:autoSpaceDE/>
              <w:autoSpaceDN/>
              <w:adjustRightInd/>
              <w:jc w:val="center"/>
              <w:textAlignment w:val="auto"/>
              <w:rPr>
                <w:rFonts w:ascii="Calibri" w:hAnsi="Calibri"/>
                <w:b/>
                <w:bCs/>
                <w:color w:val="FF0000"/>
                <w:sz w:val="20"/>
                <w:lang w:val="en-GB" w:eastAsia="en-US"/>
              </w:rPr>
            </w:pPr>
            <w:r w:rsidRPr="001659BC">
              <w:rPr>
                <w:rFonts w:ascii="Calibri" w:hAnsi="Calibri"/>
                <w:b/>
                <w:bCs/>
                <w:color w:val="FF0000"/>
                <w:sz w:val="20"/>
                <w:lang w:val="en-GB" w:eastAsia="en-US"/>
              </w:rPr>
              <w:t>BF</w:t>
            </w:r>
          </w:p>
        </w:tc>
        <w:tc>
          <w:tcPr>
            <w:tcW w:w="1174" w:type="dxa"/>
          </w:tcPr>
          <w:p w:rsidR="001659BC" w:rsidRPr="001659BC" w:rsidRDefault="001659BC" w:rsidP="001659BC">
            <w:pPr>
              <w:widowControl/>
              <w:overflowPunct/>
              <w:autoSpaceDE/>
              <w:autoSpaceDN/>
              <w:adjustRightInd/>
              <w:jc w:val="center"/>
              <w:textAlignment w:val="auto"/>
              <w:rPr>
                <w:rFonts w:ascii="Calibri" w:hAnsi="Calibri"/>
                <w:sz w:val="20"/>
                <w:lang w:val="en-GB" w:eastAsia="en-US"/>
              </w:rPr>
            </w:pPr>
            <w:r w:rsidRPr="001659BC">
              <w:rPr>
                <w:rFonts w:ascii="Calibri" w:hAnsi="Calibri"/>
                <w:sz w:val="20"/>
                <w:lang w:val="en-GB" w:eastAsia="en-US"/>
              </w:rPr>
              <w:t>2</w:t>
            </w:r>
          </w:p>
        </w:tc>
        <w:tc>
          <w:tcPr>
            <w:tcW w:w="1431" w:type="dxa"/>
          </w:tcPr>
          <w:p w:rsidR="001659BC" w:rsidRPr="001659BC" w:rsidRDefault="001659BC" w:rsidP="001659BC">
            <w:pPr>
              <w:widowControl/>
              <w:overflowPunct/>
              <w:autoSpaceDE/>
              <w:autoSpaceDN/>
              <w:adjustRightInd/>
              <w:jc w:val="center"/>
              <w:textAlignment w:val="auto"/>
              <w:rPr>
                <w:rFonts w:ascii="Calibri" w:hAnsi="Calibri"/>
                <w:b/>
                <w:bCs/>
                <w:color w:val="FF0000"/>
                <w:sz w:val="20"/>
                <w:lang w:val="en-GB" w:eastAsia="en-US"/>
              </w:rPr>
            </w:pPr>
            <w:r w:rsidRPr="001659BC">
              <w:rPr>
                <w:rFonts w:ascii="Calibri" w:hAnsi="Calibri"/>
                <w:b/>
                <w:bCs/>
                <w:color w:val="FF0000"/>
                <w:sz w:val="20"/>
                <w:lang w:val="en-GB" w:eastAsia="en-US"/>
              </w:rPr>
              <w:t>NS</w:t>
            </w:r>
          </w:p>
        </w:tc>
        <w:tc>
          <w:tcPr>
            <w:tcW w:w="1181" w:type="dxa"/>
          </w:tcPr>
          <w:p w:rsidR="001659BC" w:rsidRPr="001659BC" w:rsidRDefault="001659BC" w:rsidP="001659BC">
            <w:pPr>
              <w:widowControl/>
              <w:overflowPunct/>
              <w:autoSpaceDE/>
              <w:autoSpaceDN/>
              <w:adjustRightInd/>
              <w:jc w:val="center"/>
              <w:textAlignment w:val="auto"/>
              <w:rPr>
                <w:rFonts w:ascii="Calibri" w:hAnsi="Calibri"/>
                <w:sz w:val="20"/>
                <w:lang w:val="en-GB" w:eastAsia="en-US"/>
              </w:rPr>
            </w:pPr>
            <w:r w:rsidRPr="001659BC">
              <w:rPr>
                <w:rFonts w:ascii="Calibri" w:hAnsi="Calibri"/>
                <w:sz w:val="20"/>
                <w:lang w:val="en-GB" w:eastAsia="en-US"/>
              </w:rPr>
              <w:t>2</w:t>
            </w:r>
          </w:p>
        </w:tc>
        <w:tc>
          <w:tcPr>
            <w:tcW w:w="1431" w:type="dxa"/>
          </w:tcPr>
          <w:p w:rsidR="001659BC" w:rsidRPr="001659BC" w:rsidRDefault="001659BC" w:rsidP="001659BC">
            <w:pPr>
              <w:widowControl/>
              <w:overflowPunct/>
              <w:autoSpaceDE/>
              <w:autoSpaceDN/>
              <w:adjustRightInd/>
              <w:jc w:val="center"/>
              <w:textAlignment w:val="auto"/>
              <w:rPr>
                <w:rFonts w:ascii="Calibri" w:hAnsi="Calibri"/>
                <w:b/>
                <w:bCs/>
                <w:color w:val="FF0000"/>
                <w:sz w:val="20"/>
                <w:lang w:val="en-GB" w:eastAsia="en-US"/>
              </w:rPr>
            </w:pPr>
            <w:r w:rsidRPr="001659BC">
              <w:rPr>
                <w:rFonts w:ascii="Calibri" w:hAnsi="Calibri"/>
                <w:b/>
                <w:color w:val="FF0000"/>
                <w:sz w:val="20"/>
                <w:lang w:eastAsia="en-US"/>
              </w:rPr>
              <w:t>NS</w:t>
            </w:r>
          </w:p>
        </w:tc>
        <w:tc>
          <w:tcPr>
            <w:tcW w:w="1181" w:type="dxa"/>
          </w:tcPr>
          <w:p w:rsidR="001659BC" w:rsidRPr="001659BC" w:rsidRDefault="001659BC" w:rsidP="001659BC">
            <w:pPr>
              <w:widowControl/>
              <w:suppressAutoHyphens w:val="0"/>
              <w:overflowPunct/>
              <w:autoSpaceDE/>
              <w:autoSpaceDN/>
              <w:adjustRightInd/>
              <w:jc w:val="center"/>
              <w:textAlignment w:val="auto"/>
              <w:rPr>
                <w:rFonts w:ascii="Calibri" w:hAnsi="Calibri"/>
                <w:sz w:val="20"/>
                <w:lang w:val="en-GB" w:eastAsia="en-US"/>
              </w:rPr>
            </w:pPr>
            <w:r w:rsidRPr="001659BC">
              <w:rPr>
                <w:rFonts w:ascii="Calibri" w:hAnsi="Calibri"/>
                <w:sz w:val="20"/>
                <w:lang w:val="en-GB" w:eastAsia="en-US"/>
              </w:rPr>
              <w:t>NL</w:t>
            </w:r>
          </w:p>
        </w:tc>
        <w:tc>
          <w:tcPr>
            <w:tcW w:w="1431" w:type="dxa"/>
          </w:tcPr>
          <w:p w:rsidR="001659BC" w:rsidRPr="001659BC" w:rsidRDefault="001659BC" w:rsidP="001659BC">
            <w:pPr>
              <w:widowControl/>
              <w:suppressAutoHyphens w:val="0"/>
              <w:overflowPunct/>
              <w:autoSpaceDE/>
              <w:autoSpaceDN/>
              <w:adjustRightInd/>
              <w:jc w:val="center"/>
              <w:textAlignment w:val="auto"/>
              <w:rPr>
                <w:rFonts w:ascii="Calibri" w:hAnsi="Calibri"/>
                <w:b/>
                <w:bCs/>
                <w:color w:val="FF0000"/>
                <w:sz w:val="20"/>
                <w:lang w:val="en-GB" w:eastAsia="en-US"/>
              </w:rPr>
            </w:pPr>
            <w:r w:rsidRPr="001659BC">
              <w:rPr>
                <w:rFonts w:ascii="Calibri" w:hAnsi="Calibri"/>
                <w:b/>
                <w:bCs/>
                <w:color w:val="FF0000"/>
                <w:sz w:val="20"/>
                <w:lang w:val="en-GB" w:eastAsia="en-US"/>
              </w:rPr>
              <w:t>BF</w:t>
            </w:r>
          </w:p>
        </w:tc>
      </w:tr>
      <w:tr w:rsidR="001659BC" w:rsidRPr="001659BC" w:rsidTr="00BE2E58">
        <w:tc>
          <w:tcPr>
            <w:tcW w:w="2093" w:type="dxa"/>
          </w:tcPr>
          <w:p w:rsidR="001659BC" w:rsidRPr="001659BC" w:rsidRDefault="001659BC" w:rsidP="001659BC">
            <w:pPr>
              <w:widowControl/>
              <w:overflowPunct/>
              <w:autoSpaceDE/>
              <w:autoSpaceDN/>
              <w:adjustRightInd/>
              <w:textAlignment w:val="auto"/>
              <w:rPr>
                <w:rFonts w:ascii="Calibri" w:hAnsi="Calibri"/>
                <w:sz w:val="20"/>
                <w:lang w:val="en-GB" w:eastAsia="en-US"/>
              </w:rPr>
            </w:pPr>
            <w:r w:rsidRPr="001659BC">
              <w:rPr>
                <w:rFonts w:ascii="Calibri" w:hAnsi="Calibri"/>
                <w:sz w:val="20"/>
                <w:lang w:val="en-GB" w:eastAsia="en-US"/>
              </w:rPr>
              <w:t>#pyrethrins</w:t>
            </w:r>
          </w:p>
        </w:tc>
        <w:tc>
          <w:tcPr>
            <w:tcW w:w="1633" w:type="dxa"/>
          </w:tcPr>
          <w:p w:rsidR="001659BC" w:rsidRPr="001659BC" w:rsidRDefault="001659BC" w:rsidP="001659BC">
            <w:pPr>
              <w:widowControl/>
              <w:overflowPunct/>
              <w:autoSpaceDE/>
              <w:autoSpaceDN/>
              <w:adjustRightInd/>
              <w:jc w:val="center"/>
              <w:textAlignment w:val="auto"/>
              <w:rPr>
                <w:rFonts w:ascii="Calibri" w:hAnsi="Calibri"/>
                <w:sz w:val="20"/>
                <w:lang w:val="en-GB" w:eastAsia="en-US"/>
              </w:rPr>
            </w:pPr>
            <w:r w:rsidRPr="001659BC">
              <w:rPr>
                <w:rFonts w:ascii="Calibri" w:hAnsi="Calibri"/>
                <w:sz w:val="20"/>
                <w:lang w:val="en-GB" w:eastAsia="en-US"/>
              </w:rPr>
              <w:t>Pyrethrum</w:t>
            </w:r>
          </w:p>
        </w:tc>
        <w:tc>
          <w:tcPr>
            <w:tcW w:w="1202" w:type="dxa"/>
          </w:tcPr>
          <w:p w:rsidR="001659BC" w:rsidRPr="001659BC" w:rsidRDefault="001659BC" w:rsidP="001659BC">
            <w:pPr>
              <w:widowControl/>
              <w:overflowPunct/>
              <w:autoSpaceDE/>
              <w:autoSpaceDN/>
              <w:adjustRightInd/>
              <w:jc w:val="center"/>
              <w:textAlignment w:val="auto"/>
              <w:rPr>
                <w:rFonts w:ascii="Calibri" w:hAnsi="Calibri"/>
                <w:sz w:val="20"/>
                <w:lang w:val="en-GB" w:eastAsia="en-US"/>
              </w:rPr>
            </w:pPr>
            <w:r w:rsidRPr="001659BC">
              <w:rPr>
                <w:rFonts w:ascii="Calibri" w:hAnsi="Calibri"/>
                <w:sz w:val="20"/>
                <w:lang w:val="en-GB" w:eastAsia="en-US"/>
              </w:rPr>
              <w:t>1</w:t>
            </w:r>
          </w:p>
        </w:tc>
        <w:tc>
          <w:tcPr>
            <w:tcW w:w="1417" w:type="dxa"/>
          </w:tcPr>
          <w:p w:rsidR="001659BC" w:rsidRPr="001659BC" w:rsidRDefault="001659BC" w:rsidP="001659BC">
            <w:pPr>
              <w:widowControl/>
              <w:overflowPunct/>
              <w:autoSpaceDE/>
              <w:autoSpaceDN/>
              <w:adjustRightInd/>
              <w:jc w:val="center"/>
              <w:textAlignment w:val="auto"/>
              <w:rPr>
                <w:rFonts w:ascii="Calibri" w:hAnsi="Calibri"/>
                <w:b/>
                <w:bCs/>
                <w:color w:val="FF0000"/>
                <w:sz w:val="20"/>
                <w:lang w:val="en-GB" w:eastAsia="en-US"/>
              </w:rPr>
            </w:pPr>
            <w:r w:rsidRPr="001659BC">
              <w:rPr>
                <w:rFonts w:ascii="Calibri" w:hAnsi="Calibri"/>
                <w:b/>
                <w:bCs/>
                <w:color w:val="FF0000"/>
                <w:sz w:val="20"/>
                <w:lang w:val="en-GB" w:eastAsia="en-US"/>
              </w:rPr>
              <w:t>NS</w:t>
            </w:r>
          </w:p>
        </w:tc>
        <w:tc>
          <w:tcPr>
            <w:tcW w:w="1174" w:type="dxa"/>
          </w:tcPr>
          <w:p w:rsidR="001659BC" w:rsidRPr="001659BC" w:rsidRDefault="001659BC" w:rsidP="001659BC">
            <w:pPr>
              <w:widowControl/>
              <w:overflowPunct/>
              <w:autoSpaceDE/>
              <w:autoSpaceDN/>
              <w:adjustRightInd/>
              <w:jc w:val="center"/>
              <w:textAlignment w:val="auto"/>
              <w:rPr>
                <w:rFonts w:ascii="Calibri" w:hAnsi="Calibri"/>
                <w:sz w:val="20"/>
                <w:lang w:val="en-GB" w:eastAsia="en-US"/>
              </w:rPr>
            </w:pPr>
            <w:r w:rsidRPr="001659BC">
              <w:rPr>
                <w:rFonts w:ascii="Calibri" w:hAnsi="Calibri"/>
                <w:sz w:val="20"/>
                <w:lang w:val="en-GB" w:eastAsia="en-US"/>
              </w:rPr>
              <w:t>1</w:t>
            </w:r>
          </w:p>
        </w:tc>
        <w:tc>
          <w:tcPr>
            <w:tcW w:w="1431" w:type="dxa"/>
          </w:tcPr>
          <w:p w:rsidR="001659BC" w:rsidRPr="001659BC" w:rsidRDefault="001659BC" w:rsidP="001659BC">
            <w:pPr>
              <w:widowControl/>
              <w:overflowPunct/>
              <w:autoSpaceDE/>
              <w:autoSpaceDN/>
              <w:adjustRightInd/>
              <w:jc w:val="center"/>
              <w:textAlignment w:val="auto"/>
              <w:rPr>
                <w:rFonts w:ascii="Calibri" w:hAnsi="Calibri"/>
                <w:b/>
                <w:bCs/>
                <w:color w:val="FF0000"/>
                <w:sz w:val="20"/>
                <w:lang w:val="en-GB" w:eastAsia="en-US"/>
              </w:rPr>
            </w:pPr>
            <w:r w:rsidRPr="001659BC">
              <w:rPr>
                <w:rFonts w:ascii="Calibri" w:hAnsi="Calibri"/>
                <w:b/>
                <w:bCs/>
                <w:color w:val="FF0000"/>
                <w:sz w:val="20"/>
                <w:lang w:val="en-GB" w:eastAsia="en-US"/>
              </w:rPr>
              <w:t>BF</w:t>
            </w:r>
          </w:p>
        </w:tc>
        <w:tc>
          <w:tcPr>
            <w:tcW w:w="1181" w:type="dxa"/>
          </w:tcPr>
          <w:p w:rsidR="001659BC" w:rsidRPr="001659BC" w:rsidRDefault="001659BC" w:rsidP="001659BC">
            <w:pPr>
              <w:widowControl/>
              <w:overflowPunct/>
              <w:autoSpaceDE/>
              <w:autoSpaceDN/>
              <w:adjustRightInd/>
              <w:jc w:val="center"/>
              <w:textAlignment w:val="auto"/>
              <w:rPr>
                <w:rFonts w:ascii="Calibri" w:hAnsi="Calibri"/>
                <w:sz w:val="20"/>
                <w:lang w:val="en-GB" w:eastAsia="en-US"/>
              </w:rPr>
            </w:pPr>
            <w:r w:rsidRPr="001659BC">
              <w:rPr>
                <w:rFonts w:ascii="Calibri" w:hAnsi="Calibri"/>
                <w:sz w:val="20"/>
                <w:lang w:val="en-GB" w:eastAsia="en-US"/>
              </w:rPr>
              <w:t>NL</w:t>
            </w:r>
          </w:p>
        </w:tc>
        <w:tc>
          <w:tcPr>
            <w:tcW w:w="1431" w:type="dxa"/>
          </w:tcPr>
          <w:p w:rsidR="001659BC" w:rsidRPr="001659BC" w:rsidRDefault="001659BC" w:rsidP="001659BC">
            <w:pPr>
              <w:widowControl/>
              <w:overflowPunct/>
              <w:autoSpaceDE/>
              <w:autoSpaceDN/>
              <w:adjustRightInd/>
              <w:jc w:val="center"/>
              <w:textAlignment w:val="auto"/>
              <w:rPr>
                <w:rFonts w:ascii="Calibri" w:hAnsi="Calibri"/>
                <w:b/>
                <w:color w:val="FF0000"/>
                <w:sz w:val="20"/>
                <w:lang w:eastAsia="en-US"/>
              </w:rPr>
            </w:pPr>
            <w:r w:rsidRPr="001659BC">
              <w:rPr>
                <w:rFonts w:ascii="Calibri" w:hAnsi="Calibri"/>
                <w:b/>
                <w:color w:val="FF0000"/>
                <w:sz w:val="20"/>
                <w:lang w:eastAsia="en-US"/>
              </w:rPr>
              <w:t>NS</w:t>
            </w:r>
          </w:p>
        </w:tc>
        <w:tc>
          <w:tcPr>
            <w:tcW w:w="1181" w:type="dxa"/>
          </w:tcPr>
          <w:p w:rsidR="001659BC" w:rsidRPr="001659BC" w:rsidRDefault="001659BC" w:rsidP="001659BC">
            <w:pPr>
              <w:widowControl/>
              <w:suppressAutoHyphens w:val="0"/>
              <w:overflowPunct/>
              <w:autoSpaceDE/>
              <w:autoSpaceDN/>
              <w:adjustRightInd/>
              <w:jc w:val="center"/>
              <w:textAlignment w:val="auto"/>
              <w:rPr>
                <w:rFonts w:ascii="Calibri" w:hAnsi="Calibri"/>
                <w:sz w:val="20"/>
                <w:lang w:val="en-GB" w:eastAsia="en-US"/>
              </w:rPr>
            </w:pPr>
            <w:r w:rsidRPr="001659BC">
              <w:rPr>
                <w:rFonts w:ascii="Calibri" w:hAnsi="Calibri"/>
                <w:sz w:val="20"/>
                <w:lang w:val="en-GB" w:eastAsia="en-US"/>
              </w:rPr>
              <w:t>NL</w:t>
            </w:r>
          </w:p>
        </w:tc>
        <w:tc>
          <w:tcPr>
            <w:tcW w:w="1431" w:type="dxa"/>
          </w:tcPr>
          <w:p w:rsidR="001659BC" w:rsidRPr="001659BC" w:rsidRDefault="001659BC" w:rsidP="001659BC">
            <w:pPr>
              <w:widowControl/>
              <w:suppressAutoHyphens w:val="0"/>
              <w:overflowPunct/>
              <w:autoSpaceDE/>
              <w:autoSpaceDN/>
              <w:adjustRightInd/>
              <w:jc w:val="center"/>
              <w:textAlignment w:val="auto"/>
              <w:rPr>
                <w:rFonts w:ascii="Calibri" w:hAnsi="Calibri"/>
                <w:b/>
                <w:bCs/>
                <w:color w:val="FF0000"/>
                <w:sz w:val="20"/>
                <w:lang w:val="en-GB" w:eastAsia="en-US"/>
              </w:rPr>
            </w:pPr>
            <w:r w:rsidRPr="001659BC">
              <w:rPr>
                <w:rFonts w:ascii="Calibri" w:hAnsi="Calibri"/>
                <w:b/>
                <w:bCs/>
                <w:color w:val="FF0000"/>
                <w:sz w:val="20"/>
                <w:lang w:val="en-GB" w:eastAsia="en-US"/>
              </w:rPr>
              <w:t>BF</w:t>
            </w:r>
          </w:p>
        </w:tc>
      </w:tr>
      <w:tr w:rsidR="001659BC" w:rsidRPr="001659BC" w:rsidTr="00BE2E58">
        <w:tc>
          <w:tcPr>
            <w:tcW w:w="2093" w:type="dxa"/>
          </w:tcPr>
          <w:p w:rsidR="001659BC" w:rsidRPr="001659BC" w:rsidRDefault="001659BC" w:rsidP="001659BC">
            <w:pPr>
              <w:widowControl/>
              <w:overflowPunct/>
              <w:autoSpaceDE/>
              <w:autoSpaceDN/>
              <w:adjustRightInd/>
              <w:textAlignment w:val="auto"/>
              <w:rPr>
                <w:rFonts w:ascii="Calibri" w:hAnsi="Calibri"/>
                <w:sz w:val="20"/>
                <w:lang w:val="en-GB" w:eastAsia="en-US"/>
              </w:rPr>
            </w:pPr>
            <w:r w:rsidRPr="001659BC">
              <w:rPr>
                <w:rFonts w:ascii="Calibri" w:hAnsi="Calibri"/>
                <w:sz w:val="20"/>
                <w:lang w:val="en-GB" w:eastAsia="en-US"/>
              </w:rPr>
              <w:t>#spinosad</w:t>
            </w:r>
          </w:p>
        </w:tc>
        <w:tc>
          <w:tcPr>
            <w:tcW w:w="1633" w:type="dxa"/>
          </w:tcPr>
          <w:p w:rsidR="001659BC" w:rsidRPr="001659BC" w:rsidRDefault="001659BC" w:rsidP="001659BC">
            <w:pPr>
              <w:widowControl/>
              <w:overflowPunct/>
              <w:autoSpaceDE/>
              <w:autoSpaceDN/>
              <w:adjustRightInd/>
              <w:jc w:val="center"/>
              <w:textAlignment w:val="auto"/>
              <w:rPr>
                <w:rFonts w:ascii="Calibri" w:hAnsi="Calibri"/>
                <w:sz w:val="20"/>
                <w:lang w:val="en-GB" w:eastAsia="en-US"/>
              </w:rPr>
            </w:pPr>
            <w:r w:rsidRPr="001659BC">
              <w:rPr>
                <w:rFonts w:ascii="Calibri" w:hAnsi="Calibri"/>
                <w:sz w:val="20"/>
                <w:lang w:val="en-GB" w:eastAsia="en-US"/>
              </w:rPr>
              <w:t>Success</w:t>
            </w:r>
          </w:p>
        </w:tc>
        <w:tc>
          <w:tcPr>
            <w:tcW w:w="1202" w:type="dxa"/>
          </w:tcPr>
          <w:p w:rsidR="001659BC" w:rsidRPr="001659BC" w:rsidRDefault="001659BC" w:rsidP="001659BC">
            <w:pPr>
              <w:widowControl/>
              <w:overflowPunct/>
              <w:autoSpaceDE/>
              <w:autoSpaceDN/>
              <w:adjustRightInd/>
              <w:jc w:val="center"/>
              <w:textAlignment w:val="auto"/>
              <w:rPr>
                <w:rFonts w:ascii="Calibri" w:hAnsi="Calibri"/>
                <w:sz w:val="20"/>
                <w:lang w:val="en-GB" w:eastAsia="en-US"/>
              </w:rPr>
            </w:pPr>
            <w:r w:rsidRPr="001659BC">
              <w:rPr>
                <w:rFonts w:ascii="Calibri" w:hAnsi="Calibri"/>
                <w:sz w:val="20"/>
                <w:lang w:val="en-GB" w:eastAsia="en-US"/>
              </w:rPr>
              <w:t>NL</w:t>
            </w:r>
          </w:p>
        </w:tc>
        <w:tc>
          <w:tcPr>
            <w:tcW w:w="1417" w:type="dxa"/>
          </w:tcPr>
          <w:p w:rsidR="001659BC" w:rsidRPr="001659BC" w:rsidRDefault="001659BC" w:rsidP="001659BC">
            <w:pPr>
              <w:widowControl/>
              <w:overflowPunct/>
              <w:autoSpaceDE/>
              <w:autoSpaceDN/>
              <w:adjustRightInd/>
              <w:jc w:val="center"/>
              <w:textAlignment w:val="auto"/>
              <w:rPr>
                <w:rFonts w:ascii="Calibri" w:hAnsi="Calibri"/>
                <w:b/>
                <w:bCs/>
                <w:color w:val="FF0000"/>
                <w:sz w:val="20"/>
                <w:lang w:val="en-GB" w:eastAsia="en-US"/>
              </w:rPr>
            </w:pPr>
            <w:r w:rsidRPr="001659BC">
              <w:rPr>
                <w:rFonts w:ascii="Calibri" w:hAnsi="Calibri"/>
                <w:b/>
                <w:bCs/>
                <w:color w:val="FF0000"/>
                <w:sz w:val="20"/>
                <w:lang w:val="en-GB" w:eastAsia="en-US"/>
              </w:rPr>
              <w:t>NS</w:t>
            </w:r>
          </w:p>
        </w:tc>
        <w:tc>
          <w:tcPr>
            <w:tcW w:w="1174" w:type="dxa"/>
          </w:tcPr>
          <w:p w:rsidR="001659BC" w:rsidRPr="001659BC" w:rsidRDefault="001659BC" w:rsidP="001659BC">
            <w:pPr>
              <w:widowControl/>
              <w:overflowPunct/>
              <w:autoSpaceDE/>
              <w:autoSpaceDN/>
              <w:adjustRightInd/>
              <w:jc w:val="center"/>
              <w:textAlignment w:val="auto"/>
              <w:rPr>
                <w:rFonts w:ascii="Calibri" w:hAnsi="Calibri"/>
                <w:sz w:val="20"/>
                <w:lang w:val="en-GB" w:eastAsia="en-US"/>
              </w:rPr>
            </w:pPr>
            <w:r w:rsidRPr="001659BC">
              <w:rPr>
                <w:rFonts w:ascii="Calibri" w:hAnsi="Calibri"/>
                <w:sz w:val="20"/>
                <w:lang w:val="en-GB" w:eastAsia="en-US"/>
              </w:rPr>
              <w:t>0.7</w:t>
            </w:r>
          </w:p>
        </w:tc>
        <w:tc>
          <w:tcPr>
            <w:tcW w:w="1431" w:type="dxa"/>
          </w:tcPr>
          <w:p w:rsidR="001659BC" w:rsidRPr="001659BC" w:rsidRDefault="001659BC" w:rsidP="001659BC">
            <w:pPr>
              <w:widowControl/>
              <w:overflowPunct/>
              <w:autoSpaceDE/>
              <w:autoSpaceDN/>
              <w:adjustRightInd/>
              <w:jc w:val="center"/>
              <w:textAlignment w:val="auto"/>
              <w:rPr>
                <w:rFonts w:ascii="Calibri" w:hAnsi="Calibri"/>
                <w:b/>
                <w:bCs/>
                <w:color w:val="FF0000"/>
                <w:sz w:val="20"/>
                <w:lang w:val="en-GB" w:eastAsia="en-US"/>
              </w:rPr>
            </w:pPr>
            <w:r w:rsidRPr="001659BC">
              <w:rPr>
                <w:rFonts w:ascii="Calibri" w:hAnsi="Calibri"/>
                <w:b/>
                <w:bCs/>
                <w:color w:val="FF0000"/>
                <w:sz w:val="20"/>
                <w:lang w:val="en-GB" w:eastAsia="en-US"/>
              </w:rPr>
              <w:t>7</w:t>
            </w:r>
          </w:p>
        </w:tc>
        <w:tc>
          <w:tcPr>
            <w:tcW w:w="1181" w:type="dxa"/>
          </w:tcPr>
          <w:p w:rsidR="001659BC" w:rsidRPr="001659BC" w:rsidRDefault="001659BC" w:rsidP="001659BC">
            <w:pPr>
              <w:widowControl/>
              <w:overflowPunct/>
              <w:autoSpaceDE/>
              <w:autoSpaceDN/>
              <w:adjustRightInd/>
              <w:jc w:val="center"/>
              <w:textAlignment w:val="auto"/>
              <w:rPr>
                <w:rFonts w:ascii="Calibri" w:hAnsi="Calibri"/>
                <w:sz w:val="20"/>
                <w:lang w:val="en-GB" w:eastAsia="en-US"/>
              </w:rPr>
            </w:pPr>
            <w:r w:rsidRPr="001659BC">
              <w:rPr>
                <w:rFonts w:ascii="Calibri" w:hAnsi="Calibri"/>
                <w:sz w:val="20"/>
                <w:lang w:val="en-GB" w:eastAsia="en-US"/>
              </w:rPr>
              <w:t>0.4</w:t>
            </w:r>
          </w:p>
        </w:tc>
        <w:tc>
          <w:tcPr>
            <w:tcW w:w="1431" w:type="dxa"/>
          </w:tcPr>
          <w:p w:rsidR="001659BC" w:rsidRPr="001659BC" w:rsidRDefault="001659BC" w:rsidP="001659BC">
            <w:pPr>
              <w:widowControl/>
              <w:overflowPunct/>
              <w:autoSpaceDE/>
              <w:autoSpaceDN/>
              <w:adjustRightInd/>
              <w:jc w:val="center"/>
              <w:textAlignment w:val="auto"/>
              <w:rPr>
                <w:rFonts w:ascii="Calibri" w:hAnsi="Calibri"/>
                <w:b/>
                <w:bCs/>
                <w:color w:val="FF0000"/>
                <w:sz w:val="20"/>
                <w:lang w:val="en-GB" w:eastAsia="en-US"/>
              </w:rPr>
            </w:pPr>
            <w:r w:rsidRPr="001659BC">
              <w:rPr>
                <w:rFonts w:ascii="Calibri" w:hAnsi="Calibri"/>
                <w:b/>
                <w:bCs/>
                <w:color w:val="FF0000"/>
                <w:sz w:val="20"/>
                <w:lang w:val="en-GB" w:eastAsia="en-US"/>
              </w:rPr>
              <w:t>7</w:t>
            </w:r>
          </w:p>
        </w:tc>
        <w:tc>
          <w:tcPr>
            <w:tcW w:w="1181" w:type="dxa"/>
          </w:tcPr>
          <w:p w:rsidR="001659BC" w:rsidRPr="001659BC" w:rsidRDefault="001659BC" w:rsidP="001659BC">
            <w:pPr>
              <w:widowControl/>
              <w:suppressAutoHyphens w:val="0"/>
              <w:overflowPunct/>
              <w:autoSpaceDE/>
              <w:autoSpaceDN/>
              <w:adjustRightInd/>
              <w:jc w:val="center"/>
              <w:textAlignment w:val="auto"/>
              <w:rPr>
                <w:rFonts w:ascii="Calibri" w:hAnsi="Calibri"/>
                <w:sz w:val="20"/>
                <w:lang w:eastAsia="en-US"/>
              </w:rPr>
            </w:pPr>
            <w:r w:rsidRPr="001659BC">
              <w:rPr>
                <w:rFonts w:ascii="Calibri" w:hAnsi="Calibri"/>
                <w:sz w:val="20"/>
                <w:lang w:val="en-GB" w:eastAsia="en-US"/>
              </w:rPr>
              <w:t>0.4</w:t>
            </w:r>
          </w:p>
        </w:tc>
        <w:tc>
          <w:tcPr>
            <w:tcW w:w="1431" w:type="dxa"/>
          </w:tcPr>
          <w:p w:rsidR="001659BC" w:rsidRPr="001659BC" w:rsidRDefault="001659BC" w:rsidP="001659BC">
            <w:pPr>
              <w:widowControl/>
              <w:suppressAutoHyphens w:val="0"/>
              <w:overflowPunct/>
              <w:autoSpaceDE/>
              <w:autoSpaceDN/>
              <w:adjustRightInd/>
              <w:jc w:val="center"/>
              <w:textAlignment w:val="auto"/>
              <w:rPr>
                <w:rFonts w:ascii="Calibri" w:hAnsi="Calibri"/>
                <w:sz w:val="20"/>
                <w:lang w:eastAsia="en-US"/>
              </w:rPr>
            </w:pPr>
            <w:r w:rsidRPr="001659BC">
              <w:rPr>
                <w:rFonts w:ascii="Calibri" w:hAnsi="Calibri"/>
                <w:b/>
                <w:bCs/>
                <w:color w:val="FF0000"/>
                <w:sz w:val="20"/>
                <w:lang w:val="en-GB" w:eastAsia="en-US"/>
              </w:rPr>
              <w:t>7</w:t>
            </w:r>
          </w:p>
        </w:tc>
      </w:tr>
      <w:tr w:rsidR="001659BC" w:rsidRPr="001659BC" w:rsidTr="00BE2E58">
        <w:tc>
          <w:tcPr>
            <w:tcW w:w="2093" w:type="dxa"/>
          </w:tcPr>
          <w:p w:rsidR="001659BC" w:rsidRPr="001659BC" w:rsidRDefault="001659BC" w:rsidP="001659BC">
            <w:pPr>
              <w:widowControl/>
              <w:overflowPunct/>
              <w:autoSpaceDE/>
              <w:autoSpaceDN/>
              <w:adjustRightInd/>
              <w:textAlignment w:val="auto"/>
              <w:rPr>
                <w:rFonts w:ascii="Calibri" w:hAnsi="Calibri"/>
                <w:sz w:val="20"/>
                <w:lang w:val="en-GB" w:eastAsia="en-US"/>
              </w:rPr>
            </w:pPr>
            <w:r w:rsidRPr="001659BC">
              <w:rPr>
                <w:rFonts w:ascii="Calibri" w:hAnsi="Calibri"/>
                <w:sz w:val="20"/>
                <w:lang w:val="en-GB" w:eastAsia="en-US"/>
              </w:rPr>
              <w:t xml:space="preserve">methomyl </w:t>
            </w:r>
          </w:p>
        </w:tc>
        <w:tc>
          <w:tcPr>
            <w:tcW w:w="1633" w:type="dxa"/>
          </w:tcPr>
          <w:p w:rsidR="001659BC" w:rsidRPr="001659BC" w:rsidRDefault="001659BC" w:rsidP="001659BC">
            <w:pPr>
              <w:widowControl/>
              <w:overflowPunct/>
              <w:autoSpaceDE/>
              <w:autoSpaceDN/>
              <w:adjustRightInd/>
              <w:jc w:val="center"/>
              <w:textAlignment w:val="auto"/>
              <w:rPr>
                <w:rFonts w:ascii="Calibri" w:hAnsi="Calibri"/>
                <w:sz w:val="20"/>
                <w:lang w:val="en-GB" w:eastAsia="en-US"/>
              </w:rPr>
            </w:pPr>
            <w:r w:rsidRPr="001659BC">
              <w:rPr>
                <w:rFonts w:ascii="Calibri" w:hAnsi="Calibri"/>
                <w:sz w:val="20"/>
                <w:lang w:val="en-GB" w:eastAsia="en-US"/>
              </w:rPr>
              <w:t>Lannate</w:t>
            </w:r>
          </w:p>
        </w:tc>
        <w:tc>
          <w:tcPr>
            <w:tcW w:w="1202" w:type="dxa"/>
          </w:tcPr>
          <w:p w:rsidR="001659BC" w:rsidRPr="001659BC" w:rsidRDefault="001659BC" w:rsidP="001659BC">
            <w:pPr>
              <w:widowControl/>
              <w:overflowPunct/>
              <w:autoSpaceDE/>
              <w:autoSpaceDN/>
              <w:adjustRightInd/>
              <w:jc w:val="center"/>
              <w:textAlignment w:val="auto"/>
              <w:rPr>
                <w:rFonts w:ascii="Calibri" w:hAnsi="Calibri"/>
                <w:sz w:val="20"/>
                <w:lang w:val="en-GB" w:eastAsia="en-US"/>
              </w:rPr>
            </w:pPr>
            <w:r w:rsidRPr="001659BC">
              <w:rPr>
                <w:rFonts w:ascii="Calibri" w:hAnsi="Calibri"/>
                <w:sz w:val="20"/>
                <w:lang w:val="en-GB" w:eastAsia="en-US"/>
              </w:rPr>
              <w:t>0.5</w:t>
            </w:r>
          </w:p>
        </w:tc>
        <w:tc>
          <w:tcPr>
            <w:tcW w:w="1417" w:type="dxa"/>
          </w:tcPr>
          <w:p w:rsidR="001659BC" w:rsidRPr="001659BC" w:rsidRDefault="001659BC" w:rsidP="001659BC">
            <w:pPr>
              <w:widowControl/>
              <w:overflowPunct/>
              <w:autoSpaceDE/>
              <w:autoSpaceDN/>
              <w:adjustRightInd/>
              <w:jc w:val="center"/>
              <w:textAlignment w:val="auto"/>
              <w:rPr>
                <w:rFonts w:ascii="Calibri" w:hAnsi="Calibri"/>
                <w:b/>
                <w:bCs/>
                <w:color w:val="FF0000"/>
                <w:sz w:val="20"/>
                <w:lang w:val="en-GB" w:eastAsia="en-US"/>
              </w:rPr>
            </w:pPr>
            <w:r w:rsidRPr="001659BC">
              <w:rPr>
                <w:rFonts w:ascii="Calibri" w:hAnsi="Calibri"/>
                <w:b/>
                <w:bCs/>
                <w:color w:val="FF0000"/>
                <w:sz w:val="20"/>
                <w:lang w:val="en-GB" w:eastAsia="en-US"/>
              </w:rPr>
              <w:t>2</w:t>
            </w:r>
          </w:p>
        </w:tc>
        <w:tc>
          <w:tcPr>
            <w:tcW w:w="1174" w:type="dxa"/>
          </w:tcPr>
          <w:p w:rsidR="001659BC" w:rsidRPr="001659BC" w:rsidRDefault="001659BC" w:rsidP="001659BC">
            <w:pPr>
              <w:widowControl/>
              <w:overflowPunct/>
              <w:autoSpaceDE/>
              <w:autoSpaceDN/>
              <w:adjustRightInd/>
              <w:jc w:val="center"/>
              <w:textAlignment w:val="auto"/>
              <w:rPr>
                <w:rFonts w:ascii="Calibri" w:hAnsi="Calibri"/>
                <w:sz w:val="20"/>
                <w:lang w:val="en-GB" w:eastAsia="en-US"/>
              </w:rPr>
            </w:pPr>
            <w:r w:rsidRPr="001659BC">
              <w:rPr>
                <w:rFonts w:ascii="Calibri" w:hAnsi="Calibri"/>
                <w:sz w:val="20"/>
                <w:lang w:val="en-GB" w:eastAsia="en-US"/>
              </w:rPr>
              <w:t>2</w:t>
            </w:r>
          </w:p>
        </w:tc>
        <w:tc>
          <w:tcPr>
            <w:tcW w:w="1431" w:type="dxa"/>
          </w:tcPr>
          <w:p w:rsidR="001659BC" w:rsidRPr="001659BC" w:rsidRDefault="001659BC" w:rsidP="001659BC">
            <w:pPr>
              <w:widowControl/>
              <w:overflowPunct/>
              <w:autoSpaceDE/>
              <w:autoSpaceDN/>
              <w:adjustRightInd/>
              <w:jc w:val="center"/>
              <w:textAlignment w:val="auto"/>
              <w:rPr>
                <w:rFonts w:ascii="Calibri" w:hAnsi="Calibri"/>
                <w:b/>
                <w:bCs/>
                <w:color w:val="FF0000"/>
                <w:sz w:val="20"/>
                <w:lang w:val="en-GB" w:eastAsia="en-US"/>
              </w:rPr>
            </w:pPr>
            <w:r w:rsidRPr="001659BC">
              <w:rPr>
                <w:rFonts w:ascii="Calibri" w:hAnsi="Calibri"/>
                <w:b/>
                <w:bCs/>
                <w:color w:val="FF0000"/>
                <w:sz w:val="20"/>
                <w:lang w:val="en-GB" w:eastAsia="en-US"/>
              </w:rPr>
              <w:t>2</w:t>
            </w:r>
          </w:p>
        </w:tc>
        <w:tc>
          <w:tcPr>
            <w:tcW w:w="1181" w:type="dxa"/>
          </w:tcPr>
          <w:p w:rsidR="001659BC" w:rsidRPr="001659BC" w:rsidRDefault="001659BC" w:rsidP="001659BC">
            <w:pPr>
              <w:widowControl/>
              <w:overflowPunct/>
              <w:autoSpaceDE/>
              <w:autoSpaceDN/>
              <w:adjustRightInd/>
              <w:jc w:val="center"/>
              <w:textAlignment w:val="auto"/>
              <w:rPr>
                <w:rFonts w:ascii="Calibri" w:hAnsi="Calibri"/>
                <w:sz w:val="20"/>
                <w:lang w:val="en-GB" w:eastAsia="en-US"/>
              </w:rPr>
            </w:pPr>
            <w:r w:rsidRPr="001659BC">
              <w:rPr>
                <w:rFonts w:ascii="Calibri" w:hAnsi="Calibri"/>
                <w:sz w:val="20"/>
                <w:lang w:val="en-GB" w:eastAsia="en-US"/>
              </w:rPr>
              <w:t>2</w:t>
            </w:r>
          </w:p>
        </w:tc>
        <w:tc>
          <w:tcPr>
            <w:tcW w:w="1431" w:type="dxa"/>
          </w:tcPr>
          <w:p w:rsidR="001659BC" w:rsidRPr="001659BC" w:rsidRDefault="001659BC" w:rsidP="001659BC">
            <w:pPr>
              <w:widowControl/>
              <w:overflowPunct/>
              <w:autoSpaceDE/>
              <w:autoSpaceDN/>
              <w:adjustRightInd/>
              <w:jc w:val="center"/>
              <w:textAlignment w:val="auto"/>
              <w:rPr>
                <w:rFonts w:ascii="Calibri" w:hAnsi="Calibri"/>
                <w:b/>
                <w:bCs/>
                <w:color w:val="FF0000"/>
                <w:sz w:val="20"/>
                <w:lang w:val="en-GB" w:eastAsia="en-US"/>
              </w:rPr>
            </w:pPr>
            <w:r w:rsidRPr="001659BC">
              <w:rPr>
                <w:rFonts w:ascii="Calibri" w:hAnsi="Calibri"/>
                <w:b/>
                <w:bCs/>
                <w:color w:val="FF0000"/>
                <w:sz w:val="20"/>
                <w:lang w:val="en-GB" w:eastAsia="en-US"/>
              </w:rPr>
              <w:t>2</w:t>
            </w:r>
          </w:p>
        </w:tc>
        <w:tc>
          <w:tcPr>
            <w:tcW w:w="1181" w:type="dxa"/>
          </w:tcPr>
          <w:p w:rsidR="001659BC" w:rsidRPr="001659BC" w:rsidRDefault="001659BC" w:rsidP="001659BC">
            <w:pPr>
              <w:widowControl/>
              <w:suppressAutoHyphens w:val="0"/>
              <w:overflowPunct/>
              <w:autoSpaceDE/>
              <w:autoSpaceDN/>
              <w:adjustRightInd/>
              <w:jc w:val="center"/>
              <w:textAlignment w:val="auto"/>
              <w:rPr>
                <w:rFonts w:ascii="Calibri" w:hAnsi="Calibri"/>
                <w:sz w:val="20"/>
                <w:lang w:eastAsia="en-US"/>
              </w:rPr>
            </w:pPr>
            <w:r w:rsidRPr="001659BC">
              <w:rPr>
                <w:rFonts w:ascii="Calibri" w:hAnsi="Calibri"/>
                <w:sz w:val="20"/>
                <w:lang w:val="en-GB" w:eastAsia="en-US"/>
              </w:rPr>
              <w:t>NL</w:t>
            </w:r>
          </w:p>
        </w:tc>
        <w:tc>
          <w:tcPr>
            <w:tcW w:w="1431" w:type="dxa"/>
          </w:tcPr>
          <w:p w:rsidR="001659BC" w:rsidRPr="001659BC" w:rsidRDefault="001659BC" w:rsidP="001659BC">
            <w:pPr>
              <w:widowControl/>
              <w:suppressAutoHyphens w:val="0"/>
              <w:overflowPunct/>
              <w:autoSpaceDE/>
              <w:autoSpaceDN/>
              <w:adjustRightInd/>
              <w:jc w:val="center"/>
              <w:textAlignment w:val="auto"/>
              <w:rPr>
                <w:rFonts w:ascii="Calibri" w:hAnsi="Calibri"/>
                <w:sz w:val="20"/>
                <w:lang w:eastAsia="en-US"/>
              </w:rPr>
            </w:pPr>
            <w:r w:rsidRPr="001659BC">
              <w:rPr>
                <w:rFonts w:ascii="Calibri" w:hAnsi="Calibri"/>
                <w:b/>
                <w:bCs/>
                <w:color w:val="FF0000"/>
                <w:sz w:val="20"/>
                <w:lang w:val="en-GB" w:eastAsia="en-US"/>
              </w:rPr>
              <w:t>28</w:t>
            </w:r>
          </w:p>
        </w:tc>
      </w:tr>
      <w:tr w:rsidR="001659BC" w:rsidRPr="001659BC" w:rsidTr="00BE2E58">
        <w:tc>
          <w:tcPr>
            <w:tcW w:w="2093" w:type="dxa"/>
          </w:tcPr>
          <w:p w:rsidR="001659BC" w:rsidRPr="001659BC" w:rsidRDefault="001659BC" w:rsidP="001659BC">
            <w:pPr>
              <w:widowControl/>
              <w:overflowPunct/>
              <w:autoSpaceDE/>
              <w:autoSpaceDN/>
              <w:adjustRightInd/>
              <w:textAlignment w:val="auto"/>
              <w:rPr>
                <w:rFonts w:ascii="Calibri" w:hAnsi="Calibri"/>
                <w:sz w:val="20"/>
                <w:lang w:val="en-GB" w:eastAsia="en-US"/>
              </w:rPr>
            </w:pPr>
            <w:r w:rsidRPr="001659BC">
              <w:rPr>
                <w:rFonts w:ascii="Calibri" w:hAnsi="Calibri"/>
                <w:sz w:val="20"/>
                <w:lang w:val="en-GB" w:eastAsia="en-US"/>
              </w:rPr>
              <w:t>mancozeb:</w:t>
            </w:r>
          </w:p>
        </w:tc>
        <w:tc>
          <w:tcPr>
            <w:tcW w:w="1633" w:type="dxa"/>
          </w:tcPr>
          <w:p w:rsidR="001659BC" w:rsidRPr="001659BC" w:rsidRDefault="001659BC" w:rsidP="001659BC">
            <w:pPr>
              <w:widowControl/>
              <w:overflowPunct/>
              <w:autoSpaceDE/>
              <w:autoSpaceDN/>
              <w:adjustRightInd/>
              <w:jc w:val="center"/>
              <w:textAlignment w:val="auto"/>
              <w:rPr>
                <w:rFonts w:ascii="Calibri" w:hAnsi="Calibri"/>
                <w:sz w:val="20"/>
                <w:lang w:val="en-GB" w:eastAsia="en-US"/>
              </w:rPr>
            </w:pPr>
            <w:r w:rsidRPr="001659BC">
              <w:rPr>
                <w:rFonts w:ascii="Calibri" w:hAnsi="Calibri"/>
                <w:sz w:val="20"/>
                <w:lang w:val="en-GB" w:eastAsia="en-US"/>
              </w:rPr>
              <w:t>Manzate</w:t>
            </w:r>
          </w:p>
        </w:tc>
        <w:tc>
          <w:tcPr>
            <w:tcW w:w="1202" w:type="dxa"/>
          </w:tcPr>
          <w:p w:rsidR="001659BC" w:rsidRPr="001659BC" w:rsidRDefault="001659BC" w:rsidP="001659BC">
            <w:pPr>
              <w:widowControl/>
              <w:overflowPunct/>
              <w:autoSpaceDE/>
              <w:autoSpaceDN/>
              <w:adjustRightInd/>
              <w:jc w:val="center"/>
              <w:textAlignment w:val="auto"/>
              <w:rPr>
                <w:rFonts w:ascii="Calibri" w:hAnsi="Calibri"/>
                <w:sz w:val="20"/>
                <w:lang w:val="en-GB" w:eastAsia="en-US"/>
              </w:rPr>
            </w:pPr>
            <w:r w:rsidRPr="001659BC">
              <w:rPr>
                <w:rFonts w:ascii="Calibri" w:hAnsi="Calibri"/>
                <w:sz w:val="20"/>
                <w:lang w:val="en-GB" w:eastAsia="en-US"/>
              </w:rPr>
              <w:t>7</w:t>
            </w:r>
          </w:p>
        </w:tc>
        <w:tc>
          <w:tcPr>
            <w:tcW w:w="1417" w:type="dxa"/>
          </w:tcPr>
          <w:p w:rsidR="001659BC" w:rsidRPr="001659BC" w:rsidRDefault="001659BC" w:rsidP="001659BC">
            <w:pPr>
              <w:widowControl/>
              <w:overflowPunct/>
              <w:autoSpaceDE/>
              <w:autoSpaceDN/>
              <w:adjustRightInd/>
              <w:jc w:val="center"/>
              <w:textAlignment w:val="auto"/>
              <w:rPr>
                <w:rFonts w:ascii="Calibri" w:hAnsi="Calibri"/>
                <w:b/>
                <w:bCs/>
                <w:color w:val="FF0000"/>
                <w:sz w:val="20"/>
                <w:lang w:val="en-GB" w:eastAsia="en-US"/>
              </w:rPr>
            </w:pPr>
            <w:r w:rsidRPr="001659BC">
              <w:rPr>
                <w:rFonts w:ascii="Calibri" w:hAnsi="Calibri"/>
                <w:b/>
                <w:bCs/>
                <w:color w:val="FF0000"/>
                <w:sz w:val="20"/>
                <w:lang w:val="en-GB" w:eastAsia="en-US"/>
              </w:rPr>
              <w:t>14</w:t>
            </w:r>
          </w:p>
        </w:tc>
        <w:tc>
          <w:tcPr>
            <w:tcW w:w="1174" w:type="dxa"/>
          </w:tcPr>
          <w:p w:rsidR="001659BC" w:rsidRPr="001659BC" w:rsidRDefault="001659BC" w:rsidP="001659BC">
            <w:pPr>
              <w:widowControl/>
              <w:overflowPunct/>
              <w:autoSpaceDE/>
              <w:autoSpaceDN/>
              <w:adjustRightInd/>
              <w:jc w:val="center"/>
              <w:textAlignment w:val="auto"/>
              <w:rPr>
                <w:rFonts w:ascii="Calibri" w:hAnsi="Calibri"/>
                <w:sz w:val="20"/>
                <w:lang w:val="en-GB" w:eastAsia="en-US"/>
              </w:rPr>
            </w:pPr>
            <w:r w:rsidRPr="001659BC">
              <w:rPr>
                <w:rFonts w:ascii="Calibri" w:hAnsi="Calibri"/>
                <w:sz w:val="20"/>
                <w:lang w:val="en-GB" w:eastAsia="en-US"/>
              </w:rPr>
              <w:t>15</w:t>
            </w:r>
          </w:p>
        </w:tc>
        <w:tc>
          <w:tcPr>
            <w:tcW w:w="1431" w:type="dxa"/>
          </w:tcPr>
          <w:p w:rsidR="001659BC" w:rsidRPr="001659BC" w:rsidRDefault="001659BC" w:rsidP="001659BC">
            <w:pPr>
              <w:widowControl/>
              <w:overflowPunct/>
              <w:autoSpaceDE/>
              <w:autoSpaceDN/>
              <w:adjustRightInd/>
              <w:jc w:val="center"/>
              <w:textAlignment w:val="auto"/>
              <w:rPr>
                <w:rFonts w:ascii="Calibri" w:hAnsi="Calibri"/>
                <w:b/>
                <w:bCs/>
                <w:color w:val="FF0000"/>
                <w:sz w:val="20"/>
                <w:lang w:val="en-GB" w:eastAsia="en-US"/>
              </w:rPr>
            </w:pPr>
            <w:r w:rsidRPr="001659BC">
              <w:rPr>
                <w:rFonts w:ascii="Calibri" w:hAnsi="Calibri"/>
                <w:b/>
                <w:bCs/>
                <w:color w:val="FF0000"/>
                <w:sz w:val="20"/>
                <w:lang w:val="en-GB" w:eastAsia="en-US"/>
              </w:rPr>
              <w:t>14</w:t>
            </w:r>
          </w:p>
        </w:tc>
        <w:tc>
          <w:tcPr>
            <w:tcW w:w="1181" w:type="dxa"/>
          </w:tcPr>
          <w:p w:rsidR="001659BC" w:rsidRPr="001659BC" w:rsidRDefault="001659BC" w:rsidP="001659BC">
            <w:pPr>
              <w:widowControl/>
              <w:overflowPunct/>
              <w:autoSpaceDE/>
              <w:autoSpaceDN/>
              <w:adjustRightInd/>
              <w:jc w:val="center"/>
              <w:textAlignment w:val="auto"/>
              <w:rPr>
                <w:rFonts w:ascii="Calibri" w:hAnsi="Calibri"/>
                <w:sz w:val="20"/>
                <w:lang w:val="en-GB" w:eastAsia="en-US"/>
              </w:rPr>
            </w:pPr>
            <w:r w:rsidRPr="001659BC">
              <w:rPr>
                <w:rFonts w:ascii="Calibri" w:hAnsi="Calibri"/>
                <w:sz w:val="20"/>
                <w:lang w:val="en-GB" w:eastAsia="en-US"/>
              </w:rPr>
              <w:t>5</w:t>
            </w:r>
          </w:p>
        </w:tc>
        <w:tc>
          <w:tcPr>
            <w:tcW w:w="1431" w:type="dxa"/>
          </w:tcPr>
          <w:p w:rsidR="001659BC" w:rsidRPr="001659BC" w:rsidRDefault="001659BC" w:rsidP="001659BC">
            <w:pPr>
              <w:widowControl/>
              <w:overflowPunct/>
              <w:autoSpaceDE/>
              <w:autoSpaceDN/>
              <w:adjustRightInd/>
              <w:jc w:val="center"/>
              <w:textAlignment w:val="auto"/>
              <w:rPr>
                <w:rFonts w:ascii="Calibri" w:hAnsi="Calibri"/>
                <w:b/>
                <w:bCs/>
                <w:color w:val="FF0000"/>
                <w:sz w:val="20"/>
                <w:lang w:val="en-GB" w:eastAsia="en-US"/>
              </w:rPr>
            </w:pPr>
            <w:r w:rsidRPr="001659BC">
              <w:rPr>
                <w:rFonts w:ascii="Calibri" w:hAnsi="Calibri"/>
                <w:b/>
                <w:bCs/>
                <w:color w:val="FF0000"/>
                <w:sz w:val="20"/>
                <w:lang w:val="en-GB" w:eastAsia="en-US"/>
              </w:rPr>
              <w:t>14</w:t>
            </w:r>
          </w:p>
        </w:tc>
        <w:tc>
          <w:tcPr>
            <w:tcW w:w="1181" w:type="dxa"/>
          </w:tcPr>
          <w:p w:rsidR="001659BC" w:rsidRPr="001659BC" w:rsidRDefault="001659BC" w:rsidP="001659BC">
            <w:pPr>
              <w:widowControl/>
              <w:suppressAutoHyphens w:val="0"/>
              <w:overflowPunct/>
              <w:autoSpaceDE/>
              <w:autoSpaceDN/>
              <w:adjustRightInd/>
              <w:jc w:val="center"/>
              <w:textAlignment w:val="auto"/>
              <w:rPr>
                <w:rFonts w:ascii="Calibri" w:hAnsi="Calibri"/>
                <w:sz w:val="20"/>
                <w:lang w:eastAsia="en-US"/>
              </w:rPr>
            </w:pPr>
            <w:r w:rsidRPr="001659BC">
              <w:rPr>
                <w:rFonts w:ascii="Calibri" w:hAnsi="Calibri"/>
                <w:sz w:val="20"/>
                <w:lang w:val="en-GB" w:eastAsia="en-US"/>
              </w:rPr>
              <w:t>NL</w:t>
            </w:r>
          </w:p>
        </w:tc>
        <w:tc>
          <w:tcPr>
            <w:tcW w:w="1431" w:type="dxa"/>
          </w:tcPr>
          <w:p w:rsidR="001659BC" w:rsidRPr="001659BC" w:rsidRDefault="001659BC" w:rsidP="001659BC">
            <w:pPr>
              <w:widowControl/>
              <w:suppressAutoHyphens w:val="0"/>
              <w:overflowPunct/>
              <w:autoSpaceDE/>
              <w:autoSpaceDN/>
              <w:adjustRightInd/>
              <w:jc w:val="center"/>
              <w:textAlignment w:val="auto"/>
              <w:rPr>
                <w:rFonts w:ascii="Calibri" w:hAnsi="Calibri"/>
                <w:sz w:val="20"/>
                <w:lang w:eastAsia="en-US"/>
              </w:rPr>
            </w:pPr>
            <w:r w:rsidRPr="001659BC">
              <w:rPr>
                <w:rFonts w:ascii="Calibri" w:hAnsi="Calibri"/>
                <w:b/>
                <w:bCs/>
                <w:color w:val="FF0000"/>
                <w:sz w:val="20"/>
                <w:lang w:val="en-GB" w:eastAsia="en-US"/>
              </w:rPr>
              <w:t>BF</w:t>
            </w:r>
          </w:p>
        </w:tc>
      </w:tr>
      <w:tr w:rsidR="001659BC" w:rsidRPr="001659BC" w:rsidTr="00BE2E58">
        <w:tc>
          <w:tcPr>
            <w:tcW w:w="2093" w:type="dxa"/>
          </w:tcPr>
          <w:p w:rsidR="001659BC" w:rsidRPr="001659BC" w:rsidRDefault="001659BC" w:rsidP="001659BC">
            <w:pPr>
              <w:widowControl/>
              <w:overflowPunct/>
              <w:autoSpaceDE/>
              <w:autoSpaceDN/>
              <w:adjustRightInd/>
              <w:textAlignment w:val="auto"/>
              <w:rPr>
                <w:rFonts w:ascii="Calibri" w:hAnsi="Calibri"/>
                <w:sz w:val="20"/>
                <w:lang w:val="en-GB" w:eastAsia="en-US"/>
              </w:rPr>
            </w:pPr>
            <w:r w:rsidRPr="001659BC">
              <w:rPr>
                <w:rFonts w:ascii="Calibri" w:hAnsi="Calibri"/>
                <w:sz w:val="20"/>
                <w:lang w:val="en-GB" w:eastAsia="en-US"/>
              </w:rPr>
              <w:t>spirotetremat</w:t>
            </w:r>
          </w:p>
        </w:tc>
        <w:tc>
          <w:tcPr>
            <w:tcW w:w="1633" w:type="dxa"/>
          </w:tcPr>
          <w:p w:rsidR="001659BC" w:rsidRPr="001659BC" w:rsidRDefault="001659BC" w:rsidP="001659BC">
            <w:pPr>
              <w:widowControl/>
              <w:overflowPunct/>
              <w:autoSpaceDE/>
              <w:autoSpaceDN/>
              <w:adjustRightInd/>
              <w:jc w:val="center"/>
              <w:textAlignment w:val="auto"/>
              <w:rPr>
                <w:rFonts w:ascii="Calibri" w:hAnsi="Calibri"/>
                <w:sz w:val="20"/>
                <w:lang w:val="en-GB" w:eastAsia="en-US"/>
              </w:rPr>
            </w:pPr>
            <w:r w:rsidRPr="001659BC">
              <w:rPr>
                <w:rFonts w:ascii="Calibri" w:hAnsi="Calibri"/>
                <w:sz w:val="20"/>
                <w:lang w:val="en-GB" w:eastAsia="en-US"/>
              </w:rPr>
              <w:t>Movento</w:t>
            </w:r>
          </w:p>
        </w:tc>
        <w:tc>
          <w:tcPr>
            <w:tcW w:w="1202" w:type="dxa"/>
          </w:tcPr>
          <w:p w:rsidR="001659BC" w:rsidRPr="001659BC" w:rsidRDefault="001659BC" w:rsidP="001659BC">
            <w:pPr>
              <w:widowControl/>
              <w:overflowPunct/>
              <w:autoSpaceDE/>
              <w:autoSpaceDN/>
              <w:adjustRightInd/>
              <w:jc w:val="center"/>
              <w:textAlignment w:val="auto"/>
              <w:rPr>
                <w:rFonts w:ascii="Calibri" w:hAnsi="Calibri"/>
                <w:sz w:val="20"/>
                <w:lang w:val="en-GB" w:eastAsia="en-US"/>
              </w:rPr>
            </w:pPr>
            <w:r w:rsidRPr="001659BC">
              <w:rPr>
                <w:rFonts w:ascii="Calibri" w:hAnsi="Calibri"/>
                <w:sz w:val="20"/>
                <w:lang w:val="en-GB" w:eastAsia="en-US"/>
              </w:rPr>
              <w:t>0.7</w:t>
            </w:r>
          </w:p>
        </w:tc>
        <w:tc>
          <w:tcPr>
            <w:tcW w:w="1417" w:type="dxa"/>
          </w:tcPr>
          <w:p w:rsidR="001659BC" w:rsidRPr="001659BC" w:rsidRDefault="001659BC" w:rsidP="001659BC">
            <w:pPr>
              <w:widowControl/>
              <w:overflowPunct/>
              <w:autoSpaceDE/>
              <w:autoSpaceDN/>
              <w:adjustRightInd/>
              <w:jc w:val="center"/>
              <w:textAlignment w:val="auto"/>
              <w:rPr>
                <w:rFonts w:ascii="Calibri" w:hAnsi="Calibri"/>
                <w:b/>
                <w:bCs/>
                <w:color w:val="FF0000"/>
                <w:sz w:val="20"/>
                <w:lang w:val="en-GB" w:eastAsia="en-US"/>
              </w:rPr>
            </w:pPr>
            <w:r w:rsidRPr="001659BC">
              <w:rPr>
                <w:rFonts w:ascii="Calibri" w:hAnsi="Calibri"/>
                <w:b/>
                <w:bCs/>
                <w:color w:val="FF0000"/>
                <w:sz w:val="20"/>
                <w:lang w:val="en-GB" w:eastAsia="en-US"/>
              </w:rPr>
              <w:t>7</w:t>
            </w:r>
          </w:p>
        </w:tc>
        <w:tc>
          <w:tcPr>
            <w:tcW w:w="1174" w:type="dxa"/>
          </w:tcPr>
          <w:p w:rsidR="001659BC" w:rsidRPr="001659BC" w:rsidRDefault="001659BC" w:rsidP="001659BC">
            <w:pPr>
              <w:widowControl/>
              <w:overflowPunct/>
              <w:autoSpaceDE/>
              <w:autoSpaceDN/>
              <w:adjustRightInd/>
              <w:jc w:val="center"/>
              <w:textAlignment w:val="auto"/>
              <w:rPr>
                <w:rFonts w:ascii="Calibri" w:hAnsi="Calibri"/>
                <w:sz w:val="20"/>
                <w:lang w:val="en-GB" w:eastAsia="en-US"/>
              </w:rPr>
            </w:pPr>
            <w:r w:rsidRPr="001659BC">
              <w:rPr>
                <w:rFonts w:ascii="Calibri" w:hAnsi="Calibri"/>
                <w:sz w:val="20"/>
                <w:lang w:val="en-GB" w:eastAsia="en-US"/>
              </w:rPr>
              <w:t>2</w:t>
            </w:r>
          </w:p>
        </w:tc>
        <w:tc>
          <w:tcPr>
            <w:tcW w:w="1431" w:type="dxa"/>
          </w:tcPr>
          <w:p w:rsidR="001659BC" w:rsidRPr="001659BC" w:rsidRDefault="001659BC" w:rsidP="001659BC">
            <w:pPr>
              <w:widowControl/>
              <w:overflowPunct/>
              <w:autoSpaceDE/>
              <w:autoSpaceDN/>
              <w:adjustRightInd/>
              <w:jc w:val="center"/>
              <w:textAlignment w:val="auto"/>
              <w:rPr>
                <w:rFonts w:ascii="Calibri" w:hAnsi="Calibri"/>
                <w:b/>
                <w:bCs/>
                <w:color w:val="FF0000"/>
                <w:sz w:val="20"/>
                <w:lang w:val="en-GB" w:eastAsia="en-US"/>
              </w:rPr>
            </w:pPr>
            <w:r w:rsidRPr="001659BC">
              <w:rPr>
                <w:rFonts w:ascii="Calibri" w:hAnsi="Calibri"/>
                <w:b/>
                <w:bCs/>
                <w:color w:val="FF0000"/>
                <w:sz w:val="20"/>
                <w:lang w:val="en-GB" w:eastAsia="en-US"/>
              </w:rPr>
              <w:t>Note 1</w:t>
            </w:r>
          </w:p>
        </w:tc>
        <w:tc>
          <w:tcPr>
            <w:tcW w:w="1181" w:type="dxa"/>
          </w:tcPr>
          <w:p w:rsidR="001659BC" w:rsidRPr="001659BC" w:rsidRDefault="001659BC" w:rsidP="001659BC">
            <w:pPr>
              <w:widowControl/>
              <w:overflowPunct/>
              <w:autoSpaceDE/>
              <w:autoSpaceDN/>
              <w:adjustRightInd/>
              <w:jc w:val="center"/>
              <w:textAlignment w:val="auto"/>
              <w:rPr>
                <w:rFonts w:ascii="Calibri" w:hAnsi="Calibri"/>
                <w:sz w:val="20"/>
                <w:lang w:val="en-GB" w:eastAsia="en-US"/>
              </w:rPr>
            </w:pPr>
            <w:r w:rsidRPr="001659BC">
              <w:rPr>
                <w:rFonts w:ascii="Calibri" w:hAnsi="Calibri"/>
                <w:sz w:val="20"/>
                <w:lang w:val="en-GB" w:eastAsia="en-US"/>
              </w:rPr>
              <w:t>NL</w:t>
            </w:r>
          </w:p>
        </w:tc>
        <w:tc>
          <w:tcPr>
            <w:tcW w:w="1431" w:type="dxa"/>
          </w:tcPr>
          <w:p w:rsidR="001659BC" w:rsidRPr="001659BC" w:rsidRDefault="001659BC" w:rsidP="001659BC">
            <w:pPr>
              <w:widowControl/>
              <w:overflowPunct/>
              <w:autoSpaceDE/>
              <w:autoSpaceDN/>
              <w:adjustRightInd/>
              <w:jc w:val="center"/>
              <w:textAlignment w:val="auto"/>
              <w:rPr>
                <w:rFonts w:ascii="Calibri" w:hAnsi="Calibri"/>
                <w:b/>
                <w:bCs/>
                <w:color w:val="FF0000"/>
                <w:sz w:val="20"/>
                <w:lang w:val="en-GB" w:eastAsia="en-US"/>
              </w:rPr>
            </w:pPr>
            <w:r w:rsidRPr="001659BC">
              <w:rPr>
                <w:rFonts w:ascii="Calibri" w:hAnsi="Calibri"/>
                <w:b/>
                <w:bCs/>
                <w:color w:val="FF0000"/>
                <w:sz w:val="20"/>
                <w:lang w:val="en-GB" w:eastAsia="en-US"/>
              </w:rPr>
              <w:t>BF</w:t>
            </w:r>
          </w:p>
        </w:tc>
        <w:tc>
          <w:tcPr>
            <w:tcW w:w="1181" w:type="dxa"/>
          </w:tcPr>
          <w:p w:rsidR="001659BC" w:rsidRPr="001659BC" w:rsidRDefault="001659BC" w:rsidP="001659BC">
            <w:pPr>
              <w:widowControl/>
              <w:suppressAutoHyphens w:val="0"/>
              <w:overflowPunct/>
              <w:autoSpaceDE/>
              <w:autoSpaceDN/>
              <w:adjustRightInd/>
              <w:jc w:val="center"/>
              <w:textAlignment w:val="auto"/>
              <w:rPr>
                <w:rFonts w:ascii="Calibri" w:hAnsi="Calibri"/>
                <w:sz w:val="20"/>
                <w:lang w:val="en-GB" w:eastAsia="en-US"/>
              </w:rPr>
            </w:pPr>
            <w:r w:rsidRPr="001659BC">
              <w:rPr>
                <w:rFonts w:ascii="Calibri" w:hAnsi="Calibri"/>
                <w:sz w:val="20"/>
                <w:lang w:val="en-GB" w:eastAsia="en-US"/>
              </w:rPr>
              <w:t>1.5</w:t>
            </w:r>
          </w:p>
        </w:tc>
        <w:tc>
          <w:tcPr>
            <w:tcW w:w="1431" w:type="dxa"/>
          </w:tcPr>
          <w:p w:rsidR="001659BC" w:rsidRPr="001659BC" w:rsidRDefault="001659BC" w:rsidP="001659BC">
            <w:pPr>
              <w:widowControl/>
              <w:suppressAutoHyphens w:val="0"/>
              <w:overflowPunct/>
              <w:autoSpaceDE/>
              <w:autoSpaceDN/>
              <w:adjustRightInd/>
              <w:jc w:val="center"/>
              <w:textAlignment w:val="auto"/>
              <w:rPr>
                <w:rFonts w:ascii="Calibri" w:hAnsi="Calibri"/>
                <w:b/>
                <w:bCs/>
                <w:color w:val="FF0000"/>
                <w:sz w:val="20"/>
                <w:lang w:val="en-GB" w:eastAsia="en-US"/>
              </w:rPr>
            </w:pPr>
            <w:r w:rsidRPr="001659BC">
              <w:rPr>
                <w:rFonts w:ascii="Calibri" w:hAnsi="Calibri"/>
                <w:b/>
                <w:bCs/>
                <w:color w:val="FF0000"/>
                <w:sz w:val="20"/>
                <w:lang w:val="en-GB" w:eastAsia="en-US"/>
              </w:rPr>
              <w:t>3</w:t>
            </w:r>
          </w:p>
        </w:tc>
      </w:tr>
      <w:tr w:rsidR="001659BC" w:rsidRPr="001659BC" w:rsidTr="00BE2E58">
        <w:tc>
          <w:tcPr>
            <w:tcW w:w="2093" w:type="dxa"/>
          </w:tcPr>
          <w:p w:rsidR="001659BC" w:rsidRPr="001659BC" w:rsidRDefault="001659BC" w:rsidP="001659BC">
            <w:pPr>
              <w:widowControl/>
              <w:overflowPunct/>
              <w:autoSpaceDE/>
              <w:autoSpaceDN/>
              <w:adjustRightInd/>
              <w:textAlignment w:val="auto"/>
              <w:rPr>
                <w:rFonts w:ascii="Calibri" w:hAnsi="Calibri"/>
                <w:sz w:val="20"/>
                <w:lang w:val="en-GB" w:eastAsia="en-US"/>
              </w:rPr>
            </w:pPr>
            <w:r w:rsidRPr="001659BC">
              <w:rPr>
                <w:rFonts w:ascii="Calibri" w:hAnsi="Calibri"/>
                <w:sz w:val="20"/>
                <w:lang w:val="en-GB" w:eastAsia="en-US"/>
              </w:rPr>
              <w:t>#ziram</w:t>
            </w:r>
          </w:p>
        </w:tc>
        <w:tc>
          <w:tcPr>
            <w:tcW w:w="1633" w:type="dxa"/>
          </w:tcPr>
          <w:p w:rsidR="001659BC" w:rsidRPr="001659BC" w:rsidRDefault="001659BC" w:rsidP="001659BC">
            <w:pPr>
              <w:widowControl/>
              <w:overflowPunct/>
              <w:autoSpaceDE/>
              <w:autoSpaceDN/>
              <w:adjustRightInd/>
              <w:jc w:val="center"/>
              <w:textAlignment w:val="auto"/>
              <w:rPr>
                <w:rFonts w:ascii="Calibri" w:hAnsi="Calibri"/>
                <w:sz w:val="20"/>
                <w:lang w:val="en-GB" w:eastAsia="en-US"/>
              </w:rPr>
            </w:pPr>
            <w:r w:rsidRPr="001659BC">
              <w:rPr>
                <w:rFonts w:ascii="Calibri" w:hAnsi="Calibri"/>
                <w:sz w:val="20"/>
                <w:lang w:val="en-GB" w:eastAsia="en-US"/>
              </w:rPr>
              <w:t>Mizar</w:t>
            </w:r>
          </w:p>
        </w:tc>
        <w:tc>
          <w:tcPr>
            <w:tcW w:w="1202" w:type="dxa"/>
          </w:tcPr>
          <w:p w:rsidR="001659BC" w:rsidRPr="001659BC" w:rsidRDefault="001659BC" w:rsidP="001659BC">
            <w:pPr>
              <w:widowControl/>
              <w:overflowPunct/>
              <w:autoSpaceDE/>
              <w:autoSpaceDN/>
              <w:adjustRightInd/>
              <w:jc w:val="center"/>
              <w:textAlignment w:val="auto"/>
              <w:rPr>
                <w:rFonts w:ascii="Calibri" w:hAnsi="Calibri"/>
                <w:sz w:val="20"/>
                <w:lang w:val="en-GB" w:eastAsia="en-US"/>
              </w:rPr>
            </w:pPr>
            <w:r w:rsidRPr="001659BC">
              <w:rPr>
                <w:rFonts w:ascii="Calibri" w:hAnsi="Calibri"/>
                <w:sz w:val="20"/>
                <w:lang w:val="en-GB" w:eastAsia="en-US"/>
              </w:rPr>
              <w:t>7</w:t>
            </w:r>
          </w:p>
        </w:tc>
        <w:tc>
          <w:tcPr>
            <w:tcW w:w="1417" w:type="dxa"/>
          </w:tcPr>
          <w:p w:rsidR="001659BC" w:rsidRPr="001659BC" w:rsidRDefault="001659BC" w:rsidP="001659BC">
            <w:pPr>
              <w:widowControl/>
              <w:overflowPunct/>
              <w:autoSpaceDE/>
              <w:autoSpaceDN/>
              <w:adjustRightInd/>
              <w:jc w:val="center"/>
              <w:textAlignment w:val="auto"/>
              <w:rPr>
                <w:rFonts w:ascii="Calibri" w:hAnsi="Calibri"/>
                <w:b/>
                <w:bCs/>
                <w:color w:val="FF0000"/>
                <w:sz w:val="20"/>
                <w:lang w:val="en-GB" w:eastAsia="en-US"/>
              </w:rPr>
            </w:pPr>
            <w:r w:rsidRPr="001659BC">
              <w:rPr>
                <w:rFonts w:ascii="Calibri" w:hAnsi="Calibri"/>
                <w:b/>
                <w:bCs/>
                <w:color w:val="FF0000"/>
                <w:sz w:val="20"/>
                <w:lang w:val="en-GB" w:eastAsia="en-US"/>
              </w:rPr>
              <w:t>28</w:t>
            </w:r>
          </w:p>
        </w:tc>
        <w:tc>
          <w:tcPr>
            <w:tcW w:w="1174" w:type="dxa"/>
          </w:tcPr>
          <w:p w:rsidR="001659BC" w:rsidRPr="001659BC" w:rsidRDefault="001659BC" w:rsidP="001659BC">
            <w:pPr>
              <w:widowControl/>
              <w:overflowPunct/>
              <w:autoSpaceDE/>
              <w:autoSpaceDN/>
              <w:adjustRightInd/>
              <w:jc w:val="center"/>
              <w:textAlignment w:val="auto"/>
              <w:rPr>
                <w:rFonts w:ascii="Calibri" w:hAnsi="Calibri"/>
                <w:sz w:val="20"/>
                <w:lang w:val="en-GB" w:eastAsia="en-US"/>
              </w:rPr>
            </w:pPr>
            <w:r w:rsidRPr="001659BC">
              <w:rPr>
                <w:rFonts w:ascii="Calibri" w:hAnsi="Calibri"/>
                <w:sz w:val="20"/>
                <w:lang w:val="en-GB" w:eastAsia="en-US"/>
              </w:rPr>
              <w:t>15</w:t>
            </w:r>
          </w:p>
        </w:tc>
        <w:tc>
          <w:tcPr>
            <w:tcW w:w="1431" w:type="dxa"/>
          </w:tcPr>
          <w:p w:rsidR="001659BC" w:rsidRPr="001659BC" w:rsidRDefault="001659BC" w:rsidP="001659BC">
            <w:pPr>
              <w:widowControl/>
              <w:overflowPunct/>
              <w:autoSpaceDE/>
              <w:autoSpaceDN/>
              <w:adjustRightInd/>
              <w:jc w:val="center"/>
              <w:textAlignment w:val="auto"/>
              <w:rPr>
                <w:rFonts w:ascii="Calibri" w:hAnsi="Calibri"/>
                <w:b/>
                <w:bCs/>
                <w:color w:val="FF0000"/>
                <w:sz w:val="20"/>
                <w:lang w:val="en-GB" w:eastAsia="en-US"/>
              </w:rPr>
            </w:pPr>
            <w:r w:rsidRPr="001659BC">
              <w:rPr>
                <w:rFonts w:ascii="Calibri" w:hAnsi="Calibri"/>
                <w:b/>
                <w:bCs/>
                <w:color w:val="FF0000"/>
                <w:sz w:val="20"/>
                <w:lang w:val="en-GB" w:eastAsia="en-US"/>
              </w:rPr>
              <w:t>28</w:t>
            </w:r>
          </w:p>
        </w:tc>
        <w:tc>
          <w:tcPr>
            <w:tcW w:w="1181" w:type="dxa"/>
          </w:tcPr>
          <w:p w:rsidR="001659BC" w:rsidRPr="001659BC" w:rsidRDefault="001659BC" w:rsidP="001659BC">
            <w:pPr>
              <w:widowControl/>
              <w:overflowPunct/>
              <w:autoSpaceDE/>
              <w:autoSpaceDN/>
              <w:adjustRightInd/>
              <w:jc w:val="center"/>
              <w:textAlignment w:val="auto"/>
              <w:rPr>
                <w:rFonts w:ascii="Calibri" w:hAnsi="Calibri"/>
                <w:sz w:val="20"/>
                <w:lang w:val="en-GB" w:eastAsia="en-US"/>
              </w:rPr>
            </w:pPr>
            <w:r w:rsidRPr="001659BC">
              <w:rPr>
                <w:rFonts w:ascii="Calibri" w:hAnsi="Calibri"/>
                <w:sz w:val="20"/>
                <w:lang w:val="en-GB" w:eastAsia="en-US"/>
              </w:rPr>
              <w:t>5</w:t>
            </w:r>
          </w:p>
        </w:tc>
        <w:tc>
          <w:tcPr>
            <w:tcW w:w="1431" w:type="dxa"/>
          </w:tcPr>
          <w:p w:rsidR="001659BC" w:rsidRPr="001659BC" w:rsidRDefault="001659BC" w:rsidP="001659BC">
            <w:pPr>
              <w:widowControl/>
              <w:overflowPunct/>
              <w:autoSpaceDE/>
              <w:autoSpaceDN/>
              <w:adjustRightInd/>
              <w:jc w:val="center"/>
              <w:textAlignment w:val="auto"/>
              <w:rPr>
                <w:rFonts w:ascii="Calibri" w:hAnsi="Calibri"/>
                <w:b/>
                <w:bCs/>
                <w:color w:val="FF0000"/>
                <w:sz w:val="20"/>
                <w:lang w:val="en-GB" w:eastAsia="en-US"/>
              </w:rPr>
            </w:pPr>
            <w:r w:rsidRPr="001659BC">
              <w:rPr>
                <w:rFonts w:ascii="Calibri" w:hAnsi="Calibri"/>
                <w:b/>
                <w:bCs/>
                <w:color w:val="FF0000"/>
                <w:sz w:val="20"/>
                <w:lang w:val="en-GB" w:eastAsia="en-US"/>
              </w:rPr>
              <w:t>28</w:t>
            </w:r>
          </w:p>
        </w:tc>
        <w:tc>
          <w:tcPr>
            <w:tcW w:w="1181" w:type="dxa"/>
          </w:tcPr>
          <w:p w:rsidR="001659BC" w:rsidRPr="001659BC" w:rsidRDefault="001659BC" w:rsidP="001659BC">
            <w:pPr>
              <w:widowControl/>
              <w:suppressAutoHyphens w:val="0"/>
              <w:overflowPunct/>
              <w:autoSpaceDE/>
              <w:autoSpaceDN/>
              <w:adjustRightInd/>
              <w:jc w:val="center"/>
              <w:textAlignment w:val="auto"/>
              <w:rPr>
                <w:rFonts w:ascii="Calibri" w:hAnsi="Calibri"/>
                <w:sz w:val="20"/>
                <w:lang w:val="en-GB" w:eastAsia="en-US"/>
              </w:rPr>
            </w:pPr>
            <w:r w:rsidRPr="001659BC">
              <w:rPr>
                <w:rFonts w:ascii="Calibri" w:hAnsi="Calibri"/>
                <w:sz w:val="20"/>
                <w:lang w:val="en-GB" w:eastAsia="en-US"/>
              </w:rPr>
              <w:t>NL</w:t>
            </w:r>
          </w:p>
        </w:tc>
        <w:tc>
          <w:tcPr>
            <w:tcW w:w="1431" w:type="dxa"/>
          </w:tcPr>
          <w:p w:rsidR="001659BC" w:rsidRPr="001659BC" w:rsidRDefault="001659BC" w:rsidP="001659BC">
            <w:pPr>
              <w:widowControl/>
              <w:suppressAutoHyphens w:val="0"/>
              <w:overflowPunct/>
              <w:autoSpaceDE/>
              <w:autoSpaceDN/>
              <w:adjustRightInd/>
              <w:jc w:val="center"/>
              <w:textAlignment w:val="auto"/>
              <w:rPr>
                <w:rFonts w:ascii="Calibri" w:hAnsi="Calibri"/>
                <w:b/>
                <w:bCs/>
                <w:color w:val="FF0000"/>
                <w:sz w:val="20"/>
                <w:lang w:val="en-GB" w:eastAsia="en-US"/>
              </w:rPr>
            </w:pPr>
            <w:r w:rsidRPr="001659BC">
              <w:rPr>
                <w:rFonts w:ascii="Calibri" w:hAnsi="Calibri"/>
                <w:b/>
                <w:bCs/>
                <w:color w:val="FF0000"/>
                <w:sz w:val="20"/>
                <w:lang w:val="en-GB" w:eastAsia="en-US"/>
              </w:rPr>
              <w:t>BF</w:t>
            </w:r>
          </w:p>
        </w:tc>
      </w:tr>
    </w:tbl>
    <w:p w:rsidR="001659BC" w:rsidRPr="001659BC" w:rsidRDefault="001659BC" w:rsidP="001659BC">
      <w:pPr>
        <w:widowControl/>
        <w:tabs>
          <w:tab w:val="left" w:pos="-563"/>
          <w:tab w:val="left" w:pos="37"/>
          <w:tab w:val="left" w:pos="3024"/>
          <w:tab w:val="left" w:pos="3997"/>
          <w:tab w:val="left" w:pos="5139"/>
          <w:tab w:val="left" w:pos="6624"/>
          <w:tab w:val="left" w:pos="7838"/>
          <w:tab w:val="left" w:pos="11677"/>
          <w:tab w:val="left" w:pos="15637"/>
        </w:tabs>
        <w:overflowPunct/>
        <w:autoSpaceDE/>
        <w:autoSpaceDN/>
        <w:adjustRightInd/>
        <w:textAlignment w:val="auto"/>
        <w:rPr>
          <w:rFonts w:ascii="Calibri" w:hAnsi="Calibri"/>
          <w:sz w:val="20"/>
          <w:lang w:val="en-GB" w:eastAsia="en-US"/>
        </w:rPr>
      </w:pPr>
      <w:r w:rsidRPr="001659BC">
        <w:rPr>
          <w:rFonts w:ascii="Calibri" w:hAnsi="Calibri"/>
          <w:sz w:val="20"/>
          <w:lang w:val="en-GB" w:eastAsia="en-US"/>
        </w:rPr>
        <w:t>Other materials and other export destinations: Use products only before flowering or check with Geoff Langford of Berryworld, ph 021 1420619, e-mail Geoff.Berryworld@gmail.com about use options.  Mineral oils and biological products are not usually covered by residue tolerances and are normally exempt</w:t>
      </w:r>
    </w:p>
    <w:p w:rsidR="001659BC" w:rsidRPr="001659BC" w:rsidRDefault="001659BC" w:rsidP="001659BC">
      <w:pPr>
        <w:widowControl/>
        <w:tabs>
          <w:tab w:val="left" w:pos="-563"/>
          <w:tab w:val="left" w:pos="37"/>
          <w:tab w:val="left" w:pos="3024"/>
          <w:tab w:val="left" w:pos="3997"/>
          <w:tab w:val="left" w:pos="5139"/>
          <w:tab w:val="left" w:pos="6624"/>
          <w:tab w:val="left" w:pos="7838"/>
          <w:tab w:val="left" w:pos="11677"/>
          <w:tab w:val="left" w:pos="15637"/>
        </w:tabs>
        <w:overflowPunct/>
        <w:autoSpaceDE/>
        <w:autoSpaceDN/>
        <w:adjustRightInd/>
        <w:textAlignment w:val="auto"/>
        <w:rPr>
          <w:rFonts w:ascii="Calibri" w:hAnsi="Calibri"/>
          <w:sz w:val="20"/>
          <w:lang w:eastAsia="en-US"/>
        </w:rPr>
      </w:pPr>
      <w:r w:rsidRPr="001659BC">
        <w:rPr>
          <w:rFonts w:ascii="Calibri" w:hAnsi="Calibri"/>
          <w:sz w:val="20"/>
          <w:lang w:val="en-GB" w:eastAsia="en-US"/>
        </w:rPr>
        <w:t xml:space="preserve">BF:  Use only before flowering or after harvest      NS: No information available to set a withholding period   </w:t>
      </w:r>
      <w:r w:rsidRPr="001659BC">
        <w:rPr>
          <w:rFonts w:ascii="Calibri" w:hAnsi="Calibri"/>
          <w:sz w:val="20"/>
          <w:lang w:eastAsia="en-US"/>
        </w:rPr>
        <w:t>NL:  Not listed – normally non detectable is required although a default level of 0.1mg/kg applies in New Zealand and Canada</w:t>
      </w:r>
    </w:p>
    <w:p w:rsidR="001659BC" w:rsidRPr="001659BC" w:rsidRDefault="001659BC" w:rsidP="001659BC">
      <w:pPr>
        <w:widowControl/>
        <w:tabs>
          <w:tab w:val="left" w:pos="-563"/>
          <w:tab w:val="left" w:pos="37"/>
          <w:tab w:val="left" w:pos="3024"/>
          <w:tab w:val="left" w:pos="3997"/>
          <w:tab w:val="left" w:pos="5139"/>
          <w:tab w:val="left" w:pos="6624"/>
          <w:tab w:val="left" w:pos="7838"/>
          <w:tab w:val="left" w:pos="11677"/>
          <w:tab w:val="left" w:pos="15637"/>
        </w:tabs>
        <w:overflowPunct/>
        <w:autoSpaceDE/>
        <w:autoSpaceDN/>
        <w:adjustRightInd/>
        <w:textAlignment w:val="auto"/>
        <w:rPr>
          <w:rFonts w:ascii="Calibri" w:hAnsi="Calibri"/>
          <w:sz w:val="20"/>
          <w:lang w:val="en-GB" w:eastAsia="en-US"/>
        </w:rPr>
      </w:pPr>
      <w:r w:rsidRPr="001659BC">
        <w:rPr>
          <w:rFonts w:ascii="Calibri" w:hAnsi="Calibri"/>
          <w:sz w:val="20"/>
          <w:lang w:val="en-GB" w:eastAsia="en-US"/>
        </w:rPr>
        <w:t># No label claim exists for this product.  Any use is at grower’s own risk</w:t>
      </w:r>
    </w:p>
    <w:p w:rsidR="001659BC" w:rsidRPr="001659BC" w:rsidRDefault="001659BC" w:rsidP="001659BC">
      <w:pPr>
        <w:widowControl/>
        <w:tabs>
          <w:tab w:val="left" w:pos="-563"/>
          <w:tab w:val="left" w:pos="37"/>
          <w:tab w:val="left" w:pos="3024"/>
          <w:tab w:val="left" w:pos="3997"/>
          <w:tab w:val="left" w:pos="5139"/>
          <w:tab w:val="left" w:pos="6624"/>
          <w:tab w:val="left" w:pos="7838"/>
          <w:tab w:val="left" w:pos="11677"/>
          <w:tab w:val="left" w:pos="15637"/>
        </w:tabs>
        <w:overflowPunct/>
        <w:autoSpaceDE/>
        <w:autoSpaceDN/>
        <w:adjustRightInd/>
        <w:textAlignment w:val="auto"/>
        <w:rPr>
          <w:rFonts w:ascii="Calibri" w:hAnsi="Calibri"/>
          <w:color w:val="FF0000"/>
          <w:sz w:val="20"/>
          <w:lang w:val="en-GB" w:eastAsia="en-US"/>
        </w:rPr>
      </w:pPr>
      <w:r w:rsidRPr="001659BC">
        <w:rPr>
          <w:rFonts w:ascii="Calibri" w:hAnsi="Calibri"/>
          <w:color w:val="FF0000"/>
          <w:sz w:val="20"/>
          <w:lang w:val="en-GB" w:eastAsia="en-US"/>
        </w:rPr>
        <w:t>Note 1: Australia will normally accept tolerances established in New Zealand on imported produce</w:t>
      </w:r>
    </w:p>
    <w:p w:rsidR="001659BC" w:rsidRPr="001659BC" w:rsidRDefault="001659BC" w:rsidP="001659BC">
      <w:pPr>
        <w:widowControl/>
        <w:tabs>
          <w:tab w:val="left" w:pos="-563"/>
          <w:tab w:val="left" w:pos="37"/>
          <w:tab w:val="left" w:pos="3024"/>
          <w:tab w:val="left" w:pos="3997"/>
          <w:tab w:val="left" w:pos="5139"/>
          <w:tab w:val="left" w:pos="6624"/>
          <w:tab w:val="left" w:pos="7838"/>
          <w:tab w:val="left" w:pos="11677"/>
          <w:tab w:val="left" w:pos="15637"/>
        </w:tabs>
        <w:overflowPunct/>
        <w:autoSpaceDE/>
        <w:autoSpaceDN/>
        <w:adjustRightInd/>
        <w:textAlignment w:val="auto"/>
        <w:rPr>
          <w:rFonts w:ascii="Calibri" w:hAnsi="Calibri"/>
          <w:sz w:val="20"/>
          <w:lang w:val="en-GB" w:eastAsia="en-US"/>
        </w:rPr>
      </w:pPr>
    </w:p>
    <w:p w:rsidR="001659BC" w:rsidRPr="001659BC" w:rsidRDefault="001659BC" w:rsidP="001659BC">
      <w:pPr>
        <w:widowControl/>
        <w:tabs>
          <w:tab w:val="left" w:pos="-563"/>
          <w:tab w:val="left" w:pos="37"/>
          <w:tab w:val="left" w:pos="3024"/>
          <w:tab w:val="left" w:pos="3997"/>
          <w:tab w:val="left" w:pos="5139"/>
          <w:tab w:val="left" w:pos="6624"/>
          <w:tab w:val="left" w:pos="7838"/>
          <w:tab w:val="left" w:pos="11677"/>
          <w:tab w:val="left" w:pos="15637"/>
        </w:tabs>
        <w:overflowPunct/>
        <w:autoSpaceDE/>
        <w:autoSpaceDN/>
        <w:adjustRightInd/>
        <w:textAlignment w:val="auto"/>
        <w:rPr>
          <w:rFonts w:ascii="Calibri" w:hAnsi="Calibri"/>
          <w:b/>
          <w:sz w:val="20"/>
          <w:lang w:val="en-GB" w:eastAsia="en-US"/>
        </w:rPr>
      </w:pPr>
      <w:r w:rsidRPr="001659BC">
        <w:rPr>
          <w:rFonts w:ascii="Calibri" w:hAnsi="Calibri"/>
          <w:b/>
          <w:sz w:val="20"/>
          <w:lang w:val="en-GB" w:eastAsia="en-US"/>
        </w:rPr>
        <w:t>The above notes on pest and disease control and pesticide residues are presented after consideration of the information available.  However no assurances can be given on pest and disease control, or that plant damage will not result from use of this information.  No assurances are given that produce, treated with chemicals according to the above list will be acceptable to the countries to which it may be exported.  Berryworld Ltd and  Blueberries New Zealand Inc disclaim all liabilities arising from the use of the above information.  If in doubt contact your exporter or adviser.</w:t>
      </w:r>
    </w:p>
    <w:p w:rsidR="001659BC" w:rsidRPr="001659BC" w:rsidRDefault="001659BC" w:rsidP="001659BC">
      <w:pPr>
        <w:widowControl/>
        <w:tabs>
          <w:tab w:val="left" w:pos="-563"/>
          <w:tab w:val="left" w:pos="37"/>
          <w:tab w:val="left" w:pos="3024"/>
          <w:tab w:val="left" w:pos="3997"/>
          <w:tab w:val="left" w:pos="5139"/>
          <w:tab w:val="left" w:pos="6624"/>
          <w:tab w:val="left" w:pos="7838"/>
          <w:tab w:val="left" w:pos="11677"/>
          <w:tab w:val="left" w:pos="15637"/>
        </w:tabs>
        <w:overflowPunct/>
        <w:autoSpaceDE/>
        <w:autoSpaceDN/>
        <w:adjustRightInd/>
        <w:textAlignment w:val="auto"/>
        <w:rPr>
          <w:rFonts w:ascii="Calibri" w:hAnsi="Calibri"/>
          <w:sz w:val="16"/>
          <w:szCs w:val="16"/>
          <w:lang w:val="en-GB" w:eastAsia="en-US"/>
        </w:rPr>
      </w:pPr>
      <w:r w:rsidRPr="001659BC">
        <w:rPr>
          <w:rFonts w:ascii="Calibri" w:hAnsi="Calibri"/>
          <w:sz w:val="20"/>
          <w:lang w:val="en-GB" w:eastAsia="en-US"/>
        </w:rPr>
        <w:t>Revised May 2018</w:t>
      </w:r>
    </w:p>
    <w:p w:rsidR="00D6038B" w:rsidRPr="00032850" w:rsidRDefault="008573ED" w:rsidP="00032850">
      <w:pPr>
        <w:tabs>
          <w:tab w:val="left" w:pos="-563"/>
          <w:tab w:val="left" w:pos="37"/>
          <w:tab w:val="left" w:pos="3024"/>
          <w:tab w:val="left" w:pos="3997"/>
          <w:tab w:val="left" w:pos="5139"/>
          <w:tab w:val="left" w:pos="6624"/>
          <w:tab w:val="left" w:pos="7838"/>
          <w:tab w:val="left" w:pos="11677"/>
          <w:tab w:val="left" w:pos="15637"/>
        </w:tabs>
        <w:rPr>
          <w:rFonts w:ascii="Calibri" w:hAnsi="Calibri"/>
          <w:b/>
          <w:sz w:val="20"/>
          <w:lang w:val="en-GB"/>
        </w:rPr>
        <w:sectPr w:rsidR="00D6038B" w:rsidRPr="00032850" w:rsidSect="001E0D0B">
          <w:footerReference w:type="default" r:id="rId17"/>
          <w:footnotePr>
            <w:pos w:val="beneathText"/>
          </w:footnotePr>
          <w:pgSz w:w="16840" w:h="11907" w:orient="landscape" w:code="9"/>
          <w:pgMar w:top="1440" w:right="1440" w:bottom="1440" w:left="1440" w:header="720" w:footer="1264" w:gutter="0"/>
          <w:cols w:space="720"/>
          <w:docGrid w:linePitch="326"/>
        </w:sectPr>
      </w:pPr>
      <w:r>
        <w:rPr>
          <w:rFonts w:ascii="Calibri" w:hAnsi="Calibri"/>
          <w:b/>
          <w:sz w:val="20"/>
          <w:lang w:val="en-GB"/>
        </w:rPr>
        <w:t xml:space="preserve"> </w:t>
      </w:r>
    </w:p>
    <w:p w:rsidR="00D14B9F" w:rsidRDefault="00D14B9F">
      <w:pPr>
        <w:pBdr>
          <w:top w:val="single" w:sz="6" w:space="1" w:color="auto"/>
          <w:left w:val="single" w:sz="6" w:space="1" w:color="auto"/>
          <w:bottom w:val="single" w:sz="6" w:space="1" w:color="auto"/>
          <w:right w:val="single" w:sz="6" w:space="1" w:color="auto"/>
        </w:pBdr>
      </w:pPr>
    </w:p>
    <w:p w:rsidR="00D14B9F" w:rsidRDefault="00D14B9F">
      <w:pPr>
        <w:pBdr>
          <w:top w:val="single" w:sz="6" w:space="1" w:color="auto"/>
          <w:left w:val="single" w:sz="6" w:space="1" w:color="auto"/>
          <w:bottom w:val="single" w:sz="6" w:space="1" w:color="auto"/>
          <w:right w:val="single" w:sz="6" w:space="1" w:color="auto"/>
        </w:pBdr>
      </w:pPr>
    </w:p>
    <w:p w:rsidR="00D14B9F" w:rsidRDefault="00D14B9F">
      <w:pPr>
        <w:pBdr>
          <w:top w:val="single" w:sz="6" w:space="1" w:color="auto"/>
          <w:left w:val="single" w:sz="6" w:space="1" w:color="auto"/>
          <w:bottom w:val="single" w:sz="6" w:space="1" w:color="auto"/>
          <w:right w:val="single" w:sz="6" w:space="1" w:color="auto"/>
        </w:pBdr>
      </w:pPr>
    </w:p>
    <w:p w:rsidR="00320936" w:rsidRPr="00320936" w:rsidRDefault="00320936">
      <w:pPr>
        <w:pBdr>
          <w:top w:val="single" w:sz="6" w:space="1" w:color="auto"/>
          <w:left w:val="single" w:sz="6" w:space="1" w:color="auto"/>
          <w:bottom w:val="single" w:sz="6" w:space="1" w:color="auto"/>
          <w:right w:val="single" w:sz="6" w:space="1" w:color="auto"/>
        </w:pBdr>
      </w:pPr>
    </w:p>
    <w:p w:rsidR="00D14B9F" w:rsidRDefault="00D14B9F">
      <w:pPr>
        <w:pBdr>
          <w:top w:val="single" w:sz="6" w:space="1" w:color="auto"/>
          <w:left w:val="single" w:sz="6" w:space="1" w:color="auto"/>
          <w:bottom w:val="single" w:sz="6" w:space="1" w:color="auto"/>
          <w:right w:val="single" w:sz="6" w:space="1" w:color="auto"/>
        </w:pBdr>
      </w:pPr>
    </w:p>
    <w:p w:rsidR="00D14B9F" w:rsidRDefault="00D14B9F">
      <w:pPr>
        <w:pBdr>
          <w:top w:val="single" w:sz="6" w:space="1" w:color="auto"/>
          <w:left w:val="single" w:sz="6" w:space="1" w:color="auto"/>
          <w:bottom w:val="single" w:sz="6" w:space="1" w:color="auto"/>
          <w:right w:val="single" w:sz="6" w:space="1" w:color="auto"/>
        </w:pBdr>
      </w:pPr>
    </w:p>
    <w:p w:rsidR="00D14B9F" w:rsidRDefault="00D14B9F">
      <w:pPr>
        <w:pBdr>
          <w:top w:val="single" w:sz="6" w:space="1" w:color="auto"/>
          <w:left w:val="single" w:sz="6" w:space="1" w:color="auto"/>
          <w:bottom w:val="single" w:sz="6" w:space="1" w:color="auto"/>
          <w:right w:val="single" w:sz="6" w:space="1" w:color="auto"/>
        </w:pBdr>
      </w:pPr>
    </w:p>
    <w:p w:rsidR="00D14B9F" w:rsidRDefault="00D14B9F">
      <w:pPr>
        <w:pBdr>
          <w:top w:val="single" w:sz="6" w:space="1" w:color="auto"/>
          <w:left w:val="single" w:sz="6" w:space="1" w:color="auto"/>
          <w:bottom w:val="single" w:sz="6" w:space="1" w:color="auto"/>
          <w:right w:val="single" w:sz="6" w:space="1" w:color="auto"/>
        </w:pBdr>
      </w:pPr>
    </w:p>
    <w:p w:rsidR="00D14B9F" w:rsidRDefault="00D14B9F">
      <w:pPr>
        <w:pBdr>
          <w:top w:val="single" w:sz="6" w:space="1" w:color="auto"/>
          <w:left w:val="single" w:sz="6" w:space="1" w:color="auto"/>
          <w:bottom w:val="single" w:sz="6" w:space="1" w:color="auto"/>
          <w:right w:val="single" w:sz="6" w:space="1" w:color="auto"/>
        </w:pBdr>
      </w:pPr>
    </w:p>
    <w:p w:rsidR="008B5EAE" w:rsidRDefault="008B5EAE">
      <w:pPr>
        <w:pBdr>
          <w:top w:val="single" w:sz="6" w:space="1" w:color="auto"/>
          <w:left w:val="single" w:sz="6" w:space="1" w:color="auto"/>
          <w:bottom w:val="single" w:sz="6" w:space="1" w:color="auto"/>
          <w:right w:val="single" w:sz="6" w:space="1" w:color="auto"/>
        </w:pBdr>
      </w:pPr>
    </w:p>
    <w:p w:rsidR="008B5EAE" w:rsidRDefault="008B5EAE">
      <w:pPr>
        <w:pBdr>
          <w:top w:val="single" w:sz="6" w:space="1" w:color="auto"/>
          <w:left w:val="single" w:sz="6" w:space="1" w:color="auto"/>
          <w:bottom w:val="single" w:sz="6" w:space="1" w:color="auto"/>
          <w:right w:val="single" w:sz="6" w:space="1" w:color="auto"/>
        </w:pBdr>
      </w:pPr>
    </w:p>
    <w:p w:rsidR="008B5EAE" w:rsidRDefault="008B5EAE">
      <w:pPr>
        <w:pBdr>
          <w:top w:val="single" w:sz="6" w:space="1" w:color="auto"/>
          <w:left w:val="single" w:sz="6" w:space="1" w:color="auto"/>
          <w:bottom w:val="single" w:sz="6" w:space="1" w:color="auto"/>
          <w:right w:val="single" w:sz="6" w:space="1" w:color="auto"/>
        </w:pBdr>
      </w:pPr>
    </w:p>
    <w:p w:rsidR="008B5EAE" w:rsidRDefault="008B5EAE">
      <w:pPr>
        <w:pBdr>
          <w:top w:val="single" w:sz="6" w:space="1" w:color="auto"/>
          <w:left w:val="single" w:sz="6" w:space="1" w:color="auto"/>
          <w:bottom w:val="single" w:sz="6" w:space="1" w:color="auto"/>
          <w:right w:val="single" w:sz="6" w:space="1" w:color="auto"/>
        </w:pBdr>
      </w:pPr>
    </w:p>
    <w:p w:rsidR="008B5EAE" w:rsidRDefault="008B5EAE">
      <w:pPr>
        <w:pBdr>
          <w:top w:val="single" w:sz="6" w:space="1" w:color="auto"/>
          <w:left w:val="single" w:sz="6" w:space="1" w:color="auto"/>
          <w:bottom w:val="single" w:sz="6" w:space="1" w:color="auto"/>
          <w:right w:val="single" w:sz="6" w:space="1" w:color="auto"/>
        </w:pBdr>
      </w:pPr>
    </w:p>
    <w:p w:rsidR="008B5EAE" w:rsidRDefault="008B5EAE">
      <w:pPr>
        <w:pBdr>
          <w:top w:val="single" w:sz="6" w:space="1" w:color="auto"/>
          <w:left w:val="single" w:sz="6" w:space="1" w:color="auto"/>
          <w:bottom w:val="single" w:sz="6" w:space="1" w:color="auto"/>
          <w:right w:val="single" w:sz="6" w:space="1" w:color="auto"/>
        </w:pBdr>
      </w:pPr>
    </w:p>
    <w:p w:rsidR="008B5EAE" w:rsidRDefault="008B5EAE">
      <w:pPr>
        <w:pBdr>
          <w:top w:val="single" w:sz="6" w:space="1" w:color="auto"/>
          <w:left w:val="single" w:sz="6" w:space="1" w:color="auto"/>
          <w:bottom w:val="single" w:sz="6" w:space="1" w:color="auto"/>
          <w:right w:val="single" w:sz="6" w:space="1" w:color="auto"/>
        </w:pBdr>
      </w:pPr>
    </w:p>
    <w:p w:rsidR="008B5EAE" w:rsidRDefault="008B5EAE">
      <w:pPr>
        <w:pBdr>
          <w:top w:val="single" w:sz="6" w:space="1" w:color="auto"/>
          <w:left w:val="single" w:sz="6" w:space="1" w:color="auto"/>
          <w:bottom w:val="single" w:sz="6" w:space="1" w:color="auto"/>
          <w:right w:val="single" w:sz="6" w:space="1" w:color="auto"/>
        </w:pBdr>
      </w:pPr>
    </w:p>
    <w:p w:rsidR="00D14B9F" w:rsidRDefault="00D14B9F">
      <w:pPr>
        <w:pBdr>
          <w:top w:val="single" w:sz="6" w:space="1" w:color="auto"/>
          <w:left w:val="single" w:sz="6" w:space="1" w:color="auto"/>
          <w:bottom w:val="single" w:sz="6" w:space="1" w:color="auto"/>
          <w:right w:val="single" w:sz="6" w:space="1" w:color="auto"/>
        </w:pBdr>
      </w:pPr>
    </w:p>
    <w:p w:rsidR="00D14B9F" w:rsidRDefault="00D14B9F">
      <w:pPr>
        <w:pBdr>
          <w:top w:val="single" w:sz="6" w:space="1" w:color="auto"/>
          <w:left w:val="single" w:sz="6" w:space="1" w:color="auto"/>
          <w:bottom w:val="single" w:sz="6" w:space="1" w:color="auto"/>
          <w:right w:val="single" w:sz="6" w:space="1" w:color="auto"/>
        </w:pBdr>
      </w:pPr>
    </w:p>
    <w:p w:rsidR="00D14B9F" w:rsidRDefault="00D14B9F">
      <w:pPr>
        <w:pBdr>
          <w:top w:val="single" w:sz="6" w:space="1" w:color="auto"/>
          <w:left w:val="single" w:sz="6" w:space="1" w:color="auto"/>
          <w:bottom w:val="single" w:sz="6" w:space="1" w:color="auto"/>
          <w:right w:val="single" w:sz="6" w:space="1" w:color="auto"/>
        </w:pBdr>
      </w:pPr>
    </w:p>
    <w:p w:rsidR="00D14B9F" w:rsidRDefault="00D14B9F">
      <w:pPr>
        <w:pBdr>
          <w:top w:val="single" w:sz="6" w:space="1" w:color="auto"/>
          <w:left w:val="single" w:sz="6" w:space="1" w:color="auto"/>
          <w:bottom w:val="single" w:sz="6" w:space="1" w:color="auto"/>
          <w:right w:val="single" w:sz="6" w:space="1" w:color="auto"/>
        </w:pBdr>
      </w:pPr>
    </w:p>
    <w:p w:rsidR="00D14B9F" w:rsidRDefault="00D14B9F">
      <w:pPr>
        <w:pBdr>
          <w:top w:val="single" w:sz="6" w:space="1" w:color="auto"/>
          <w:left w:val="single" w:sz="6" w:space="1" w:color="auto"/>
          <w:bottom w:val="single" w:sz="6" w:space="1" w:color="auto"/>
          <w:right w:val="single" w:sz="6" w:space="1" w:color="auto"/>
        </w:pBdr>
        <w:rPr>
          <w:b/>
          <w:sz w:val="40"/>
        </w:rPr>
      </w:pPr>
      <w:r>
        <w:tab/>
      </w:r>
      <w:r>
        <w:tab/>
      </w:r>
      <w:r>
        <w:rPr>
          <w:b/>
          <w:sz w:val="40"/>
        </w:rPr>
        <w:tab/>
        <w:t>B. FRESH BLUEBERRIES</w:t>
      </w:r>
    </w:p>
    <w:p w:rsidR="00D14B9F" w:rsidRDefault="00D14B9F">
      <w:pPr>
        <w:pBdr>
          <w:top w:val="single" w:sz="6" w:space="1" w:color="auto"/>
          <w:left w:val="single" w:sz="6" w:space="1" w:color="auto"/>
          <w:bottom w:val="single" w:sz="6" w:space="1" w:color="auto"/>
          <w:right w:val="single" w:sz="6" w:space="1" w:color="auto"/>
        </w:pBdr>
      </w:pPr>
    </w:p>
    <w:p w:rsidR="00D14B9F" w:rsidRDefault="00D14B9F">
      <w:pPr>
        <w:pBdr>
          <w:top w:val="single" w:sz="6" w:space="1" w:color="auto"/>
          <w:left w:val="single" w:sz="6" w:space="1" w:color="auto"/>
          <w:bottom w:val="single" w:sz="6" w:space="1" w:color="auto"/>
          <w:right w:val="single" w:sz="6" w:space="1" w:color="auto"/>
        </w:pBdr>
      </w:pPr>
    </w:p>
    <w:p w:rsidR="00D14B9F" w:rsidRDefault="00D14B9F">
      <w:pPr>
        <w:pBdr>
          <w:top w:val="single" w:sz="6" w:space="1" w:color="auto"/>
          <w:left w:val="single" w:sz="6" w:space="1" w:color="auto"/>
          <w:bottom w:val="single" w:sz="6" w:space="1" w:color="auto"/>
          <w:right w:val="single" w:sz="6" w:space="1" w:color="auto"/>
        </w:pBdr>
      </w:pPr>
    </w:p>
    <w:p w:rsidR="00D14B9F" w:rsidRDefault="00D14B9F">
      <w:pPr>
        <w:pBdr>
          <w:top w:val="single" w:sz="6" w:space="1" w:color="auto"/>
          <w:left w:val="single" w:sz="6" w:space="1" w:color="auto"/>
          <w:bottom w:val="single" w:sz="6" w:space="1" w:color="auto"/>
          <w:right w:val="single" w:sz="6" w:space="1" w:color="auto"/>
        </w:pBdr>
      </w:pPr>
    </w:p>
    <w:p w:rsidR="00D14B9F" w:rsidRDefault="00D14B9F">
      <w:pPr>
        <w:pBdr>
          <w:top w:val="single" w:sz="6" w:space="1" w:color="auto"/>
          <w:left w:val="single" w:sz="6" w:space="1" w:color="auto"/>
          <w:bottom w:val="single" w:sz="6" w:space="1" w:color="auto"/>
          <w:right w:val="single" w:sz="6" w:space="1" w:color="auto"/>
        </w:pBdr>
      </w:pPr>
    </w:p>
    <w:p w:rsidR="00D14B9F" w:rsidRDefault="00D14B9F">
      <w:pPr>
        <w:pBdr>
          <w:top w:val="single" w:sz="6" w:space="1" w:color="auto"/>
          <w:left w:val="single" w:sz="6" w:space="1" w:color="auto"/>
          <w:bottom w:val="single" w:sz="6" w:space="1" w:color="auto"/>
          <w:right w:val="single" w:sz="6" w:space="1" w:color="auto"/>
        </w:pBdr>
      </w:pPr>
    </w:p>
    <w:p w:rsidR="00D14B9F" w:rsidRDefault="00D14B9F">
      <w:pPr>
        <w:pBdr>
          <w:top w:val="single" w:sz="6" w:space="1" w:color="auto"/>
          <w:left w:val="single" w:sz="6" w:space="1" w:color="auto"/>
          <w:bottom w:val="single" w:sz="6" w:space="1" w:color="auto"/>
          <w:right w:val="single" w:sz="6" w:space="1" w:color="auto"/>
        </w:pBdr>
      </w:pPr>
    </w:p>
    <w:p w:rsidR="00D14B9F" w:rsidRDefault="00D14B9F">
      <w:pPr>
        <w:pBdr>
          <w:top w:val="single" w:sz="6" w:space="1" w:color="auto"/>
          <w:left w:val="single" w:sz="6" w:space="1" w:color="auto"/>
          <w:bottom w:val="single" w:sz="6" w:space="1" w:color="auto"/>
          <w:right w:val="single" w:sz="6" w:space="1" w:color="auto"/>
        </w:pBdr>
      </w:pPr>
    </w:p>
    <w:p w:rsidR="00D14B9F" w:rsidRDefault="00D14B9F">
      <w:pPr>
        <w:pBdr>
          <w:top w:val="single" w:sz="6" w:space="1" w:color="auto"/>
          <w:left w:val="single" w:sz="6" w:space="1" w:color="auto"/>
          <w:bottom w:val="single" w:sz="6" w:space="1" w:color="auto"/>
          <w:right w:val="single" w:sz="6" w:space="1" w:color="auto"/>
        </w:pBdr>
      </w:pPr>
    </w:p>
    <w:p w:rsidR="00D14B9F" w:rsidRDefault="00D14B9F">
      <w:pPr>
        <w:pBdr>
          <w:top w:val="single" w:sz="6" w:space="1" w:color="auto"/>
          <w:left w:val="single" w:sz="6" w:space="1" w:color="auto"/>
          <w:bottom w:val="single" w:sz="6" w:space="1" w:color="auto"/>
          <w:right w:val="single" w:sz="6" w:space="1" w:color="auto"/>
        </w:pBdr>
      </w:pPr>
    </w:p>
    <w:p w:rsidR="00D14B9F" w:rsidRDefault="00D14B9F">
      <w:pPr>
        <w:pBdr>
          <w:top w:val="single" w:sz="6" w:space="1" w:color="auto"/>
          <w:left w:val="single" w:sz="6" w:space="1" w:color="auto"/>
          <w:bottom w:val="single" w:sz="6" w:space="1" w:color="auto"/>
          <w:right w:val="single" w:sz="6" w:space="1" w:color="auto"/>
        </w:pBdr>
      </w:pPr>
    </w:p>
    <w:p w:rsidR="00D14B9F" w:rsidRDefault="00D14B9F">
      <w:pPr>
        <w:pBdr>
          <w:top w:val="single" w:sz="6" w:space="1" w:color="auto"/>
          <w:left w:val="single" w:sz="6" w:space="1" w:color="auto"/>
          <w:bottom w:val="single" w:sz="6" w:space="1" w:color="auto"/>
          <w:right w:val="single" w:sz="6" w:space="1" w:color="auto"/>
        </w:pBdr>
      </w:pPr>
    </w:p>
    <w:p w:rsidR="00D14B9F" w:rsidRDefault="00D14B9F">
      <w:pPr>
        <w:pBdr>
          <w:top w:val="single" w:sz="6" w:space="1" w:color="auto"/>
          <w:left w:val="single" w:sz="6" w:space="1" w:color="auto"/>
          <w:bottom w:val="single" w:sz="6" w:space="1" w:color="auto"/>
          <w:right w:val="single" w:sz="6" w:space="1" w:color="auto"/>
        </w:pBdr>
      </w:pPr>
    </w:p>
    <w:p w:rsidR="00D14B9F" w:rsidRDefault="00D14B9F">
      <w:pPr>
        <w:pBdr>
          <w:top w:val="single" w:sz="6" w:space="1" w:color="auto"/>
          <w:left w:val="single" w:sz="6" w:space="1" w:color="auto"/>
          <w:bottom w:val="single" w:sz="6" w:space="1" w:color="auto"/>
          <w:right w:val="single" w:sz="6" w:space="1" w:color="auto"/>
        </w:pBdr>
      </w:pPr>
    </w:p>
    <w:p w:rsidR="00D14B9F" w:rsidRDefault="00D14B9F">
      <w:pPr>
        <w:pBdr>
          <w:top w:val="single" w:sz="6" w:space="1" w:color="auto"/>
          <w:left w:val="single" w:sz="6" w:space="1" w:color="auto"/>
          <w:bottom w:val="single" w:sz="6" w:space="1" w:color="auto"/>
          <w:right w:val="single" w:sz="6" w:space="1" w:color="auto"/>
        </w:pBdr>
      </w:pPr>
    </w:p>
    <w:p w:rsidR="00D14B9F" w:rsidRDefault="00D14B9F">
      <w:pPr>
        <w:pBdr>
          <w:top w:val="single" w:sz="6" w:space="1" w:color="auto"/>
          <w:left w:val="single" w:sz="6" w:space="1" w:color="auto"/>
          <w:bottom w:val="single" w:sz="6" w:space="1" w:color="auto"/>
          <w:right w:val="single" w:sz="6" w:space="1" w:color="auto"/>
        </w:pBdr>
      </w:pPr>
    </w:p>
    <w:p w:rsidR="00D14B9F" w:rsidRDefault="00D14B9F">
      <w:pPr>
        <w:pBdr>
          <w:top w:val="single" w:sz="6" w:space="1" w:color="auto"/>
          <w:left w:val="single" w:sz="6" w:space="1" w:color="auto"/>
          <w:bottom w:val="single" w:sz="6" w:space="1" w:color="auto"/>
          <w:right w:val="single" w:sz="6" w:space="1" w:color="auto"/>
        </w:pBdr>
      </w:pPr>
    </w:p>
    <w:p w:rsidR="00D14B9F" w:rsidRDefault="00D14B9F">
      <w:pPr>
        <w:pBdr>
          <w:top w:val="single" w:sz="6" w:space="1" w:color="auto"/>
          <w:left w:val="single" w:sz="6" w:space="1" w:color="auto"/>
          <w:bottom w:val="single" w:sz="6" w:space="1" w:color="auto"/>
          <w:right w:val="single" w:sz="6" w:space="1" w:color="auto"/>
        </w:pBdr>
      </w:pPr>
    </w:p>
    <w:p w:rsidR="00D14B9F" w:rsidRDefault="00D14B9F">
      <w:pPr>
        <w:pBdr>
          <w:top w:val="single" w:sz="6" w:space="1" w:color="auto"/>
          <w:left w:val="single" w:sz="6" w:space="1" w:color="auto"/>
          <w:bottom w:val="single" w:sz="6" w:space="1" w:color="auto"/>
          <w:right w:val="single" w:sz="6" w:space="1" w:color="auto"/>
        </w:pBdr>
      </w:pPr>
    </w:p>
    <w:p w:rsidR="008B5EAE" w:rsidRDefault="008B5EAE">
      <w:pPr>
        <w:rPr>
          <w:b/>
          <w:sz w:val="32"/>
        </w:rPr>
      </w:pPr>
      <w:bookmarkStart w:id="7" w:name="_Toc83203573"/>
    </w:p>
    <w:p w:rsidR="008B5EAE" w:rsidRDefault="008B5EAE">
      <w:pPr>
        <w:rPr>
          <w:b/>
          <w:sz w:val="32"/>
        </w:rPr>
      </w:pPr>
    </w:p>
    <w:p w:rsidR="008B5EAE" w:rsidRDefault="008B5EAE">
      <w:pPr>
        <w:rPr>
          <w:b/>
          <w:sz w:val="32"/>
        </w:rPr>
      </w:pPr>
    </w:p>
    <w:p w:rsidR="008B5EAE" w:rsidRDefault="008B5EAE">
      <w:pPr>
        <w:rPr>
          <w:b/>
          <w:sz w:val="32"/>
        </w:rPr>
      </w:pPr>
    </w:p>
    <w:p w:rsidR="00D14B9F" w:rsidRDefault="00D14B9F">
      <w:pPr>
        <w:rPr>
          <w:b/>
          <w:sz w:val="32"/>
        </w:rPr>
      </w:pPr>
      <w:r>
        <w:rPr>
          <w:b/>
          <w:sz w:val="32"/>
        </w:rPr>
        <w:t>B.1 HARVESTING GUIDELINES</w:t>
      </w:r>
      <w:bookmarkEnd w:id="7"/>
    </w:p>
    <w:p w:rsidR="00D14B9F" w:rsidRDefault="00D14B9F">
      <w:pPr>
        <w:rPr>
          <w:rFonts w:ascii="Arial" w:hAnsi="Arial"/>
          <w:sz w:val="23"/>
          <w:lang w:val="en-AU"/>
        </w:rPr>
      </w:pPr>
    </w:p>
    <w:p w:rsidR="00D14B9F" w:rsidRDefault="00D14B9F">
      <w:pPr>
        <w:ind w:hanging="11"/>
        <w:rPr>
          <w:rFonts w:ascii="Arial" w:hAnsi="Arial"/>
          <w:sz w:val="23"/>
          <w:lang w:val="en-AU"/>
        </w:rPr>
      </w:pPr>
      <w:r>
        <w:rPr>
          <w:rFonts w:ascii="Arial" w:hAnsi="Arial"/>
          <w:sz w:val="23"/>
          <w:lang w:val="en-AU"/>
        </w:rPr>
        <w:t>Pickers have an important effect on quality, so a trained supervisor should closely monitor their performance.</w:t>
      </w:r>
    </w:p>
    <w:p w:rsidR="00D14B9F" w:rsidRDefault="00D14B9F">
      <w:pPr>
        <w:ind w:hanging="11"/>
        <w:rPr>
          <w:rFonts w:ascii="Arial" w:hAnsi="Arial"/>
          <w:sz w:val="23"/>
          <w:lang w:val="en-AU"/>
        </w:rPr>
      </w:pPr>
    </w:p>
    <w:p w:rsidR="00D14B9F" w:rsidRDefault="00D14B9F">
      <w:pPr>
        <w:ind w:hanging="11"/>
        <w:rPr>
          <w:rFonts w:ascii="Arial" w:hAnsi="Arial"/>
          <w:sz w:val="23"/>
          <w:lang w:val="en-AU"/>
        </w:rPr>
      </w:pPr>
      <w:r>
        <w:rPr>
          <w:rFonts w:ascii="Arial" w:hAnsi="Arial"/>
          <w:sz w:val="23"/>
          <w:lang w:val="en-AU"/>
        </w:rPr>
        <w:t>Pickers must only pick in designated areas to ensure that berries with unacceptable spray residue levels are not harvested.</w:t>
      </w:r>
    </w:p>
    <w:p w:rsidR="00D14B9F" w:rsidRDefault="00D14B9F">
      <w:pPr>
        <w:ind w:hanging="11"/>
        <w:rPr>
          <w:rFonts w:ascii="Arial" w:hAnsi="Arial"/>
          <w:sz w:val="23"/>
          <w:lang w:val="en-AU"/>
        </w:rPr>
      </w:pPr>
    </w:p>
    <w:p w:rsidR="00D14B9F" w:rsidRDefault="00D14B9F">
      <w:pPr>
        <w:ind w:hanging="11"/>
        <w:rPr>
          <w:rFonts w:ascii="Arial" w:hAnsi="Arial"/>
          <w:sz w:val="23"/>
          <w:lang w:val="en-AU"/>
        </w:rPr>
      </w:pPr>
      <w:r>
        <w:rPr>
          <w:rFonts w:ascii="Arial" w:hAnsi="Arial"/>
          <w:sz w:val="23"/>
          <w:lang w:val="en-AU"/>
        </w:rPr>
        <w:t>It is recommended that pickers do not pick into containers deeper than 100 mm.</w:t>
      </w:r>
    </w:p>
    <w:p w:rsidR="00D14B9F" w:rsidRDefault="00D14B9F">
      <w:pPr>
        <w:ind w:hanging="11"/>
        <w:rPr>
          <w:rFonts w:ascii="Arial" w:hAnsi="Arial"/>
          <w:b/>
          <w:sz w:val="23"/>
          <w:lang w:val="en-AU"/>
        </w:rPr>
      </w:pPr>
    </w:p>
    <w:p w:rsidR="00D14B9F" w:rsidRDefault="00D14B9F">
      <w:pPr>
        <w:ind w:hanging="11"/>
        <w:rPr>
          <w:rFonts w:ascii="Arial" w:hAnsi="Arial"/>
          <w:sz w:val="23"/>
          <w:lang w:val="en-AU"/>
        </w:rPr>
      </w:pPr>
      <w:r>
        <w:rPr>
          <w:rFonts w:ascii="Arial" w:hAnsi="Arial"/>
          <w:sz w:val="23"/>
          <w:lang w:val="en-AU"/>
        </w:rPr>
        <w:t xml:space="preserve">Fruit should be randomly sampled to guide harvest timing to maximize sweetness as determined by taste test or brix level.  </w:t>
      </w:r>
    </w:p>
    <w:p w:rsidR="00D14B9F" w:rsidRDefault="00D14B9F">
      <w:pPr>
        <w:ind w:hanging="11"/>
        <w:rPr>
          <w:rFonts w:ascii="Arial" w:hAnsi="Arial"/>
          <w:sz w:val="23"/>
          <w:lang w:val="en-AU"/>
        </w:rPr>
      </w:pPr>
    </w:p>
    <w:p w:rsidR="00D14B9F" w:rsidRDefault="00D14B9F">
      <w:pPr>
        <w:ind w:hanging="11"/>
        <w:rPr>
          <w:rFonts w:ascii="Arial" w:hAnsi="Arial"/>
          <w:b/>
          <w:sz w:val="23"/>
          <w:lang w:val="en-AU"/>
        </w:rPr>
      </w:pPr>
      <w:r>
        <w:rPr>
          <w:rFonts w:ascii="Arial" w:hAnsi="Arial"/>
          <w:sz w:val="23"/>
          <w:lang w:val="en-AU"/>
        </w:rPr>
        <w:t>A high level of bloom is desirable.</w:t>
      </w:r>
    </w:p>
    <w:p w:rsidR="00D14B9F" w:rsidRDefault="00D14B9F">
      <w:pPr>
        <w:ind w:hanging="11"/>
        <w:rPr>
          <w:rFonts w:ascii="Arial" w:hAnsi="Arial"/>
          <w:b/>
          <w:sz w:val="23"/>
          <w:lang w:val="en-AU"/>
        </w:rPr>
      </w:pPr>
    </w:p>
    <w:p w:rsidR="00D14B9F" w:rsidRDefault="00D14B9F">
      <w:pPr>
        <w:ind w:hanging="11"/>
        <w:rPr>
          <w:rFonts w:ascii="Arial" w:hAnsi="Arial"/>
          <w:b/>
          <w:sz w:val="23"/>
          <w:lang w:val="en-AU"/>
        </w:rPr>
      </w:pPr>
      <w:r>
        <w:rPr>
          <w:rFonts w:ascii="Arial" w:hAnsi="Arial"/>
          <w:b/>
          <w:sz w:val="23"/>
          <w:lang w:val="en-AU"/>
        </w:rPr>
        <w:t>It is important to get fruit into a cool chain environment as soon as possible.</w:t>
      </w:r>
    </w:p>
    <w:p w:rsidR="00D14B9F" w:rsidRDefault="00D14B9F">
      <w:pPr>
        <w:ind w:hanging="11"/>
        <w:rPr>
          <w:rFonts w:ascii="Arial" w:hAnsi="Arial"/>
          <w:b/>
          <w:sz w:val="23"/>
          <w:lang w:val="en-AU"/>
        </w:rPr>
      </w:pPr>
    </w:p>
    <w:p w:rsidR="00D14B9F" w:rsidRDefault="00D14B9F">
      <w:pPr>
        <w:ind w:hanging="11"/>
        <w:rPr>
          <w:rFonts w:ascii="Arial" w:hAnsi="Arial"/>
          <w:b/>
          <w:sz w:val="23"/>
          <w:lang w:val="en-AU"/>
        </w:rPr>
      </w:pPr>
      <w:r>
        <w:rPr>
          <w:rFonts w:ascii="Arial" w:hAnsi="Arial"/>
          <w:b/>
          <w:sz w:val="23"/>
          <w:lang w:val="en-AU"/>
        </w:rPr>
        <w:t>Pickers must observe safe food handling practices.</w:t>
      </w:r>
    </w:p>
    <w:p w:rsidR="00D14B9F" w:rsidRDefault="00D14B9F">
      <w:pPr>
        <w:ind w:hanging="11"/>
        <w:rPr>
          <w:rFonts w:ascii="Arial" w:hAnsi="Arial"/>
          <w:b/>
          <w:sz w:val="27"/>
        </w:rPr>
      </w:pPr>
    </w:p>
    <w:p w:rsidR="00D14B9F" w:rsidRDefault="00D14B9F">
      <w:pPr>
        <w:rPr>
          <w:b/>
          <w:sz w:val="32"/>
        </w:rPr>
      </w:pPr>
      <w:bookmarkStart w:id="8" w:name="_Toc83203574"/>
      <w:r>
        <w:rPr>
          <w:b/>
          <w:sz w:val="32"/>
        </w:rPr>
        <w:t>B.2 GENERAL FRUIT HANDLING GUIDELINES</w:t>
      </w:r>
      <w:bookmarkEnd w:id="8"/>
    </w:p>
    <w:p w:rsidR="00D14B9F" w:rsidRDefault="00D14B9F">
      <w:pPr>
        <w:rPr>
          <w:rFonts w:ascii="Arial" w:hAnsi="Arial"/>
          <w:sz w:val="23"/>
          <w:lang w:val="en-AU"/>
        </w:rPr>
      </w:pPr>
    </w:p>
    <w:p w:rsidR="00D14B9F" w:rsidRDefault="00D14B9F">
      <w:pPr>
        <w:rPr>
          <w:rFonts w:ascii="Arial" w:hAnsi="Arial"/>
          <w:sz w:val="23"/>
          <w:lang w:val="en-AU"/>
        </w:rPr>
      </w:pPr>
      <w:r>
        <w:rPr>
          <w:rFonts w:ascii="Arial" w:hAnsi="Arial"/>
          <w:sz w:val="23"/>
          <w:lang w:val="en-AU"/>
        </w:rPr>
        <w:t>At each pick, ensure that all the ripe blueberries are harvested.  Berries left behind will most likely be over ripe and soft at the next picking.</w:t>
      </w:r>
    </w:p>
    <w:p w:rsidR="00D14B9F" w:rsidRDefault="00D14B9F">
      <w:pPr>
        <w:rPr>
          <w:rFonts w:ascii="Arial" w:hAnsi="Arial"/>
          <w:sz w:val="23"/>
          <w:lang w:val="en-AU"/>
        </w:rPr>
      </w:pPr>
    </w:p>
    <w:p w:rsidR="00D14B9F" w:rsidRDefault="00D14B9F">
      <w:pPr>
        <w:rPr>
          <w:rFonts w:ascii="Arial" w:hAnsi="Arial"/>
          <w:sz w:val="23"/>
          <w:lang w:val="en-AU"/>
        </w:rPr>
      </w:pPr>
      <w:r>
        <w:rPr>
          <w:rFonts w:ascii="Arial" w:hAnsi="Arial"/>
          <w:sz w:val="23"/>
          <w:lang w:val="en-AU"/>
        </w:rPr>
        <w:t>Picked blueberries must be kept in the shade in the paddock before being taken to the packing shed</w:t>
      </w:r>
      <w:r w:rsidRPr="00945F2F">
        <w:rPr>
          <w:rFonts w:ascii="Arial" w:hAnsi="Arial"/>
          <w:sz w:val="23"/>
          <w:lang w:val="en-AU"/>
        </w:rPr>
        <w:t>.</w:t>
      </w:r>
      <w:r w:rsidR="006071ED" w:rsidRPr="00945F2F">
        <w:rPr>
          <w:rFonts w:ascii="Arial" w:hAnsi="Arial"/>
          <w:sz w:val="23"/>
          <w:lang w:val="en-AU"/>
        </w:rPr>
        <w:t xml:space="preserve"> The berries should have their field heat removed as soon after picking as practical.</w:t>
      </w:r>
      <w:r w:rsidRPr="00945F2F">
        <w:rPr>
          <w:rFonts w:ascii="Arial" w:hAnsi="Arial"/>
          <w:sz w:val="23"/>
          <w:lang w:val="en-AU"/>
        </w:rPr>
        <w:t xml:space="preserve">  Once at the packing shed they should be removed from</w:t>
      </w:r>
      <w:r w:rsidR="006071ED" w:rsidRPr="00945F2F">
        <w:rPr>
          <w:rFonts w:ascii="Arial" w:hAnsi="Arial"/>
          <w:sz w:val="23"/>
          <w:lang w:val="en-AU"/>
        </w:rPr>
        <w:t xml:space="preserve"> unventilated</w:t>
      </w:r>
      <w:r>
        <w:rPr>
          <w:rFonts w:ascii="Arial" w:hAnsi="Arial"/>
          <w:sz w:val="23"/>
          <w:lang w:val="en-AU"/>
        </w:rPr>
        <w:t xml:space="preserve"> containers and spread on to trays with ventilation.  Berries left in containers for any length of time continue to heat up and become soft.</w:t>
      </w:r>
    </w:p>
    <w:p w:rsidR="00D14B9F" w:rsidRDefault="00D14B9F">
      <w:pPr>
        <w:rPr>
          <w:rFonts w:ascii="Arial" w:hAnsi="Arial"/>
          <w:sz w:val="23"/>
          <w:lang w:val="en-AU"/>
        </w:rPr>
      </w:pPr>
    </w:p>
    <w:p w:rsidR="00D14B9F" w:rsidRDefault="00D14B9F">
      <w:pPr>
        <w:rPr>
          <w:rFonts w:ascii="Arial" w:hAnsi="Arial"/>
          <w:sz w:val="23"/>
          <w:lang w:val="en-AU"/>
        </w:rPr>
      </w:pPr>
      <w:r>
        <w:rPr>
          <w:rFonts w:ascii="Arial" w:hAnsi="Arial"/>
          <w:sz w:val="23"/>
          <w:lang w:val="en-AU"/>
        </w:rPr>
        <w:t>Remove any berries at grading that have a wet scar, unless this is a variety characteristic.  Blueberries with a wet scar will break down rapidly after being packed and spoil good fruit by leaking juice, thus causing rots.</w:t>
      </w:r>
    </w:p>
    <w:p w:rsidR="00D14B9F" w:rsidRDefault="00D14B9F">
      <w:pPr>
        <w:rPr>
          <w:rFonts w:ascii="Arial" w:hAnsi="Arial"/>
          <w:sz w:val="23"/>
          <w:lang w:val="en-AU"/>
        </w:rPr>
      </w:pPr>
    </w:p>
    <w:p w:rsidR="00D14B9F" w:rsidRDefault="00D14B9F">
      <w:pPr>
        <w:rPr>
          <w:rFonts w:ascii="Arial" w:hAnsi="Arial"/>
          <w:sz w:val="23"/>
          <w:lang w:val="en-AU"/>
        </w:rPr>
      </w:pPr>
      <w:r>
        <w:rPr>
          <w:rFonts w:ascii="Arial" w:hAnsi="Arial"/>
          <w:sz w:val="23"/>
          <w:lang w:val="en-AU"/>
        </w:rPr>
        <w:t>Check fruit from each picker.  Some pickers may tend to get more soft fruit.</w:t>
      </w:r>
    </w:p>
    <w:p w:rsidR="00D14B9F" w:rsidRDefault="00D14B9F">
      <w:pPr>
        <w:rPr>
          <w:rFonts w:ascii="Arial" w:hAnsi="Arial"/>
          <w:sz w:val="23"/>
          <w:lang w:val="en-AU"/>
        </w:rPr>
      </w:pPr>
    </w:p>
    <w:p w:rsidR="00D14B9F" w:rsidRDefault="00D14B9F">
      <w:pPr>
        <w:rPr>
          <w:rFonts w:ascii="Arial" w:hAnsi="Arial"/>
          <w:sz w:val="23"/>
          <w:lang w:val="en-AU"/>
        </w:rPr>
      </w:pPr>
      <w:r>
        <w:rPr>
          <w:rFonts w:ascii="Arial" w:hAnsi="Arial"/>
          <w:sz w:val="23"/>
          <w:lang w:val="en-AU"/>
        </w:rPr>
        <w:t>Do not pick in to deep containers.  Anything over 100 mm will tend to squash bottom berries.</w:t>
      </w:r>
    </w:p>
    <w:p w:rsidR="00D14B9F" w:rsidRDefault="00D14B9F">
      <w:pPr>
        <w:rPr>
          <w:rFonts w:ascii="Arial" w:hAnsi="Arial"/>
          <w:sz w:val="23"/>
          <w:lang w:val="en-AU"/>
        </w:rPr>
      </w:pPr>
    </w:p>
    <w:p w:rsidR="00D14B9F" w:rsidRDefault="00D14B9F">
      <w:pPr>
        <w:rPr>
          <w:rFonts w:ascii="Arial" w:hAnsi="Arial"/>
          <w:sz w:val="23"/>
          <w:lang w:val="en-AU"/>
        </w:rPr>
      </w:pPr>
      <w:r>
        <w:rPr>
          <w:rFonts w:ascii="Arial" w:hAnsi="Arial"/>
          <w:sz w:val="23"/>
          <w:lang w:val="en-AU"/>
        </w:rPr>
        <w:t>Where possible, only pick in the early morning or cool of evening, avoiding the heat of the day.</w:t>
      </w:r>
    </w:p>
    <w:p w:rsidR="00D14B9F" w:rsidRDefault="00D14B9F">
      <w:pPr>
        <w:rPr>
          <w:rFonts w:ascii="Arial" w:hAnsi="Arial"/>
          <w:sz w:val="23"/>
          <w:lang w:val="en-AU"/>
        </w:rPr>
      </w:pPr>
    </w:p>
    <w:p w:rsidR="00D14B9F" w:rsidRDefault="00D14B9F">
      <w:pPr>
        <w:rPr>
          <w:rFonts w:ascii="Arial" w:hAnsi="Arial"/>
          <w:sz w:val="23"/>
          <w:lang w:val="en-AU"/>
        </w:rPr>
      </w:pPr>
      <w:r>
        <w:rPr>
          <w:rFonts w:ascii="Arial" w:hAnsi="Arial"/>
          <w:sz w:val="23"/>
          <w:lang w:val="en-AU"/>
        </w:rPr>
        <w:t xml:space="preserve">Supervisors need to watch soft fruit more closely up until 5 days after heavy rain.  </w:t>
      </w:r>
    </w:p>
    <w:p w:rsidR="00D14B9F" w:rsidRDefault="00D14B9F">
      <w:pPr>
        <w:rPr>
          <w:rFonts w:ascii="Arial" w:hAnsi="Arial"/>
          <w:sz w:val="23"/>
          <w:lang w:val="en-AU"/>
        </w:rPr>
      </w:pPr>
      <w:r>
        <w:rPr>
          <w:rFonts w:ascii="Arial" w:hAnsi="Arial"/>
          <w:sz w:val="23"/>
          <w:lang w:val="en-AU"/>
        </w:rPr>
        <w:t>$2.50</w:t>
      </w:r>
      <w:r w:rsidR="006071ED" w:rsidRPr="006071ED">
        <w:rPr>
          <w:rFonts w:ascii="Arial" w:hAnsi="Arial"/>
          <w:color w:val="FF0000"/>
          <w:sz w:val="23"/>
          <w:lang w:val="en-AU"/>
        </w:rPr>
        <w:t>?</w:t>
      </w:r>
      <w:r>
        <w:rPr>
          <w:rFonts w:ascii="Arial" w:hAnsi="Arial"/>
          <w:sz w:val="23"/>
          <w:lang w:val="en-AU"/>
        </w:rPr>
        <w:t xml:space="preserve"> / kg for process fruit is more economic than a fresh rejection.</w:t>
      </w:r>
    </w:p>
    <w:p w:rsidR="00D14B9F" w:rsidRDefault="00D14B9F">
      <w:pPr>
        <w:rPr>
          <w:rFonts w:ascii="Arial" w:hAnsi="Arial"/>
          <w:sz w:val="23"/>
          <w:lang w:val="en-AU"/>
        </w:rPr>
      </w:pPr>
    </w:p>
    <w:p w:rsidR="00D14B9F" w:rsidRDefault="00D14B9F">
      <w:pPr>
        <w:rPr>
          <w:rFonts w:ascii="Arial" w:hAnsi="Arial"/>
          <w:sz w:val="23"/>
          <w:lang w:val="en-AU"/>
        </w:rPr>
      </w:pPr>
      <w:r>
        <w:rPr>
          <w:rFonts w:ascii="Arial" w:hAnsi="Arial"/>
          <w:sz w:val="23"/>
          <w:lang w:val="en-AU"/>
        </w:rPr>
        <w:t>Different blueberry varieties have characteristics that may require specific handling such as wet scars, acidity levels and colour.</w:t>
      </w:r>
    </w:p>
    <w:p w:rsidR="006071ED" w:rsidRDefault="006071ED">
      <w:pPr>
        <w:rPr>
          <w:rFonts w:ascii="Arial" w:hAnsi="Arial"/>
          <w:sz w:val="23"/>
          <w:lang w:val="en-AU"/>
        </w:rPr>
      </w:pPr>
    </w:p>
    <w:p w:rsidR="00D14B9F" w:rsidRPr="00EA748A" w:rsidRDefault="006071ED">
      <w:pPr>
        <w:rPr>
          <w:rFonts w:ascii="Arial" w:hAnsi="Arial"/>
          <w:sz w:val="23"/>
          <w:lang w:val="en-AU"/>
        </w:rPr>
      </w:pPr>
      <w:r w:rsidRPr="00945F2F">
        <w:rPr>
          <w:rFonts w:ascii="Arial" w:hAnsi="Arial"/>
          <w:sz w:val="23"/>
          <w:lang w:val="en-AU"/>
        </w:rPr>
        <w:t>Transporting blueberries from the field to the packhouse can cause damage if not done carefully</w:t>
      </w:r>
      <w:r w:rsidR="00B90AA3" w:rsidRPr="00945F2F">
        <w:rPr>
          <w:rFonts w:ascii="Arial" w:hAnsi="Arial"/>
          <w:sz w:val="23"/>
          <w:lang w:val="en-AU"/>
        </w:rPr>
        <w:t>.</w:t>
      </w:r>
    </w:p>
    <w:p w:rsidR="00D14B9F" w:rsidRDefault="00D14B9F">
      <w:pPr>
        <w:rPr>
          <w:b/>
          <w:sz w:val="32"/>
        </w:rPr>
      </w:pPr>
      <w:r>
        <w:rPr>
          <w:rFonts w:ascii="Arial" w:hAnsi="Arial"/>
          <w:b/>
          <w:sz w:val="23"/>
          <w:lang w:val="en-AU"/>
        </w:rPr>
        <w:br w:type="page"/>
      </w:r>
      <w:bookmarkStart w:id="9" w:name="_Toc83203575"/>
      <w:r>
        <w:rPr>
          <w:b/>
          <w:sz w:val="32"/>
        </w:rPr>
        <w:t>B.3  PACKER  RESPONSIBILITIES</w:t>
      </w:r>
      <w:bookmarkEnd w:id="9"/>
    </w:p>
    <w:p w:rsidR="00D14B9F" w:rsidRDefault="00D14B9F" w:rsidP="006A62A9">
      <w:pPr>
        <w:numPr>
          <w:ilvl w:val="0"/>
          <w:numId w:val="2"/>
        </w:numPr>
        <w:rPr>
          <w:rFonts w:ascii="Arial" w:hAnsi="Arial"/>
          <w:sz w:val="23"/>
          <w:lang w:val="en-AU"/>
        </w:rPr>
      </w:pPr>
      <w:r>
        <w:rPr>
          <w:rFonts w:ascii="Arial" w:hAnsi="Arial"/>
          <w:sz w:val="23"/>
          <w:lang w:val="en-AU"/>
        </w:rPr>
        <w:t>To have appropriate facilities (location, equipment and adequate lighting) for quality control inspection and auditing.</w:t>
      </w:r>
    </w:p>
    <w:p w:rsidR="00D14B9F" w:rsidRDefault="00D14B9F" w:rsidP="006A62A9">
      <w:pPr>
        <w:numPr>
          <w:ilvl w:val="12"/>
          <w:numId w:val="0"/>
        </w:numPr>
        <w:ind w:left="360" w:hanging="360"/>
        <w:rPr>
          <w:rFonts w:ascii="Arial" w:hAnsi="Arial"/>
          <w:sz w:val="23"/>
          <w:lang w:val="en-AU"/>
        </w:rPr>
      </w:pPr>
    </w:p>
    <w:p w:rsidR="00D14B9F" w:rsidRDefault="00D14B9F" w:rsidP="006A62A9">
      <w:pPr>
        <w:numPr>
          <w:ilvl w:val="0"/>
          <w:numId w:val="2"/>
        </w:numPr>
        <w:rPr>
          <w:rFonts w:ascii="Arial" w:hAnsi="Arial"/>
          <w:sz w:val="23"/>
          <w:lang w:val="en-AU"/>
        </w:rPr>
      </w:pPr>
      <w:r>
        <w:rPr>
          <w:rFonts w:ascii="Arial" w:hAnsi="Arial"/>
          <w:sz w:val="23"/>
          <w:lang w:val="en-AU"/>
        </w:rPr>
        <w:t>To carry out quality control on a regular basis and randomly sample each line.</w:t>
      </w:r>
    </w:p>
    <w:p w:rsidR="00D14B9F" w:rsidRDefault="00D14B9F" w:rsidP="006A62A9">
      <w:pPr>
        <w:numPr>
          <w:ilvl w:val="12"/>
          <w:numId w:val="0"/>
        </w:numPr>
        <w:ind w:left="360" w:hanging="360"/>
        <w:rPr>
          <w:rFonts w:ascii="Arial" w:hAnsi="Arial"/>
          <w:sz w:val="18"/>
          <w:lang w:val="en-AU"/>
        </w:rPr>
      </w:pPr>
    </w:p>
    <w:p w:rsidR="00D14B9F" w:rsidRDefault="00D14B9F" w:rsidP="006A62A9">
      <w:pPr>
        <w:numPr>
          <w:ilvl w:val="0"/>
          <w:numId w:val="2"/>
        </w:numPr>
        <w:rPr>
          <w:rFonts w:ascii="Arial" w:hAnsi="Arial"/>
          <w:sz w:val="23"/>
          <w:lang w:val="en-AU"/>
        </w:rPr>
      </w:pPr>
      <w:r>
        <w:rPr>
          <w:rFonts w:ascii="Arial" w:hAnsi="Arial"/>
          <w:sz w:val="23"/>
          <w:lang w:val="en-AU"/>
        </w:rPr>
        <w:t>Lines leaving the packhouse to be accompanied by a quality control sheet to assist Quality Assessors and Auditors with their assessments.</w:t>
      </w:r>
    </w:p>
    <w:p w:rsidR="00D14B9F" w:rsidRDefault="00D14B9F" w:rsidP="006A62A9">
      <w:pPr>
        <w:numPr>
          <w:ilvl w:val="12"/>
          <w:numId w:val="0"/>
        </w:numPr>
        <w:ind w:left="360" w:hanging="360"/>
        <w:rPr>
          <w:rFonts w:ascii="Arial" w:hAnsi="Arial"/>
          <w:sz w:val="18"/>
          <w:lang w:val="en-AU"/>
        </w:rPr>
      </w:pPr>
    </w:p>
    <w:p w:rsidR="00D14B9F" w:rsidRDefault="00D14B9F" w:rsidP="006A62A9">
      <w:pPr>
        <w:numPr>
          <w:ilvl w:val="0"/>
          <w:numId w:val="2"/>
        </w:numPr>
        <w:rPr>
          <w:rFonts w:ascii="Arial" w:hAnsi="Arial"/>
          <w:sz w:val="23"/>
          <w:lang w:val="en-AU"/>
        </w:rPr>
      </w:pPr>
      <w:r>
        <w:rPr>
          <w:rFonts w:ascii="Arial" w:hAnsi="Arial"/>
          <w:sz w:val="23"/>
          <w:lang w:val="en-AU"/>
        </w:rPr>
        <w:t>Apply registered Grower number</w:t>
      </w:r>
      <w:r w:rsidR="00B90AA3">
        <w:rPr>
          <w:rFonts w:ascii="Arial" w:hAnsi="Arial"/>
          <w:sz w:val="23"/>
          <w:lang w:val="en-AU"/>
        </w:rPr>
        <w:t xml:space="preserve"> </w:t>
      </w:r>
      <w:r w:rsidR="00B90AA3" w:rsidRPr="00B93266">
        <w:rPr>
          <w:rFonts w:ascii="Arial" w:hAnsi="Arial"/>
          <w:sz w:val="23"/>
          <w:lang w:val="en-AU"/>
        </w:rPr>
        <w:t>or name</w:t>
      </w:r>
      <w:r>
        <w:rPr>
          <w:rFonts w:ascii="Arial" w:hAnsi="Arial"/>
          <w:sz w:val="23"/>
          <w:lang w:val="en-AU"/>
        </w:rPr>
        <w:t xml:space="preserve"> to all cartons.</w:t>
      </w:r>
    </w:p>
    <w:p w:rsidR="00D14B9F" w:rsidRDefault="00D14B9F" w:rsidP="006A62A9">
      <w:pPr>
        <w:numPr>
          <w:ilvl w:val="12"/>
          <w:numId w:val="0"/>
        </w:numPr>
        <w:ind w:left="360" w:hanging="360"/>
        <w:rPr>
          <w:rFonts w:ascii="Arial" w:hAnsi="Arial"/>
          <w:sz w:val="18"/>
          <w:lang w:val="en-AU"/>
        </w:rPr>
      </w:pPr>
    </w:p>
    <w:p w:rsidR="00D14B9F" w:rsidRDefault="00D14B9F" w:rsidP="006A62A9">
      <w:pPr>
        <w:numPr>
          <w:ilvl w:val="0"/>
          <w:numId w:val="2"/>
        </w:numPr>
        <w:rPr>
          <w:rFonts w:ascii="Arial" w:hAnsi="Arial"/>
          <w:sz w:val="23"/>
          <w:lang w:val="en-AU"/>
        </w:rPr>
      </w:pPr>
      <w:r>
        <w:rPr>
          <w:rFonts w:ascii="Arial" w:hAnsi="Arial"/>
          <w:sz w:val="23"/>
          <w:lang w:val="en-AU"/>
        </w:rPr>
        <w:t>Pack product to Exporter/importer requirements.</w:t>
      </w:r>
    </w:p>
    <w:p w:rsidR="00B90AA3" w:rsidRDefault="00B90AA3" w:rsidP="00B90AA3">
      <w:pPr>
        <w:pStyle w:val="ListParagraph"/>
        <w:rPr>
          <w:rFonts w:ascii="Arial" w:hAnsi="Arial"/>
          <w:sz w:val="23"/>
          <w:lang w:val="en-AU"/>
        </w:rPr>
      </w:pPr>
    </w:p>
    <w:p w:rsidR="00B90AA3" w:rsidRPr="00B93266" w:rsidRDefault="00B90AA3" w:rsidP="006A62A9">
      <w:pPr>
        <w:numPr>
          <w:ilvl w:val="0"/>
          <w:numId w:val="2"/>
        </w:numPr>
        <w:rPr>
          <w:rFonts w:ascii="Arial" w:hAnsi="Arial"/>
          <w:sz w:val="23"/>
          <w:lang w:val="en-AU"/>
        </w:rPr>
      </w:pPr>
      <w:r w:rsidRPr="00B93266">
        <w:rPr>
          <w:rFonts w:ascii="Arial" w:hAnsi="Arial"/>
          <w:sz w:val="23"/>
          <w:lang w:val="en-AU"/>
        </w:rPr>
        <w:t>Record sufficient information to be able to trace back as far as practical where fruit has originated from. This may save significants costs in the event of a recall of product.</w:t>
      </w:r>
    </w:p>
    <w:p w:rsidR="00D14B9F" w:rsidRDefault="00D14B9F" w:rsidP="00B93266">
      <w:pPr>
        <w:rPr>
          <w:rFonts w:ascii="Arial" w:hAnsi="Arial"/>
          <w:sz w:val="23"/>
          <w:lang w:val="en-AU"/>
        </w:rPr>
      </w:pPr>
    </w:p>
    <w:p w:rsidR="00D14B9F" w:rsidRDefault="00D14B9F" w:rsidP="006A62A9">
      <w:pPr>
        <w:numPr>
          <w:ilvl w:val="12"/>
          <w:numId w:val="0"/>
        </w:numPr>
        <w:rPr>
          <w:rFonts w:ascii="Arial" w:hAnsi="Arial"/>
          <w:sz w:val="23"/>
          <w:lang w:val="en-AU"/>
        </w:rPr>
      </w:pPr>
    </w:p>
    <w:p w:rsidR="00D14B9F" w:rsidRDefault="00D14B9F" w:rsidP="006A62A9">
      <w:pPr>
        <w:pStyle w:val="Heading2"/>
        <w:numPr>
          <w:ilvl w:val="12"/>
          <w:numId w:val="0"/>
        </w:numPr>
      </w:pPr>
      <w:bookmarkStart w:id="10" w:name="_Toc83203576"/>
      <w:r>
        <w:t>B.4 QUALITY  CONTROLLER  RESPONSIBILITIES</w:t>
      </w:r>
      <w:bookmarkEnd w:id="10"/>
    </w:p>
    <w:p w:rsidR="00D14B9F" w:rsidRDefault="00D14B9F" w:rsidP="006A62A9">
      <w:pPr>
        <w:numPr>
          <w:ilvl w:val="12"/>
          <w:numId w:val="0"/>
        </w:numPr>
        <w:rPr>
          <w:rFonts w:ascii="Arial" w:hAnsi="Arial"/>
          <w:sz w:val="18"/>
          <w:lang w:val="en-AU"/>
        </w:rPr>
      </w:pPr>
    </w:p>
    <w:p w:rsidR="00D14B9F" w:rsidRDefault="00D14B9F" w:rsidP="006A62A9">
      <w:pPr>
        <w:numPr>
          <w:ilvl w:val="0"/>
          <w:numId w:val="2"/>
        </w:numPr>
        <w:rPr>
          <w:rFonts w:ascii="Arial" w:hAnsi="Arial"/>
          <w:sz w:val="23"/>
          <w:lang w:val="en-AU"/>
        </w:rPr>
      </w:pPr>
      <w:r>
        <w:rPr>
          <w:rFonts w:ascii="Arial" w:hAnsi="Arial"/>
          <w:sz w:val="23"/>
          <w:lang w:val="en-AU"/>
        </w:rPr>
        <w:t>Every packhouse needs to appoint a Quality Controller who is responsible for ensuring that all quality specifications are adhered to.</w:t>
      </w:r>
    </w:p>
    <w:p w:rsidR="00D14B9F" w:rsidRDefault="00D14B9F" w:rsidP="006A62A9">
      <w:pPr>
        <w:numPr>
          <w:ilvl w:val="12"/>
          <w:numId w:val="0"/>
        </w:numPr>
        <w:ind w:left="360" w:hanging="360"/>
        <w:rPr>
          <w:rFonts w:ascii="Arial" w:hAnsi="Arial"/>
          <w:sz w:val="18"/>
          <w:lang w:val="en-AU"/>
        </w:rPr>
      </w:pPr>
    </w:p>
    <w:p w:rsidR="00D14B9F" w:rsidRDefault="00D14B9F" w:rsidP="006A62A9">
      <w:pPr>
        <w:numPr>
          <w:ilvl w:val="0"/>
          <w:numId w:val="2"/>
        </w:numPr>
        <w:rPr>
          <w:rFonts w:ascii="Arial" w:hAnsi="Arial"/>
          <w:sz w:val="23"/>
          <w:lang w:val="en-AU"/>
        </w:rPr>
      </w:pPr>
      <w:r>
        <w:rPr>
          <w:rFonts w:ascii="Arial" w:hAnsi="Arial"/>
          <w:sz w:val="23"/>
          <w:lang w:val="en-AU"/>
        </w:rPr>
        <w:t>Advise the packhouse manager of pest and disease sightings and ensure the correct action is taken.</w:t>
      </w:r>
    </w:p>
    <w:p w:rsidR="00D14B9F" w:rsidRDefault="00D14B9F" w:rsidP="006A62A9">
      <w:pPr>
        <w:numPr>
          <w:ilvl w:val="12"/>
          <w:numId w:val="0"/>
        </w:numPr>
        <w:ind w:left="360" w:hanging="360"/>
        <w:rPr>
          <w:rFonts w:ascii="Arial" w:hAnsi="Arial"/>
          <w:sz w:val="18"/>
          <w:lang w:val="en-AU"/>
        </w:rPr>
      </w:pPr>
    </w:p>
    <w:p w:rsidR="00D14B9F" w:rsidRDefault="00D14B9F" w:rsidP="006A62A9">
      <w:pPr>
        <w:numPr>
          <w:ilvl w:val="0"/>
          <w:numId w:val="2"/>
        </w:numPr>
        <w:rPr>
          <w:rFonts w:ascii="Arial" w:hAnsi="Arial"/>
          <w:sz w:val="23"/>
          <w:lang w:val="en-AU"/>
        </w:rPr>
      </w:pPr>
      <w:r>
        <w:rPr>
          <w:rFonts w:ascii="Arial" w:hAnsi="Arial"/>
          <w:sz w:val="23"/>
          <w:lang w:val="en-AU"/>
        </w:rPr>
        <w:t>Ensure fruit is packed to Industry specifications.</w:t>
      </w:r>
    </w:p>
    <w:p w:rsidR="00D14B9F" w:rsidRDefault="00D14B9F" w:rsidP="006A62A9">
      <w:pPr>
        <w:numPr>
          <w:ilvl w:val="12"/>
          <w:numId w:val="0"/>
        </w:numPr>
        <w:ind w:left="360" w:hanging="360"/>
        <w:rPr>
          <w:rFonts w:ascii="Arial" w:hAnsi="Arial"/>
          <w:sz w:val="18"/>
          <w:lang w:val="en-AU"/>
        </w:rPr>
      </w:pPr>
    </w:p>
    <w:p w:rsidR="00D14B9F" w:rsidRDefault="00D14B9F" w:rsidP="006A62A9">
      <w:pPr>
        <w:numPr>
          <w:ilvl w:val="0"/>
          <w:numId w:val="2"/>
        </w:numPr>
        <w:rPr>
          <w:rFonts w:ascii="Arial" w:hAnsi="Arial"/>
          <w:sz w:val="23"/>
          <w:lang w:val="en-AU"/>
        </w:rPr>
      </w:pPr>
      <w:r>
        <w:rPr>
          <w:rFonts w:ascii="Arial" w:hAnsi="Arial"/>
          <w:sz w:val="23"/>
          <w:lang w:val="en-AU"/>
        </w:rPr>
        <w:t xml:space="preserve">Monitor the quality of packed fruit by taking representative samples at intervals, as outlined in Section </w:t>
      </w:r>
      <w:r>
        <w:rPr>
          <w:rFonts w:ascii="Arial" w:hAnsi="Arial"/>
          <w:sz w:val="23"/>
        </w:rPr>
        <w:t>B.4.2</w:t>
      </w:r>
      <w:r>
        <w:rPr>
          <w:rFonts w:ascii="Arial" w:hAnsi="Arial"/>
          <w:sz w:val="23"/>
          <w:lang w:val="en-AU"/>
        </w:rPr>
        <w:t>.</w:t>
      </w:r>
    </w:p>
    <w:p w:rsidR="00D14B9F" w:rsidRDefault="00D14B9F" w:rsidP="006A62A9">
      <w:pPr>
        <w:numPr>
          <w:ilvl w:val="12"/>
          <w:numId w:val="0"/>
        </w:numPr>
        <w:ind w:left="360" w:hanging="360"/>
        <w:rPr>
          <w:rFonts w:ascii="Arial" w:hAnsi="Arial"/>
          <w:sz w:val="18"/>
          <w:lang w:val="en-AU"/>
        </w:rPr>
      </w:pPr>
    </w:p>
    <w:p w:rsidR="00D14B9F" w:rsidRDefault="00D14B9F" w:rsidP="006A62A9">
      <w:pPr>
        <w:numPr>
          <w:ilvl w:val="0"/>
          <w:numId w:val="2"/>
        </w:numPr>
        <w:rPr>
          <w:rFonts w:ascii="Arial" w:hAnsi="Arial"/>
          <w:sz w:val="23"/>
          <w:lang w:val="en-AU"/>
        </w:rPr>
      </w:pPr>
      <w:r>
        <w:rPr>
          <w:rFonts w:ascii="Arial" w:hAnsi="Arial"/>
          <w:sz w:val="23"/>
          <w:lang w:val="en-AU"/>
        </w:rPr>
        <w:t>Fully complete all quality control records and ensure each consignment is dispatched with quality control records.</w:t>
      </w:r>
    </w:p>
    <w:p w:rsidR="00D14B9F" w:rsidRDefault="00D14B9F" w:rsidP="006A62A9">
      <w:pPr>
        <w:numPr>
          <w:ilvl w:val="12"/>
          <w:numId w:val="0"/>
        </w:numPr>
        <w:rPr>
          <w:rFonts w:ascii="Arial" w:hAnsi="Arial"/>
          <w:sz w:val="18"/>
          <w:lang w:val="en-AU"/>
        </w:rPr>
      </w:pPr>
    </w:p>
    <w:p w:rsidR="00D14B9F" w:rsidRDefault="00D14B9F" w:rsidP="006A62A9">
      <w:pPr>
        <w:pStyle w:val="Heading3"/>
        <w:numPr>
          <w:ilvl w:val="12"/>
          <w:numId w:val="0"/>
        </w:numPr>
      </w:pPr>
      <w:r>
        <w:t>B.4.1 FACILITIES  AND  EQUIPMENT  REQUIREMENTS</w:t>
      </w:r>
    </w:p>
    <w:p w:rsidR="00D14B9F" w:rsidRDefault="00D14B9F" w:rsidP="006A62A9">
      <w:pPr>
        <w:numPr>
          <w:ilvl w:val="12"/>
          <w:numId w:val="0"/>
        </w:numPr>
        <w:rPr>
          <w:rFonts w:ascii="Arial" w:hAnsi="Arial"/>
          <w:sz w:val="18"/>
          <w:lang w:val="en-AU"/>
        </w:rPr>
      </w:pPr>
    </w:p>
    <w:p w:rsidR="00D14B9F" w:rsidRDefault="00D14B9F" w:rsidP="006A62A9">
      <w:pPr>
        <w:numPr>
          <w:ilvl w:val="12"/>
          <w:numId w:val="0"/>
        </w:numPr>
        <w:rPr>
          <w:rFonts w:ascii="Arial" w:hAnsi="Arial"/>
          <w:sz w:val="23"/>
          <w:lang w:val="en-AU"/>
        </w:rPr>
      </w:pPr>
      <w:r>
        <w:rPr>
          <w:rFonts w:ascii="Arial" w:hAnsi="Arial"/>
          <w:sz w:val="23"/>
          <w:lang w:val="en-AU"/>
        </w:rPr>
        <w:t>An area which is clean, well lit and safe.</w:t>
      </w:r>
    </w:p>
    <w:p w:rsidR="00D14B9F" w:rsidRDefault="00D14B9F" w:rsidP="006A62A9">
      <w:pPr>
        <w:numPr>
          <w:ilvl w:val="12"/>
          <w:numId w:val="0"/>
        </w:numPr>
        <w:rPr>
          <w:rFonts w:ascii="Arial" w:hAnsi="Arial"/>
          <w:sz w:val="18"/>
          <w:lang w:val="en-AU"/>
        </w:rPr>
      </w:pPr>
    </w:p>
    <w:p w:rsidR="00D14B9F" w:rsidRDefault="00D14B9F" w:rsidP="006A62A9">
      <w:pPr>
        <w:numPr>
          <w:ilvl w:val="12"/>
          <w:numId w:val="0"/>
        </w:numPr>
        <w:rPr>
          <w:rFonts w:ascii="Arial" w:hAnsi="Arial"/>
          <w:sz w:val="23"/>
          <w:lang w:val="en-AU"/>
        </w:rPr>
      </w:pPr>
      <w:r>
        <w:rPr>
          <w:rFonts w:ascii="Arial" w:hAnsi="Arial"/>
          <w:sz w:val="23"/>
          <w:lang w:val="en-AU"/>
        </w:rPr>
        <w:t>An inspection bench which is:</w:t>
      </w:r>
    </w:p>
    <w:p w:rsidR="00D14B9F" w:rsidRDefault="00D14B9F" w:rsidP="006A62A9">
      <w:pPr>
        <w:numPr>
          <w:ilvl w:val="12"/>
          <w:numId w:val="0"/>
        </w:numPr>
        <w:rPr>
          <w:rFonts w:ascii="Arial" w:hAnsi="Arial"/>
          <w:sz w:val="23"/>
          <w:lang w:val="en-AU"/>
        </w:rPr>
      </w:pPr>
      <w:r>
        <w:rPr>
          <w:rFonts w:ascii="Arial" w:hAnsi="Arial"/>
          <w:sz w:val="23"/>
          <w:lang w:val="en-AU"/>
        </w:rPr>
        <w:t>-</w:t>
      </w:r>
      <w:r>
        <w:rPr>
          <w:rFonts w:ascii="Arial" w:hAnsi="Arial"/>
          <w:sz w:val="23"/>
          <w:lang w:val="en-AU"/>
        </w:rPr>
        <w:tab/>
        <w:t>of a suitable size</w:t>
      </w:r>
    </w:p>
    <w:p w:rsidR="00D14B9F" w:rsidRDefault="00D14B9F" w:rsidP="006A62A9">
      <w:pPr>
        <w:numPr>
          <w:ilvl w:val="12"/>
          <w:numId w:val="0"/>
        </w:numPr>
        <w:rPr>
          <w:rFonts w:ascii="Arial" w:hAnsi="Arial"/>
          <w:sz w:val="23"/>
          <w:lang w:val="en-AU"/>
        </w:rPr>
      </w:pPr>
      <w:r>
        <w:rPr>
          <w:rFonts w:ascii="Arial" w:hAnsi="Arial"/>
          <w:sz w:val="23"/>
          <w:lang w:val="en-AU"/>
        </w:rPr>
        <w:t>-</w:t>
      </w:r>
      <w:r>
        <w:rPr>
          <w:rFonts w:ascii="Arial" w:hAnsi="Arial"/>
          <w:sz w:val="23"/>
          <w:lang w:val="en-AU"/>
        </w:rPr>
        <w:tab/>
        <w:t>clean and an easily cleaned surface</w:t>
      </w:r>
    </w:p>
    <w:p w:rsidR="00D14B9F" w:rsidRDefault="00D14B9F" w:rsidP="006A62A9">
      <w:pPr>
        <w:numPr>
          <w:ilvl w:val="12"/>
          <w:numId w:val="0"/>
        </w:numPr>
        <w:rPr>
          <w:rFonts w:ascii="Arial" w:hAnsi="Arial"/>
          <w:sz w:val="23"/>
          <w:lang w:val="en-AU"/>
        </w:rPr>
      </w:pPr>
      <w:r>
        <w:rPr>
          <w:rFonts w:ascii="Arial" w:hAnsi="Arial"/>
          <w:sz w:val="23"/>
          <w:lang w:val="en-AU"/>
        </w:rPr>
        <w:t>-</w:t>
      </w:r>
      <w:r>
        <w:rPr>
          <w:rFonts w:ascii="Arial" w:hAnsi="Arial"/>
          <w:sz w:val="23"/>
          <w:lang w:val="en-AU"/>
        </w:rPr>
        <w:tab/>
        <w:t>good access to facilities</w:t>
      </w:r>
    </w:p>
    <w:p w:rsidR="00D14B9F" w:rsidRDefault="00D14B9F" w:rsidP="006A62A9">
      <w:pPr>
        <w:numPr>
          <w:ilvl w:val="12"/>
          <w:numId w:val="0"/>
        </w:numPr>
        <w:rPr>
          <w:rFonts w:ascii="Arial" w:hAnsi="Arial"/>
          <w:sz w:val="23"/>
          <w:lang w:val="en-AU"/>
        </w:rPr>
      </w:pPr>
      <w:r>
        <w:rPr>
          <w:rFonts w:ascii="Arial" w:hAnsi="Arial"/>
          <w:sz w:val="23"/>
          <w:lang w:val="en-AU"/>
        </w:rPr>
        <w:t>-</w:t>
      </w:r>
      <w:r>
        <w:rPr>
          <w:rFonts w:ascii="Arial" w:hAnsi="Arial"/>
          <w:sz w:val="23"/>
          <w:lang w:val="en-AU"/>
        </w:rPr>
        <w:tab/>
        <w:t>clear of main traffic areas</w:t>
      </w:r>
    </w:p>
    <w:p w:rsidR="00D14B9F" w:rsidRDefault="00D14B9F" w:rsidP="006A62A9">
      <w:pPr>
        <w:numPr>
          <w:ilvl w:val="12"/>
          <w:numId w:val="0"/>
        </w:numPr>
        <w:rPr>
          <w:rFonts w:ascii="Arial" w:hAnsi="Arial"/>
          <w:sz w:val="23"/>
          <w:lang w:val="en-AU"/>
        </w:rPr>
      </w:pPr>
      <w:r>
        <w:rPr>
          <w:rFonts w:ascii="Arial" w:hAnsi="Arial"/>
          <w:sz w:val="23"/>
          <w:lang w:val="en-AU"/>
        </w:rPr>
        <w:t>-</w:t>
      </w:r>
      <w:r>
        <w:rPr>
          <w:rFonts w:ascii="Arial" w:hAnsi="Arial"/>
          <w:sz w:val="23"/>
          <w:lang w:val="en-AU"/>
        </w:rPr>
        <w:tab/>
        <w:t>clear of non-essential materials</w:t>
      </w:r>
    </w:p>
    <w:p w:rsidR="00D14B9F" w:rsidRDefault="00D14B9F" w:rsidP="006A62A9">
      <w:pPr>
        <w:numPr>
          <w:ilvl w:val="12"/>
          <w:numId w:val="0"/>
        </w:numPr>
        <w:rPr>
          <w:rFonts w:ascii="Arial" w:hAnsi="Arial"/>
          <w:sz w:val="23"/>
          <w:lang w:val="en-AU"/>
        </w:rPr>
      </w:pPr>
    </w:p>
    <w:p w:rsidR="00D14B9F" w:rsidRDefault="00D14B9F" w:rsidP="006A62A9">
      <w:pPr>
        <w:numPr>
          <w:ilvl w:val="12"/>
          <w:numId w:val="0"/>
        </w:numPr>
        <w:rPr>
          <w:rFonts w:ascii="Arial" w:hAnsi="Arial"/>
          <w:sz w:val="23"/>
          <w:lang w:val="en-AU"/>
        </w:rPr>
      </w:pPr>
      <w:r>
        <w:rPr>
          <w:rFonts w:ascii="Arial" w:hAnsi="Arial"/>
          <w:sz w:val="23"/>
          <w:lang w:val="en-AU"/>
        </w:rPr>
        <w:t>Other equipment</w:t>
      </w:r>
    </w:p>
    <w:p w:rsidR="00D14B9F" w:rsidRDefault="00D14B9F" w:rsidP="006A62A9">
      <w:pPr>
        <w:numPr>
          <w:ilvl w:val="12"/>
          <w:numId w:val="0"/>
        </w:numPr>
        <w:rPr>
          <w:rFonts w:ascii="Arial" w:hAnsi="Arial"/>
          <w:sz w:val="23"/>
          <w:lang w:val="en-AU"/>
        </w:rPr>
      </w:pPr>
      <w:r>
        <w:rPr>
          <w:rFonts w:ascii="Arial" w:hAnsi="Arial"/>
          <w:sz w:val="23"/>
          <w:lang w:val="en-AU"/>
        </w:rPr>
        <w:t>-</w:t>
      </w:r>
      <w:r>
        <w:rPr>
          <w:rFonts w:ascii="Arial" w:hAnsi="Arial"/>
          <w:sz w:val="23"/>
          <w:lang w:val="en-AU"/>
        </w:rPr>
        <w:tab/>
        <w:t>accurate metric scale</w:t>
      </w:r>
    </w:p>
    <w:p w:rsidR="00D14B9F" w:rsidRDefault="00D14B9F" w:rsidP="006A62A9">
      <w:pPr>
        <w:numPr>
          <w:ilvl w:val="12"/>
          <w:numId w:val="0"/>
        </w:numPr>
        <w:rPr>
          <w:rFonts w:ascii="Arial" w:hAnsi="Arial"/>
          <w:sz w:val="23"/>
          <w:lang w:val="en-AU"/>
        </w:rPr>
      </w:pPr>
      <w:r>
        <w:rPr>
          <w:rFonts w:ascii="Arial" w:hAnsi="Arial"/>
          <w:sz w:val="23"/>
          <w:lang w:val="en-AU"/>
        </w:rPr>
        <w:t>-</w:t>
      </w:r>
      <w:r>
        <w:rPr>
          <w:rFonts w:ascii="Arial" w:hAnsi="Arial"/>
          <w:sz w:val="23"/>
          <w:lang w:val="en-AU"/>
        </w:rPr>
        <w:tab/>
        <w:t>magnifying glass (x 10)</w:t>
      </w:r>
    </w:p>
    <w:p w:rsidR="00D14B9F" w:rsidRDefault="00D14B9F" w:rsidP="006A62A9">
      <w:pPr>
        <w:numPr>
          <w:ilvl w:val="12"/>
          <w:numId w:val="0"/>
        </w:numPr>
        <w:rPr>
          <w:rFonts w:ascii="Arial" w:hAnsi="Arial"/>
          <w:sz w:val="23"/>
          <w:lang w:val="en-AU"/>
        </w:rPr>
      </w:pPr>
      <w:r>
        <w:rPr>
          <w:rFonts w:ascii="Arial" w:hAnsi="Arial"/>
          <w:sz w:val="23"/>
          <w:lang w:val="en-AU"/>
        </w:rPr>
        <w:t>-</w:t>
      </w:r>
      <w:r>
        <w:rPr>
          <w:rFonts w:ascii="Arial" w:hAnsi="Arial"/>
          <w:sz w:val="23"/>
          <w:lang w:val="en-AU"/>
        </w:rPr>
        <w:tab/>
        <w:t>copy of export company's specifications</w:t>
      </w:r>
    </w:p>
    <w:p w:rsidR="00D14B9F" w:rsidRDefault="00D14B9F" w:rsidP="006A62A9">
      <w:pPr>
        <w:numPr>
          <w:ilvl w:val="12"/>
          <w:numId w:val="0"/>
        </w:numPr>
        <w:rPr>
          <w:rFonts w:ascii="Arial" w:hAnsi="Arial"/>
          <w:sz w:val="23"/>
          <w:lang w:val="en-AU"/>
        </w:rPr>
      </w:pPr>
      <w:r>
        <w:rPr>
          <w:rFonts w:ascii="Arial" w:hAnsi="Arial"/>
          <w:sz w:val="23"/>
          <w:lang w:val="en-AU"/>
        </w:rPr>
        <w:t>-</w:t>
      </w:r>
      <w:r>
        <w:rPr>
          <w:rFonts w:ascii="Arial" w:hAnsi="Arial"/>
          <w:sz w:val="23"/>
          <w:lang w:val="en-AU"/>
        </w:rPr>
        <w:tab/>
        <w:t>quality control record sheets</w:t>
      </w:r>
    </w:p>
    <w:p w:rsidR="00D14B9F" w:rsidRDefault="00D14B9F" w:rsidP="006A62A9">
      <w:pPr>
        <w:numPr>
          <w:ilvl w:val="12"/>
          <w:numId w:val="0"/>
        </w:numPr>
        <w:rPr>
          <w:rFonts w:ascii="Arial" w:hAnsi="Arial"/>
          <w:sz w:val="23"/>
          <w:lang w:val="en-AU"/>
        </w:rPr>
      </w:pPr>
      <w:r>
        <w:rPr>
          <w:rFonts w:ascii="Arial" w:hAnsi="Arial"/>
          <w:sz w:val="23"/>
          <w:lang w:val="en-AU"/>
        </w:rPr>
        <w:t>-</w:t>
      </w:r>
      <w:r>
        <w:rPr>
          <w:rFonts w:ascii="Arial" w:hAnsi="Arial"/>
          <w:sz w:val="23"/>
          <w:lang w:val="en-AU"/>
        </w:rPr>
        <w:tab/>
        <w:t>quality control handbook</w:t>
      </w:r>
    </w:p>
    <w:p w:rsidR="00D14B9F" w:rsidRDefault="00D14B9F" w:rsidP="006A62A9">
      <w:pPr>
        <w:numPr>
          <w:ilvl w:val="12"/>
          <w:numId w:val="0"/>
        </w:numPr>
        <w:rPr>
          <w:rFonts w:ascii="Arial" w:hAnsi="Arial"/>
          <w:sz w:val="23"/>
          <w:lang w:val="en-AU"/>
        </w:rPr>
      </w:pPr>
      <w:r>
        <w:rPr>
          <w:rFonts w:ascii="Arial" w:hAnsi="Arial"/>
          <w:sz w:val="23"/>
          <w:lang w:val="en-AU"/>
        </w:rPr>
        <w:t>-</w:t>
      </w:r>
      <w:r>
        <w:rPr>
          <w:rFonts w:ascii="Arial" w:hAnsi="Arial"/>
          <w:sz w:val="23"/>
          <w:lang w:val="en-AU"/>
        </w:rPr>
        <w:tab/>
        <w:t>calculator</w:t>
      </w:r>
    </w:p>
    <w:p w:rsidR="00D14B9F" w:rsidRDefault="00D14B9F" w:rsidP="006A62A9">
      <w:pPr>
        <w:pStyle w:val="Heading3"/>
        <w:numPr>
          <w:ilvl w:val="12"/>
          <w:numId w:val="0"/>
        </w:numPr>
      </w:pPr>
      <w:r>
        <w:t>B.4.2 SAMPLING  FREQUENCY  -  Standard  Method</w:t>
      </w:r>
    </w:p>
    <w:p w:rsidR="00D14B9F" w:rsidRDefault="00D14B9F" w:rsidP="006A62A9">
      <w:pPr>
        <w:numPr>
          <w:ilvl w:val="12"/>
          <w:numId w:val="0"/>
        </w:numPr>
        <w:rPr>
          <w:rFonts w:ascii="Arial" w:hAnsi="Arial"/>
          <w:sz w:val="23"/>
          <w:lang w:val="en-AU"/>
        </w:rPr>
      </w:pPr>
    </w:p>
    <w:p w:rsidR="00D14B9F" w:rsidRDefault="00D14B9F" w:rsidP="006A62A9">
      <w:pPr>
        <w:numPr>
          <w:ilvl w:val="12"/>
          <w:numId w:val="0"/>
        </w:numPr>
        <w:rPr>
          <w:rFonts w:ascii="Arial" w:hAnsi="Arial"/>
          <w:sz w:val="23"/>
          <w:lang w:val="en-AU"/>
        </w:rPr>
      </w:pPr>
      <w:r>
        <w:rPr>
          <w:rFonts w:ascii="Arial" w:hAnsi="Arial"/>
          <w:sz w:val="23"/>
          <w:lang w:val="en-AU"/>
        </w:rPr>
        <w:t>The purpose of quality checks is to identify any problems with fruit before it is distributed. It is in your best interest to ensure that your samples reflect the general quality of the fruit being packed.  The frequency may depend on the quality of the fruit you are packing.</w:t>
      </w:r>
    </w:p>
    <w:p w:rsidR="00D14B9F" w:rsidRDefault="00D14B9F" w:rsidP="006A62A9">
      <w:pPr>
        <w:numPr>
          <w:ilvl w:val="12"/>
          <w:numId w:val="0"/>
        </w:numPr>
        <w:rPr>
          <w:rFonts w:ascii="Arial" w:hAnsi="Arial"/>
          <w:sz w:val="23"/>
          <w:lang w:val="en-AU"/>
        </w:rPr>
      </w:pPr>
    </w:p>
    <w:p w:rsidR="00D14B9F" w:rsidRDefault="00D14B9F" w:rsidP="006A62A9">
      <w:pPr>
        <w:numPr>
          <w:ilvl w:val="12"/>
          <w:numId w:val="0"/>
        </w:numPr>
        <w:rPr>
          <w:rFonts w:ascii="Arial" w:hAnsi="Arial"/>
          <w:sz w:val="23"/>
          <w:lang w:val="en-AU"/>
        </w:rPr>
      </w:pPr>
      <w:r>
        <w:rPr>
          <w:rFonts w:ascii="Arial" w:hAnsi="Arial"/>
          <w:sz w:val="23"/>
          <w:lang w:val="en-AU"/>
        </w:rPr>
        <w:t>A quality control check should be conducted within 10 minutes of commencement of packing, and again every 45 minutes or 40, trays whichever happens first.</w:t>
      </w:r>
    </w:p>
    <w:p w:rsidR="00D14B9F" w:rsidRDefault="00D14B9F" w:rsidP="006A62A9">
      <w:pPr>
        <w:numPr>
          <w:ilvl w:val="12"/>
          <w:numId w:val="0"/>
        </w:numPr>
        <w:rPr>
          <w:rFonts w:ascii="Arial" w:hAnsi="Arial"/>
          <w:sz w:val="23"/>
          <w:lang w:val="en-AU"/>
        </w:rPr>
      </w:pPr>
    </w:p>
    <w:p w:rsidR="00D14B9F" w:rsidRDefault="00D14B9F" w:rsidP="006A62A9">
      <w:pPr>
        <w:numPr>
          <w:ilvl w:val="12"/>
          <w:numId w:val="0"/>
        </w:numPr>
        <w:rPr>
          <w:rFonts w:ascii="Arial" w:hAnsi="Arial"/>
          <w:sz w:val="23"/>
          <w:lang w:val="en-AU"/>
        </w:rPr>
      </w:pPr>
      <w:r>
        <w:rPr>
          <w:rFonts w:ascii="Arial" w:hAnsi="Arial"/>
          <w:sz w:val="23"/>
          <w:lang w:val="en-AU"/>
        </w:rPr>
        <w:t>At the completion of each quality control check, leave an identification mark (e.g. chalk mark), so that you know that product is within grade up to that mark.</w:t>
      </w:r>
    </w:p>
    <w:p w:rsidR="00D14B9F" w:rsidRDefault="00D14B9F" w:rsidP="006A62A9">
      <w:pPr>
        <w:numPr>
          <w:ilvl w:val="12"/>
          <w:numId w:val="0"/>
        </w:numPr>
        <w:rPr>
          <w:rFonts w:ascii="Arial" w:hAnsi="Arial"/>
          <w:sz w:val="23"/>
          <w:lang w:val="en-AU"/>
        </w:rPr>
      </w:pPr>
    </w:p>
    <w:p w:rsidR="00D14B9F" w:rsidRDefault="00D14B9F" w:rsidP="006A62A9">
      <w:pPr>
        <w:numPr>
          <w:ilvl w:val="12"/>
          <w:numId w:val="0"/>
        </w:numPr>
        <w:rPr>
          <w:rFonts w:ascii="Arial" w:hAnsi="Arial"/>
          <w:sz w:val="23"/>
          <w:lang w:val="en-AU"/>
        </w:rPr>
      </w:pPr>
      <w:r>
        <w:rPr>
          <w:rFonts w:ascii="Arial" w:hAnsi="Arial"/>
          <w:sz w:val="23"/>
          <w:lang w:val="en-AU"/>
        </w:rPr>
        <w:t>The berries in a punnet must be counted so percentages can be worked out.</w:t>
      </w:r>
    </w:p>
    <w:p w:rsidR="00D14B9F" w:rsidRDefault="00D14B9F" w:rsidP="006A62A9">
      <w:pPr>
        <w:numPr>
          <w:ilvl w:val="12"/>
          <w:numId w:val="0"/>
        </w:numPr>
        <w:rPr>
          <w:rFonts w:ascii="Arial" w:hAnsi="Arial"/>
          <w:sz w:val="23"/>
          <w:lang w:val="en-AU"/>
        </w:rPr>
      </w:pPr>
    </w:p>
    <w:p w:rsidR="00D14B9F" w:rsidRDefault="00D14B9F" w:rsidP="006A62A9">
      <w:pPr>
        <w:numPr>
          <w:ilvl w:val="12"/>
          <w:numId w:val="0"/>
        </w:numPr>
        <w:rPr>
          <w:rFonts w:ascii="Arial" w:hAnsi="Arial"/>
          <w:b/>
          <w:sz w:val="23"/>
        </w:rPr>
      </w:pPr>
      <w:r>
        <w:rPr>
          <w:rFonts w:ascii="Arial" w:hAnsi="Arial"/>
          <w:b/>
          <w:sz w:val="23"/>
        </w:rPr>
        <w:t>A minimum of 600 fruit per grower line per day must be sampled, no matter how small the line.</w:t>
      </w:r>
    </w:p>
    <w:p w:rsidR="00D14B9F" w:rsidRDefault="00D14B9F" w:rsidP="006A62A9">
      <w:pPr>
        <w:numPr>
          <w:ilvl w:val="12"/>
          <w:numId w:val="0"/>
        </w:numPr>
        <w:rPr>
          <w:rFonts w:ascii="Arial" w:hAnsi="Arial"/>
          <w:sz w:val="23"/>
          <w:lang w:val="en-AU"/>
        </w:rPr>
      </w:pPr>
    </w:p>
    <w:p w:rsidR="00D14B9F" w:rsidRDefault="00D14B9F" w:rsidP="006A62A9">
      <w:pPr>
        <w:pStyle w:val="Heading3"/>
        <w:numPr>
          <w:ilvl w:val="12"/>
          <w:numId w:val="0"/>
        </w:numPr>
      </w:pPr>
      <w:r>
        <w:t>B.4.3 EXAMINATION  PROCEDURE</w:t>
      </w:r>
    </w:p>
    <w:p w:rsidR="00D14B9F" w:rsidRDefault="00D14B9F" w:rsidP="006A62A9">
      <w:pPr>
        <w:numPr>
          <w:ilvl w:val="12"/>
          <w:numId w:val="0"/>
        </w:numPr>
        <w:rPr>
          <w:rFonts w:ascii="Arial" w:hAnsi="Arial"/>
          <w:sz w:val="23"/>
          <w:lang w:val="en-AU"/>
        </w:rPr>
      </w:pPr>
    </w:p>
    <w:p w:rsidR="00D14B9F" w:rsidRDefault="00D14B9F" w:rsidP="006A62A9">
      <w:pPr>
        <w:numPr>
          <w:ilvl w:val="12"/>
          <w:numId w:val="0"/>
        </w:numPr>
        <w:rPr>
          <w:rFonts w:ascii="Arial" w:hAnsi="Arial"/>
          <w:b/>
          <w:sz w:val="23"/>
        </w:rPr>
      </w:pPr>
      <w:r>
        <w:rPr>
          <w:rFonts w:ascii="Arial" w:hAnsi="Arial"/>
          <w:b/>
          <w:sz w:val="23"/>
        </w:rPr>
        <w:t>Fresh Blueberries</w:t>
      </w:r>
    </w:p>
    <w:p w:rsidR="00D14B9F" w:rsidRDefault="00D14B9F" w:rsidP="006A62A9">
      <w:pPr>
        <w:numPr>
          <w:ilvl w:val="12"/>
          <w:numId w:val="0"/>
        </w:numPr>
        <w:rPr>
          <w:rFonts w:ascii="Arial" w:hAnsi="Arial"/>
          <w:sz w:val="23"/>
          <w:lang w:val="en-AU"/>
        </w:rPr>
      </w:pPr>
    </w:p>
    <w:p w:rsidR="00D14B9F" w:rsidRDefault="00D14B9F" w:rsidP="006A62A9">
      <w:pPr>
        <w:numPr>
          <w:ilvl w:val="12"/>
          <w:numId w:val="0"/>
        </w:numPr>
        <w:rPr>
          <w:rFonts w:ascii="Arial" w:hAnsi="Arial"/>
          <w:sz w:val="23"/>
          <w:lang w:val="en-AU"/>
        </w:rPr>
      </w:pPr>
      <w:r>
        <w:rPr>
          <w:rFonts w:ascii="Arial" w:hAnsi="Arial"/>
          <w:sz w:val="23"/>
          <w:lang w:val="en-AU"/>
        </w:rPr>
        <w:t>Each punnet should be tipped on a white surface and the individual berries inspected, with as little handling as possible, in order to minimize bloom removal.  Any out of grade berries are to be recorded on the Quality Control Record Sheet.</w:t>
      </w:r>
    </w:p>
    <w:p w:rsidR="00D14B9F" w:rsidRDefault="00D14B9F" w:rsidP="006A62A9">
      <w:pPr>
        <w:numPr>
          <w:ilvl w:val="12"/>
          <w:numId w:val="0"/>
        </w:numPr>
        <w:rPr>
          <w:rFonts w:ascii="Arial" w:hAnsi="Arial"/>
          <w:sz w:val="23"/>
          <w:lang w:val="en-AU"/>
        </w:rPr>
      </w:pPr>
    </w:p>
    <w:p w:rsidR="00D14B9F" w:rsidRDefault="00D14B9F" w:rsidP="006A62A9">
      <w:pPr>
        <w:numPr>
          <w:ilvl w:val="12"/>
          <w:numId w:val="0"/>
        </w:numPr>
        <w:rPr>
          <w:rFonts w:ascii="Arial" w:hAnsi="Arial"/>
          <w:sz w:val="23"/>
          <w:lang w:val="en-AU"/>
        </w:rPr>
      </w:pPr>
      <w:r>
        <w:rPr>
          <w:rFonts w:ascii="Arial" w:hAnsi="Arial"/>
          <w:sz w:val="23"/>
          <w:lang w:val="en-AU"/>
        </w:rPr>
        <w:t>No decision should be made on just one punnet from a line.  The greater the number of punnets inspected, the more accurate the picture.</w:t>
      </w:r>
    </w:p>
    <w:p w:rsidR="00D14B9F" w:rsidRDefault="00D14B9F" w:rsidP="006A62A9">
      <w:pPr>
        <w:numPr>
          <w:ilvl w:val="12"/>
          <w:numId w:val="0"/>
        </w:numPr>
        <w:rPr>
          <w:rFonts w:ascii="Arial" w:hAnsi="Arial"/>
          <w:sz w:val="23"/>
          <w:lang w:val="en-AU"/>
        </w:rPr>
      </w:pPr>
    </w:p>
    <w:p w:rsidR="00D14B9F" w:rsidRDefault="00D14B9F" w:rsidP="006A62A9">
      <w:pPr>
        <w:numPr>
          <w:ilvl w:val="12"/>
          <w:numId w:val="0"/>
        </w:numPr>
        <w:rPr>
          <w:rFonts w:ascii="Arial" w:hAnsi="Arial"/>
          <w:b/>
          <w:sz w:val="23"/>
        </w:rPr>
      </w:pPr>
      <w:r>
        <w:rPr>
          <w:rFonts w:ascii="Arial" w:hAnsi="Arial"/>
          <w:b/>
          <w:sz w:val="23"/>
        </w:rPr>
        <w:t>Calculating  the  %  Defects</w:t>
      </w:r>
    </w:p>
    <w:p w:rsidR="00D14B9F" w:rsidRDefault="00D14B9F" w:rsidP="006A62A9">
      <w:pPr>
        <w:numPr>
          <w:ilvl w:val="12"/>
          <w:numId w:val="0"/>
        </w:numPr>
        <w:rPr>
          <w:rFonts w:ascii="Arial" w:hAnsi="Arial"/>
          <w:sz w:val="23"/>
          <w:lang w:val="en-AU"/>
        </w:rPr>
      </w:pPr>
    </w:p>
    <w:p w:rsidR="00D14B9F" w:rsidRDefault="00D14B9F" w:rsidP="006A62A9">
      <w:pPr>
        <w:numPr>
          <w:ilvl w:val="12"/>
          <w:numId w:val="0"/>
        </w:numPr>
        <w:rPr>
          <w:rFonts w:ascii="Arial" w:hAnsi="Arial"/>
          <w:sz w:val="23"/>
          <w:lang w:val="en-AU"/>
        </w:rPr>
      </w:pPr>
      <w:r>
        <w:rPr>
          <w:rFonts w:ascii="Arial" w:hAnsi="Arial"/>
          <w:sz w:val="23"/>
          <w:lang w:val="en-AU"/>
        </w:rPr>
        <w:t>QC Sampling involves taking one punnet of fruit, which contains approximately 80 - 160 berries, depending on the variety</w:t>
      </w:r>
      <w:r w:rsidR="007F5D19">
        <w:rPr>
          <w:rFonts w:ascii="Arial" w:hAnsi="Arial"/>
          <w:sz w:val="23"/>
          <w:lang w:val="en-AU"/>
        </w:rPr>
        <w:t xml:space="preserve"> </w:t>
      </w:r>
      <w:r w:rsidR="007F5D19" w:rsidRPr="00B93266">
        <w:rPr>
          <w:rFonts w:ascii="Arial" w:hAnsi="Arial"/>
          <w:sz w:val="23"/>
          <w:lang w:val="en-AU"/>
        </w:rPr>
        <w:t>and the punnet size</w:t>
      </w:r>
      <w:r w:rsidRPr="00B93266">
        <w:rPr>
          <w:rFonts w:ascii="Arial" w:hAnsi="Arial"/>
          <w:sz w:val="23"/>
          <w:lang w:val="en-AU"/>
        </w:rPr>
        <w:t>.</w:t>
      </w:r>
      <w:r>
        <w:rPr>
          <w:rFonts w:ascii="Arial" w:hAnsi="Arial"/>
          <w:sz w:val="23"/>
          <w:lang w:val="en-AU"/>
        </w:rPr>
        <w:t xml:space="preserve">  From the number of berries, the percentage of defects in the punnet should be calculated as follows:</w:t>
      </w:r>
    </w:p>
    <w:p w:rsidR="00D14B9F" w:rsidRDefault="00D14B9F" w:rsidP="006A62A9">
      <w:pPr>
        <w:numPr>
          <w:ilvl w:val="12"/>
          <w:numId w:val="0"/>
        </w:numPr>
        <w:spacing w:line="187" w:lineRule="auto"/>
        <w:rPr>
          <w:rFonts w:ascii="Arial" w:hAnsi="Arial"/>
          <w:sz w:val="23"/>
          <w:lang w:val="en-AU"/>
        </w:rPr>
      </w:pPr>
    </w:p>
    <w:p w:rsidR="00D14B9F" w:rsidRDefault="00D14B9F" w:rsidP="006A62A9">
      <w:pPr>
        <w:numPr>
          <w:ilvl w:val="12"/>
          <w:numId w:val="0"/>
        </w:numPr>
        <w:rPr>
          <w:rFonts w:ascii="Arial" w:hAnsi="Arial"/>
          <w:sz w:val="23"/>
          <w:lang w:val="en-AU"/>
        </w:rPr>
      </w:pPr>
      <w:r>
        <w:rPr>
          <w:rFonts w:ascii="Arial" w:hAnsi="Arial"/>
          <w:sz w:val="23"/>
          <w:lang w:val="en-AU"/>
        </w:rPr>
        <w:t>Number of defects divided by number of berries in sample x 100 = % defects</w:t>
      </w:r>
    </w:p>
    <w:p w:rsidR="00D14B9F" w:rsidRDefault="00D14B9F" w:rsidP="006A62A9">
      <w:pPr>
        <w:numPr>
          <w:ilvl w:val="12"/>
          <w:numId w:val="0"/>
        </w:numPr>
        <w:rPr>
          <w:rFonts w:ascii="Arial" w:hAnsi="Arial"/>
          <w:sz w:val="23"/>
          <w:lang w:val="en-AU"/>
        </w:rPr>
      </w:pPr>
    </w:p>
    <w:p w:rsidR="00D14B9F" w:rsidRDefault="00D14B9F" w:rsidP="006A62A9">
      <w:pPr>
        <w:numPr>
          <w:ilvl w:val="12"/>
          <w:numId w:val="0"/>
        </w:numPr>
        <w:rPr>
          <w:rFonts w:ascii="Arial" w:hAnsi="Arial"/>
          <w:sz w:val="23"/>
          <w:lang w:val="en-AU"/>
        </w:rPr>
      </w:pPr>
      <w:r>
        <w:rPr>
          <w:rFonts w:ascii="Arial" w:hAnsi="Arial"/>
          <w:sz w:val="23"/>
          <w:lang w:val="en-AU"/>
        </w:rPr>
        <w:t>E.g.: (2 defects / 102 berries in sample) x 100 = 1.96% (round up to 2%)</w:t>
      </w:r>
    </w:p>
    <w:p w:rsidR="00D14B9F" w:rsidRDefault="00D14B9F" w:rsidP="006A62A9">
      <w:pPr>
        <w:numPr>
          <w:ilvl w:val="12"/>
          <w:numId w:val="0"/>
        </w:numPr>
        <w:rPr>
          <w:rFonts w:ascii="Arial" w:hAnsi="Arial"/>
          <w:sz w:val="23"/>
          <w:lang w:val="en-AU"/>
        </w:rPr>
      </w:pPr>
    </w:p>
    <w:p w:rsidR="00D14B9F" w:rsidRDefault="00D14B9F" w:rsidP="006A62A9">
      <w:pPr>
        <w:pStyle w:val="WW-BodyText2"/>
        <w:numPr>
          <w:ilvl w:val="12"/>
          <w:numId w:val="0"/>
        </w:numPr>
        <w:tabs>
          <w:tab w:val="clear" w:pos="271"/>
          <w:tab w:val="clear" w:pos="559"/>
          <w:tab w:val="clear" w:pos="811"/>
          <w:tab w:val="clear" w:pos="1099"/>
          <w:tab w:val="clear" w:pos="1387"/>
          <w:tab w:val="clear" w:pos="1675"/>
          <w:tab w:val="clear" w:pos="1963"/>
          <w:tab w:val="clear" w:pos="2251"/>
          <w:tab w:val="clear" w:pos="2539"/>
          <w:tab w:val="clear" w:pos="2827"/>
          <w:tab w:val="clear" w:pos="3079"/>
          <w:tab w:val="clear" w:pos="3367"/>
          <w:tab w:val="clear" w:pos="3655"/>
          <w:tab w:val="clear" w:pos="3943"/>
          <w:tab w:val="clear" w:pos="4231"/>
        </w:tabs>
      </w:pPr>
      <w:r>
        <w:t>If you calculator has a % button then divide the number of defects by the number of berries in the sample and push the % button on the calculator.</w:t>
      </w:r>
    </w:p>
    <w:p w:rsidR="00D14B9F" w:rsidRDefault="00D14B9F" w:rsidP="006A62A9">
      <w:pPr>
        <w:numPr>
          <w:ilvl w:val="12"/>
          <w:numId w:val="0"/>
        </w:numPr>
        <w:rPr>
          <w:rFonts w:ascii="Arial" w:hAnsi="Arial"/>
          <w:b/>
          <w:sz w:val="27"/>
        </w:rPr>
      </w:pPr>
    </w:p>
    <w:p w:rsidR="00D14B9F" w:rsidRDefault="00D14B9F" w:rsidP="006A62A9">
      <w:pPr>
        <w:pStyle w:val="Heading3"/>
        <w:numPr>
          <w:ilvl w:val="12"/>
          <w:numId w:val="0"/>
        </w:numPr>
      </w:pPr>
      <w:r>
        <w:t>B.4.4 RECORDING  OF  RESULTS  (Documentation)</w:t>
      </w:r>
    </w:p>
    <w:p w:rsidR="00D14B9F" w:rsidRDefault="00D14B9F" w:rsidP="006A62A9">
      <w:pPr>
        <w:numPr>
          <w:ilvl w:val="12"/>
          <w:numId w:val="0"/>
        </w:numPr>
        <w:rPr>
          <w:rFonts w:ascii="Arial" w:hAnsi="Arial"/>
          <w:sz w:val="23"/>
          <w:lang w:val="en-AU"/>
        </w:rPr>
      </w:pPr>
    </w:p>
    <w:p w:rsidR="00D14B9F" w:rsidRDefault="00D14B9F" w:rsidP="006A62A9">
      <w:pPr>
        <w:numPr>
          <w:ilvl w:val="12"/>
          <w:numId w:val="0"/>
        </w:numPr>
        <w:rPr>
          <w:rFonts w:ascii="Arial" w:hAnsi="Arial"/>
          <w:sz w:val="23"/>
          <w:lang w:val="en-AU"/>
        </w:rPr>
      </w:pPr>
      <w:r>
        <w:rPr>
          <w:rFonts w:ascii="Arial" w:hAnsi="Arial"/>
          <w:sz w:val="23"/>
          <w:lang w:val="en-AU"/>
        </w:rPr>
        <w:t xml:space="preserve">The word "documentation" means having a </w:t>
      </w:r>
      <w:r>
        <w:rPr>
          <w:rFonts w:ascii="Arial" w:hAnsi="Arial"/>
          <w:b/>
          <w:sz w:val="23"/>
        </w:rPr>
        <w:t>"written record"</w:t>
      </w:r>
      <w:r>
        <w:rPr>
          <w:rFonts w:ascii="Arial" w:hAnsi="Arial"/>
          <w:sz w:val="23"/>
          <w:lang w:val="en-AU"/>
        </w:rPr>
        <w:t>.  It is proof or evidence that a certain situation exists.  A person's spoken word is not enough proof that a line of produce is of a specified export standard.</w:t>
      </w:r>
    </w:p>
    <w:p w:rsidR="00D14B9F" w:rsidRDefault="00D14B9F" w:rsidP="006A62A9">
      <w:pPr>
        <w:numPr>
          <w:ilvl w:val="12"/>
          <w:numId w:val="0"/>
        </w:numPr>
        <w:rPr>
          <w:rFonts w:ascii="Arial" w:hAnsi="Arial"/>
          <w:sz w:val="23"/>
          <w:lang w:val="en-AU"/>
        </w:rPr>
      </w:pPr>
    </w:p>
    <w:p w:rsidR="00D14B9F" w:rsidRDefault="00D14B9F" w:rsidP="006A62A9">
      <w:pPr>
        <w:numPr>
          <w:ilvl w:val="12"/>
          <w:numId w:val="0"/>
        </w:numPr>
        <w:rPr>
          <w:rFonts w:ascii="Arial" w:hAnsi="Arial"/>
          <w:sz w:val="23"/>
          <w:lang w:val="en-AU"/>
        </w:rPr>
      </w:pPr>
      <w:r>
        <w:rPr>
          <w:rFonts w:ascii="Arial" w:hAnsi="Arial"/>
          <w:sz w:val="23"/>
          <w:lang w:val="en-AU"/>
        </w:rPr>
        <w:t>In completing the quality control check, each sample is to be recorded in a separate column on the Quality Control Sheet.</w:t>
      </w:r>
    </w:p>
    <w:p w:rsidR="00D14B9F" w:rsidRDefault="00D14B9F" w:rsidP="006A62A9">
      <w:pPr>
        <w:numPr>
          <w:ilvl w:val="12"/>
          <w:numId w:val="0"/>
        </w:numPr>
        <w:rPr>
          <w:rFonts w:ascii="Arial" w:hAnsi="Arial"/>
          <w:sz w:val="23"/>
          <w:lang w:val="en-AU"/>
        </w:rPr>
      </w:pPr>
      <w:r>
        <w:rPr>
          <w:rFonts w:ascii="Arial" w:hAnsi="Arial"/>
          <w:sz w:val="23"/>
          <w:lang w:val="en-AU"/>
        </w:rPr>
        <w:t>Defects are categorized so a decision can be made.</w:t>
      </w:r>
    </w:p>
    <w:p w:rsidR="00D14B9F" w:rsidRDefault="00D14B9F" w:rsidP="006A62A9">
      <w:pPr>
        <w:numPr>
          <w:ilvl w:val="12"/>
          <w:numId w:val="0"/>
        </w:numPr>
        <w:rPr>
          <w:rFonts w:ascii="Arial" w:hAnsi="Arial"/>
          <w:sz w:val="23"/>
          <w:lang w:val="en-AU"/>
        </w:rPr>
      </w:pPr>
    </w:p>
    <w:p w:rsidR="00D14B9F" w:rsidRPr="00255C50" w:rsidRDefault="00D14B9F" w:rsidP="006A62A9">
      <w:pPr>
        <w:numPr>
          <w:ilvl w:val="12"/>
          <w:numId w:val="0"/>
        </w:numPr>
        <w:rPr>
          <w:rFonts w:ascii="Arial" w:hAnsi="Arial"/>
          <w:sz w:val="23"/>
          <w:lang w:val="en-AU"/>
        </w:rPr>
      </w:pPr>
      <w:r>
        <w:rPr>
          <w:rFonts w:ascii="Arial" w:hAnsi="Arial"/>
          <w:sz w:val="23"/>
          <w:lang w:val="en-AU"/>
        </w:rPr>
        <w:t>Quality Control Record Sheets must accompany each consignment</w:t>
      </w:r>
      <w:r w:rsidRPr="00255C50">
        <w:rPr>
          <w:rFonts w:ascii="Arial" w:hAnsi="Arial"/>
          <w:sz w:val="23"/>
          <w:lang w:val="en-AU"/>
        </w:rPr>
        <w:t>.</w:t>
      </w:r>
      <w:r w:rsidR="007F5D19" w:rsidRPr="00255C50">
        <w:rPr>
          <w:rFonts w:ascii="Arial" w:hAnsi="Arial"/>
          <w:sz w:val="23"/>
          <w:lang w:val="en-AU"/>
        </w:rPr>
        <w:t xml:space="preserve"> Note for those with electronic records this also applies.</w:t>
      </w:r>
    </w:p>
    <w:p w:rsidR="00D14B9F" w:rsidRDefault="00D14B9F" w:rsidP="006A62A9">
      <w:pPr>
        <w:numPr>
          <w:ilvl w:val="12"/>
          <w:numId w:val="0"/>
        </w:numPr>
        <w:rPr>
          <w:rFonts w:ascii="Arial" w:hAnsi="Arial"/>
          <w:sz w:val="23"/>
          <w:lang w:val="en-AU"/>
        </w:rPr>
      </w:pPr>
    </w:p>
    <w:p w:rsidR="00D14B9F" w:rsidRDefault="00D14B9F" w:rsidP="006A62A9">
      <w:pPr>
        <w:numPr>
          <w:ilvl w:val="12"/>
          <w:numId w:val="0"/>
        </w:numPr>
        <w:rPr>
          <w:rFonts w:ascii="Arial" w:hAnsi="Arial"/>
          <w:sz w:val="23"/>
          <w:lang w:val="en-AU"/>
        </w:rPr>
      </w:pPr>
      <w:r>
        <w:rPr>
          <w:rFonts w:ascii="Arial" w:hAnsi="Arial"/>
          <w:sz w:val="23"/>
          <w:lang w:val="en-AU"/>
        </w:rPr>
        <w:t>Line Coding - Apply the Quality Control number to all trays corresponding to that Quality Control Sheet.</w:t>
      </w:r>
    </w:p>
    <w:p w:rsidR="00D14B9F" w:rsidRDefault="00D14B9F" w:rsidP="006A62A9">
      <w:pPr>
        <w:numPr>
          <w:ilvl w:val="12"/>
          <w:numId w:val="0"/>
        </w:numPr>
        <w:rPr>
          <w:rFonts w:ascii="Arial" w:hAnsi="Arial"/>
          <w:sz w:val="23"/>
          <w:lang w:val="en-AU"/>
        </w:rPr>
      </w:pPr>
    </w:p>
    <w:p w:rsidR="00D14B9F" w:rsidRDefault="00D14B9F" w:rsidP="006A62A9">
      <w:pPr>
        <w:numPr>
          <w:ilvl w:val="12"/>
          <w:numId w:val="0"/>
        </w:numPr>
        <w:rPr>
          <w:rFonts w:ascii="Arial" w:hAnsi="Arial"/>
          <w:sz w:val="23"/>
          <w:lang w:val="en-AU"/>
        </w:rPr>
      </w:pPr>
      <w:r>
        <w:rPr>
          <w:rFonts w:ascii="Arial" w:hAnsi="Arial"/>
          <w:b/>
          <w:sz w:val="23"/>
        </w:rPr>
        <w:t>Note:</w:t>
      </w:r>
      <w:r>
        <w:rPr>
          <w:rFonts w:ascii="Arial" w:hAnsi="Arial"/>
          <w:sz w:val="23"/>
          <w:lang w:val="en-AU"/>
        </w:rPr>
        <w:tab/>
        <w:t xml:space="preserve">The Blueberries NZ (Inc.) Auditor will not be concerned if the Quality Controller has recorded one sample to be out of grade, as long as some appropriate action as been taken and the action recorded to rectify the problem. </w:t>
      </w:r>
    </w:p>
    <w:p w:rsidR="0098789B" w:rsidRDefault="0098789B" w:rsidP="006A62A9">
      <w:pPr>
        <w:numPr>
          <w:ilvl w:val="12"/>
          <w:numId w:val="0"/>
        </w:numPr>
        <w:rPr>
          <w:rFonts w:ascii="Arial" w:hAnsi="Arial"/>
          <w:sz w:val="23"/>
          <w:lang w:val="en-AU"/>
        </w:rPr>
      </w:pPr>
    </w:p>
    <w:p w:rsidR="0098789B" w:rsidRDefault="0098789B" w:rsidP="006A62A9">
      <w:pPr>
        <w:numPr>
          <w:ilvl w:val="12"/>
          <w:numId w:val="0"/>
        </w:numPr>
        <w:rPr>
          <w:rFonts w:ascii="Arial" w:hAnsi="Arial"/>
          <w:sz w:val="23"/>
          <w:lang w:val="en-AU"/>
        </w:rPr>
      </w:pPr>
    </w:p>
    <w:p w:rsidR="0098789B" w:rsidRDefault="0098789B" w:rsidP="006A62A9">
      <w:pPr>
        <w:numPr>
          <w:ilvl w:val="12"/>
          <w:numId w:val="0"/>
        </w:numPr>
        <w:rPr>
          <w:rFonts w:ascii="Arial" w:hAnsi="Arial"/>
          <w:sz w:val="23"/>
          <w:lang w:val="en-AU"/>
        </w:rPr>
      </w:pPr>
    </w:p>
    <w:p w:rsidR="0098789B" w:rsidRDefault="0098789B" w:rsidP="006A62A9">
      <w:pPr>
        <w:numPr>
          <w:ilvl w:val="12"/>
          <w:numId w:val="0"/>
        </w:numPr>
        <w:rPr>
          <w:rFonts w:ascii="Arial" w:hAnsi="Arial"/>
          <w:sz w:val="23"/>
          <w:lang w:val="en-AU"/>
        </w:rPr>
      </w:pPr>
    </w:p>
    <w:p w:rsidR="0098789B" w:rsidRDefault="0098789B" w:rsidP="006A62A9">
      <w:pPr>
        <w:numPr>
          <w:ilvl w:val="12"/>
          <w:numId w:val="0"/>
        </w:numPr>
        <w:rPr>
          <w:rFonts w:ascii="Arial" w:hAnsi="Arial"/>
          <w:sz w:val="23"/>
          <w:lang w:val="en-AU"/>
        </w:rPr>
      </w:pPr>
    </w:p>
    <w:p w:rsidR="0098789B" w:rsidRDefault="0098789B" w:rsidP="006A62A9">
      <w:pPr>
        <w:numPr>
          <w:ilvl w:val="12"/>
          <w:numId w:val="0"/>
        </w:numPr>
        <w:rPr>
          <w:rFonts w:ascii="Arial" w:hAnsi="Arial"/>
          <w:sz w:val="23"/>
          <w:lang w:val="en-AU"/>
        </w:rPr>
      </w:pPr>
    </w:p>
    <w:p w:rsidR="0098789B" w:rsidRDefault="0098789B" w:rsidP="006A62A9">
      <w:pPr>
        <w:numPr>
          <w:ilvl w:val="12"/>
          <w:numId w:val="0"/>
        </w:numPr>
        <w:rPr>
          <w:rFonts w:ascii="Arial" w:hAnsi="Arial"/>
          <w:sz w:val="23"/>
          <w:lang w:val="en-AU"/>
        </w:rPr>
      </w:pPr>
    </w:p>
    <w:p w:rsidR="0098789B" w:rsidRDefault="0098789B" w:rsidP="006A62A9">
      <w:pPr>
        <w:numPr>
          <w:ilvl w:val="12"/>
          <w:numId w:val="0"/>
        </w:numPr>
        <w:rPr>
          <w:rFonts w:ascii="Arial" w:hAnsi="Arial"/>
          <w:sz w:val="23"/>
          <w:lang w:val="en-AU"/>
        </w:rPr>
      </w:pPr>
    </w:p>
    <w:p w:rsidR="0098789B" w:rsidRDefault="0098789B" w:rsidP="006A62A9">
      <w:pPr>
        <w:numPr>
          <w:ilvl w:val="12"/>
          <w:numId w:val="0"/>
        </w:numPr>
        <w:rPr>
          <w:rFonts w:ascii="Arial" w:hAnsi="Arial"/>
          <w:sz w:val="23"/>
          <w:lang w:val="en-AU"/>
        </w:rPr>
      </w:pPr>
    </w:p>
    <w:p w:rsidR="0098789B" w:rsidRDefault="0098789B" w:rsidP="006A62A9">
      <w:pPr>
        <w:numPr>
          <w:ilvl w:val="12"/>
          <w:numId w:val="0"/>
        </w:numPr>
        <w:rPr>
          <w:rFonts w:ascii="Arial" w:hAnsi="Arial"/>
          <w:sz w:val="23"/>
          <w:lang w:val="en-AU"/>
        </w:rPr>
      </w:pPr>
    </w:p>
    <w:p w:rsidR="0098789B" w:rsidRDefault="0098789B" w:rsidP="006A62A9">
      <w:pPr>
        <w:numPr>
          <w:ilvl w:val="12"/>
          <w:numId w:val="0"/>
        </w:numPr>
        <w:rPr>
          <w:rFonts w:ascii="Arial" w:hAnsi="Arial"/>
          <w:sz w:val="23"/>
          <w:lang w:val="en-AU"/>
        </w:rPr>
      </w:pPr>
    </w:p>
    <w:p w:rsidR="0098789B" w:rsidRDefault="0098789B" w:rsidP="006A62A9">
      <w:pPr>
        <w:numPr>
          <w:ilvl w:val="12"/>
          <w:numId w:val="0"/>
        </w:numPr>
        <w:rPr>
          <w:rFonts w:ascii="Arial" w:hAnsi="Arial"/>
          <w:sz w:val="23"/>
          <w:lang w:val="en-AU"/>
        </w:rPr>
      </w:pPr>
    </w:p>
    <w:p w:rsidR="0098789B" w:rsidRDefault="0098789B" w:rsidP="006A62A9">
      <w:pPr>
        <w:numPr>
          <w:ilvl w:val="12"/>
          <w:numId w:val="0"/>
        </w:numPr>
        <w:rPr>
          <w:rFonts w:ascii="Arial" w:hAnsi="Arial"/>
          <w:sz w:val="23"/>
          <w:lang w:val="en-AU"/>
        </w:rPr>
      </w:pPr>
    </w:p>
    <w:p w:rsidR="0098789B" w:rsidRDefault="0098789B" w:rsidP="006A62A9">
      <w:pPr>
        <w:numPr>
          <w:ilvl w:val="12"/>
          <w:numId w:val="0"/>
        </w:numPr>
        <w:rPr>
          <w:rFonts w:ascii="Arial" w:hAnsi="Arial"/>
          <w:sz w:val="23"/>
          <w:lang w:val="en-AU"/>
        </w:rPr>
      </w:pPr>
    </w:p>
    <w:p w:rsidR="0098789B" w:rsidRDefault="0098789B" w:rsidP="006A62A9">
      <w:pPr>
        <w:numPr>
          <w:ilvl w:val="12"/>
          <w:numId w:val="0"/>
        </w:numPr>
        <w:rPr>
          <w:rFonts w:ascii="Arial" w:hAnsi="Arial"/>
          <w:sz w:val="23"/>
          <w:lang w:val="en-AU"/>
        </w:rPr>
      </w:pPr>
    </w:p>
    <w:p w:rsidR="0098789B" w:rsidRDefault="0098789B" w:rsidP="006A62A9">
      <w:pPr>
        <w:numPr>
          <w:ilvl w:val="12"/>
          <w:numId w:val="0"/>
        </w:numPr>
        <w:rPr>
          <w:rFonts w:ascii="Arial" w:hAnsi="Arial"/>
          <w:sz w:val="23"/>
          <w:lang w:val="en-AU"/>
        </w:rPr>
      </w:pPr>
    </w:p>
    <w:p w:rsidR="0098789B" w:rsidRDefault="0098789B" w:rsidP="006A62A9">
      <w:pPr>
        <w:numPr>
          <w:ilvl w:val="12"/>
          <w:numId w:val="0"/>
        </w:numPr>
        <w:rPr>
          <w:rFonts w:ascii="Arial" w:hAnsi="Arial"/>
          <w:sz w:val="23"/>
          <w:lang w:val="en-AU"/>
        </w:rPr>
      </w:pPr>
    </w:p>
    <w:p w:rsidR="0098789B" w:rsidRDefault="0098789B" w:rsidP="006A62A9">
      <w:pPr>
        <w:numPr>
          <w:ilvl w:val="12"/>
          <w:numId w:val="0"/>
        </w:numPr>
        <w:rPr>
          <w:rFonts w:ascii="Arial" w:hAnsi="Arial"/>
          <w:sz w:val="23"/>
          <w:lang w:val="en-AU"/>
        </w:rPr>
      </w:pPr>
    </w:p>
    <w:p w:rsidR="0098789B" w:rsidRDefault="0098789B" w:rsidP="006A62A9">
      <w:pPr>
        <w:numPr>
          <w:ilvl w:val="12"/>
          <w:numId w:val="0"/>
        </w:numPr>
        <w:rPr>
          <w:rFonts w:ascii="Arial" w:hAnsi="Arial"/>
          <w:sz w:val="23"/>
          <w:lang w:val="en-AU"/>
        </w:rPr>
      </w:pPr>
    </w:p>
    <w:p w:rsidR="0098789B" w:rsidRDefault="0098789B" w:rsidP="006A62A9">
      <w:pPr>
        <w:numPr>
          <w:ilvl w:val="12"/>
          <w:numId w:val="0"/>
        </w:numPr>
        <w:rPr>
          <w:rFonts w:ascii="Arial" w:hAnsi="Arial"/>
          <w:sz w:val="23"/>
          <w:lang w:val="en-AU"/>
        </w:rPr>
      </w:pPr>
    </w:p>
    <w:p w:rsidR="0098789B" w:rsidRDefault="0098789B" w:rsidP="006A62A9">
      <w:pPr>
        <w:numPr>
          <w:ilvl w:val="12"/>
          <w:numId w:val="0"/>
        </w:numPr>
        <w:rPr>
          <w:rFonts w:ascii="Arial" w:hAnsi="Arial"/>
          <w:sz w:val="23"/>
          <w:lang w:val="en-AU"/>
        </w:rPr>
      </w:pPr>
    </w:p>
    <w:p w:rsidR="0098789B" w:rsidRDefault="0098789B" w:rsidP="006A62A9">
      <w:pPr>
        <w:numPr>
          <w:ilvl w:val="12"/>
          <w:numId w:val="0"/>
        </w:numPr>
        <w:rPr>
          <w:rFonts w:ascii="Arial" w:hAnsi="Arial"/>
          <w:sz w:val="23"/>
          <w:lang w:val="en-AU"/>
        </w:rPr>
      </w:pPr>
    </w:p>
    <w:p w:rsidR="0098789B" w:rsidRDefault="0098789B" w:rsidP="006A62A9">
      <w:pPr>
        <w:numPr>
          <w:ilvl w:val="12"/>
          <w:numId w:val="0"/>
        </w:numPr>
        <w:rPr>
          <w:rFonts w:ascii="Arial" w:hAnsi="Arial"/>
          <w:sz w:val="23"/>
          <w:lang w:val="en-AU"/>
        </w:rPr>
      </w:pPr>
    </w:p>
    <w:p w:rsidR="0098789B" w:rsidRDefault="0098789B" w:rsidP="006A62A9">
      <w:pPr>
        <w:numPr>
          <w:ilvl w:val="12"/>
          <w:numId w:val="0"/>
        </w:numPr>
        <w:rPr>
          <w:rFonts w:ascii="Arial" w:hAnsi="Arial"/>
          <w:sz w:val="23"/>
          <w:lang w:val="en-AU"/>
        </w:rPr>
      </w:pPr>
    </w:p>
    <w:p w:rsidR="0098789B" w:rsidRDefault="0098789B" w:rsidP="006A62A9">
      <w:pPr>
        <w:numPr>
          <w:ilvl w:val="12"/>
          <w:numId w:val="0"/>
        </w:numPr>
        <w:rPr>
          <w:rFonts w:ascii="Arial" w:hAnsi="Arial"/>
          <w:sz w:val="23"/>
          <w:lang w:val="en-AU"/>
        </w:rPr>
      </w:pPr>
    </w:p>
    <w:p w:rsidR="0098789B" w:rsidRDefault="0098789B" w:rsidP="006A62A9">
      <w:pPr>
        <w:numPr>
          <w:ilvl w:val="12"/>
          <w:numId w:val="0"/>
        </w:numPr>
        <w:rPr>
          <w:rFonts w:ascii="Arial" w:hAnsi="Arial"/>
          <w:sz w:val="23"/>
          <w:lang w:val="en-AU"/>
        </w:rPr>
      </w:pPr>
    </w:p>
    <w:p w:rsidR="0098789B" w:rsidRDefault="0098789B" w:rsidP="006A62A9">
      <w:pPr>
        <w:numPr>
          <w:ilvl w:val="12"/>
          <w:numId w:val="0"/>
        </w:numPr>
        <w:rPr>
          <w:rFonts w:ascii="Arial" w:hAnsi="Arial"/>
          <w:sz w:val="23"/>
          <w:lang w:val="en-AU"/>
        </w:rPr>
      </w:pPr>
    </w:p>
    <w:p w:rsidR="0098789B" w:rsidRDefault="0098789B" w:rsidP="006A62A9">
      <w:pPr>
        <w:numPr>
          <w:ilvl w:val="12"/>
          <w:numId w:val="0"/>
        </w:numPr>
        <w:rPr>
          <w:rFonts w:ascii="Arial" w:hAnsi="Arial"/>
          <w:sz w:val="23"/>
          <w:lang w:val="en-AU"/>
        </w:rPr>
      </w:pPr>
    </w:p>
    <w:p w:rsidR="0098789B" w:rsidRDefault="0098789B" w:rsidP="006A62A9">
      <w:pPr>
        <w:numPr>
          <w:ilvl w:val="12"/>
          <w:numId w:val="0"/>
        </w:numPr>
        <w:rPr>
          <w:rFonts w:ascii="Arial" w:hAnsi="Arial"/>
          <w:sz w:val="23"/>
          <w:lang w:val="en-AU"/>
        </w:rPr>
      </w:pPr>
    </w:p>
    <w:p w:rsidR="0098789B" w:rsidRDefault="0098789B" w:rsidP="006A62A9">
      <w:pPr>
        <w:numPr>
          <w:ilvl w:val="12"/>
          <w:numId w:val="0"/>
        </w:numPr>
        <w:rPr>
          <w:rFonts w:ascii="Arial" w:hAnsi="Arial"/>
          <w:sz w:val="23"/>
          <w:lang w:val="en-AU"/>
        </w:rPr>
      </w:pPr>
    </w:p>
    <w:p w:rsidR="0098789B" w:rsidRDefault="0098789B" w:rsidP="006A62A9">
      <w:pPr>
        <w:numPr>
          <w:ilvl w:val="12"/>
          <w:numId w:val="0"/>
        </w:numPr>
        <w:rPr>
          <w:rFonts w:ascii="Arial" w:hAnsi="Arial"/>
          <w:sz w:val="23"/>
          <w:lang w:val="en-AU"/>
        </w:rPr>
      </w:pPr>
    </w:p>
    <w:p w:rsidR="0098789B" w:rsidRDefault="0098789B" w:rsidP="006A62A9">
      <w:pPr>
        <w:numPr>
          <w:ilvl w:val="12"/>
          <w:numId w:val="0"/>
        </w:numPr>
        <w:rPr>
          <w:rFonts w:ascii="Arial" w:hAnsi="Arial"/>
          <w:sz w:val="23"/>
          <w:lang w:val="en-AU"/>
        </w:rPr>
      </w:pPr>
    </w:p>
    <w:p w:rsidR="0098789B" w:rsidRDefault="0098789B" w:rsidP="006A62A9">
      <w:pPr>
        <w:numPr>
          <w:ilvl w:val="12"/>
          <w:numId w:val="0"/>
        </w:numPr>
        <w:rPr>
          <w:rFonts w:ascii="Arial" w:hAnsi="Arial"/>
          <w:sz w:val="23"/>
          <w:lang w:val="en-AU"/>
        </w:rPr>
      </w:pPr>
    </w:p>
    <w:p w:rsidR="0098789B" w:rsidRPr="00482FDC" w:rsidRDefault="0098789B" w:rsidP="006A62A9">
      <w:pPr>
        <w:numPr>
          <w:ilvl w:val="12"/>
          <w:numId w:val="0"/>
        </w:numPr>
        <w:rPr>
          <w:rFonts w:ascii="Arial" w:hAnsi="Arial"/>
          <w:sz w:val="23"/>
          <w:lang w:val="en-AU"/>
        </w:rPr>
        <w:sectPr w:rsidR="0098789B" w:rsidRPr="00482FDC" w:rsidSect="00D6038B">
          <w:footnotePr>
            <w:pos w:val="beneathText"/>
          </w:footnotePr>
          <w:pgSz w:w="11907" w:h="16840" w:code="9"/>
          <w:pgMar w:top="1355" w:right="1418" w:bottom="1418" w:left="1497" w:header="720" w:footer="1264" w:gutter="0"/>
          <w:cols w:space="720"/>
          <w:docGrid w:linePitch="326"/>
        </w:sectPr>
      </w:pPr>
    </w:p>
    <w:p w:rsidR="0098789B" w:rsidRDefault="0098789B" w:rsidP="006A62A9">
      <w:pPr>
        <w:pStyle w:val="Heading2"/>
        <w:numPr>
          <w:ilvl w:val="12"/>
          <w:numId w:val="0"/>
        </w:numPr>
        <w:rPr>
          <w:sz w:val="31"/>
          <w:lang w:val="en-AU"/>
        </w:rPr>
      </w:pPr>
      <w:bookmarkStart w:id="11" w:name="_Toc83203577"/>
    </w:p>
    <w:p w:rsidR="0098789B" w:rsidRDefault="0098789B" w:rsidP="006A62A9">
      <w:pPr>
        <w:pStyle w:val="Heading2"/>
        <w:numPr>
          <w:ilvl w:val="12"/>
          <w:numId w:val="0"/>
        </w:numPr>
        <w:rPr>
          <w:sz w:val="31"/>
          <w:lang w:val="en-AU"/>
        </w:rPr>
      </w:pPr>
    </w:p>
    <w:p w:rsidR="0098789B" w:rsidRDefault="0098789B" w:rsidP="006A62A9">
      <w:pPr>
        <w:pStyle w:val="Heading2"/>
        <w:numPr>
          <w:ilvl w:val="12"/>
          <w:numId w:val="0"/>
        </w:numPr>
        <w:rPr>
          <w:sz w:val="31"/>
          <w:lang w:val="en-AU"/>
        </w:rPr>
      </w:pPr>
    </w:p>
    <w:p w:rsidR="0098789B" w:rsidRDefault="0098789B" w:rsidP="006A62A9">
      <w:pPr>
        <w:pStyle w:val="Heading2"/>
        <w:numPr>
          <w:ilvl w:val="12"/>
          <w:numId w:val="0"/>
        </w:numPr>
        <w:rPr>
          <w:sz w:val="31"/>
          <w:lang w:val="en-AU"/>
        </w:rPr>
      </w:pPr>
    </w:p>
    <w:p w:rsidR="0098789B" w:rsidRDefault="0098789B" w:rsidP="006A62A9">
      <w:pPr>
        <w:pStyle w:val="Heading2"/>
        <w:numPr>
          <w:ilvl w:val="12"/>
          <w:numId w:val="0"/>
        </w:numPr>
        <w:rPr>
          <w:sz w:val="31"/>
          <w:lang w:val="en-AU"/>
        </w:rPr>
      </w:pPr>
    </w:p>
    <w:p w:rsidR="00D14B9F" w:rsidRDefault="00D14B9F" w:rsidP="006A62A9">
      <w:pPr>
        <w:pStyle w:val="Heading2"/>
        <w:numPr>
          <w:ilvl w:val="12"/>
          <w:numId w:val="0"/>
        </w:numPr>
        <w:rPr>
          <w:sz w:val="29"/>
        </w:rPr>
      </w:pPr>
      <w:r>
        <w:rPr>
          <w:sz w:val="31"/>
          <w:lang w:val="en-AU"/>
        </w:rPr>
        <w:t xml:space="preserve">B.5 </w:t>
      </w:r>
      <w:r>
        <w:rPr>
          <w:sz w:val="29"/>
        </w:rPr>
        <w:t>FRESH BLUEBERRY QUALITY CONTROL ASSESSMENT RECORD</w:t>
      </w:r>
      <w:bookmarkEnd w:id="11"/>
    </w:p>
    <w:tbl>
      <w:tblPr>
        <w:tblW w:w="10126" w:type="dxa"/>
        <w:jc w:val="right"/>
        <w:tblLayout w:type="fixed"/>
        <w:tblCellMar>
          <w:left w:w="0" w:type="dxa"/>
          <w:right w:w="0" w:type="dxa"/>
        </w:tblCellMar>
        <w:tblLook w:val="0000" w:firstRow="0" w:lastRow="0" w:firstColumn="0" w:lastColumn="0" w:noHBand="0" w:noVBand="0"/>
      </w:tblPr>
      <w:tblGrid>
        <w:gridCol w:w="2271"/>
        <w:gridCol w:w="655"/>
        <w:gridCol w:w="15"/>
        <w:gridCol w:w="638"/>
        <w:gridCol w:w="531"/>
        <w:gridCol w:w="123"/>
        <w:gridCol w:w="655"/>
        <w:gridCol w:w="223"/>
        <w:gridCol w:w="338"/>
        <w:gridCol w:w="93"/>
        <w:gridCol w:w="581"/>
        <w:gridCol w:w="73"/>
        <w:gridCol w:w="655"/>
        <w:gridCol w:w="272"/>
        <w:gridCol w:w="381"/>
        <w:gridCol w:w="618"/>
        <w:gridCol w:w="36"/>
        <w:gridCol w:w="655"/>
        <w:gridCol w:w="312"/>
        <w:gridCol w:w="342"/>
        <w:gridCol w:w="659"/>
      </w:tblGrid>
      <w:tr w:rsidR="00D14B9F" w:rsidTr="008A01C9">
        <w:trPr>
          <w:jc w:val="right"/>
        </w:trPr>
        <w:tc>
          <w:tcPr>
            <w:tcW w:w="4110" w:type="dxa"/>
            <w:gridSpan w:val="5"/>
            <w:tcBorders>
              <w:top w:val="single" w:sz="6" w:space="0" w:color="000000"/>
              <w:left w:val="single" w:sz="6" w:space="0" w:color="000000"/>
              <w:bottom w:val="single" w:sz="6" w:space="0" w:color="000000"/>
              <w:right w:val="nil"/>
            </w:tcBorders>
          </w:tcPr>
          <w:p w:rsidR="00D14B9F" w:rsidRDefault="00D14B9F" w:rsidP="006A62A9">
            <w:pPr>
              <w:numPr>
                <w:ilvl w:val="12"/>
                <w:numId w:val="0"/>
              </w:numPr>
              <w:rPr>
                <w:rFonts w:ascii="Arial" w:hAnsi="Arial"/>
                <w:b/>
                <w:sz w:val="18"/>
              </w:rPr>
            </w:pPr>
            <w:r>
              <w:rPr>
                <w:rFonts w:ascii="Arial" w:hAnsi="Arial"/>
                <w:b/>
                <w:sz w:val="18"/>
              </w:rPr>
              <w:t>Grower:</w:t>
            </w:r>
          </w:p>
        </w:tc>
        <w:tc>
          <w:tcPr>
            <w:tcW w:w="1001" w:type="dxa"/>
            <w:gridSpan w:val="3"/>
            <w:tcBorders>
              <w:top w:val="single" w:sz="6" w:space="0" w:color="000000"/>
              <w:left w:val="single" w:sz="6" w:space="0" w:color="000000"/>
              <w:bottom w:val="single" w:sz="6" w:space="0" w:color="000000"/>
              <w:right w:val="nil"/>
            </w:tcBorders>
          </w:tcPr>
          <w:p w:rsidR="00D14B9F" w:rsidRDefault="00D14B9F" w:rsidP="006A62A9">
            <w:pPr>
              <w:numPr>
                <w:ilvl w:val="12"/>
                <w:numId w:val="0"/>
              </w:numPr>
              <w:jc w:val="center"/>
              <w:rPr>
                <w:rFonts w:ascii="Arial" w:hAnsi="Arial"/>
                <w:b/>
                <w:sz w:val="16"/>
              </w:rPr>
            </w:pPr>
            <w:r>
              <w:rPr>
                <w:rFonts w:ascii="Arial" w:hAnsi="Arial"/>
                <w:b/>
                <w:sz w:val="16"/>
              </w:rPr>
              <w:t>Block ID</w:t>
            </w:r>
          </w:p>
        </w:tc>
        <w:tc>
          <w:tcPr>
            <w:tcW w:w="1012" w:type="dxa"/>
            <w:gridSpan w:val="3"/>
            <w:tcBorders>
              <w:top w:val="single" w:sz="6" w:space="0" w:color="000000"/>
              <w:left w:val="single" w:sz="6" w:space="0" w:color="000000"/>
              <w:bottom w:val="single" w:sz="6" w:space="0" w:color="000000"/>
              <w:right w:val="nil"/>
            </w:tcBorders>
          </w:tcPr>
          <w:p w:rsidR="00D14B9F" w:rsidRDefault="00D14B9F" w:rsidP="006A62A9">
            <w:pPr>
              <w:numPr>
                <w:ilvl w:val="12"/>
                <w:numId w:val="0"/>
              </w:numPr>
              <w:rPr>
                <w:rFonts w:ascii="Arial" w:hAnsi="Arial"/>
                <w:b/>
                <w:sz w:val="16"/>
              </w:rPr>
            </w:pPr>
            <w:r>
              <w:rPr>
                <w:rFonts w:ascii="Arial" w:hAnsi="Arial"/>
                <w:b/>
                <w:sz w:val="16"/>
              </w:rPr>
              <w:t>Variety</w:t>
            </w:r>
          </w:p>
        </w:tc>
        <w:tc>
          <w:tcPr>
            <w:tcW w:w="1000" w:type="dxa"/>
            <w:gridSpan w:val="3"/>
            <w:tcBorders>
              <w:top w:val="single" w:sz="6" w:space="0" w:color="000000"/>
              <w:left w:val="single" w:sz="6" w:space="0" w:color="000000"/>
              <w:bottom w:val="single" w:sz="6" w:space="0" w:color="000000"/>
              <w:right w:val="nil"/>
            </w:tcBorders>
          </w:tcPr>
          <w:p w:rsidR="00D14B9F" w:rsidRDefault="00D14B9F" w:rsidP="006A62A9">
            <w:pPr>
              <w:numPr>
                <w:ilvl w:val="12"/>
                <w:numId w:val="0"/>
              </w:numPr>
              <w:rPr>
                <w:rFonts w:ascii="Arial" w:hAnsi="Arial"/>
                <w:b/>
                <w:sz w:val="16"/>
              </w:rPr>
            </w:pPr>
            <w:r>
              <w:rPr>
                <w:rFonts w:ascii="Arial" w:hAnsi="Arial"/>
                <w:b/>
                <w:sz w:val="16"/>
              </w:rPr>
              <w:t>No. Trays</w:t>
            </w:r>
          </w:p>
        </w:tc>
        <w:tc>
          <w:tcPr>
            <w:tcW w:w="999" w:type="dxa"/>
            <w:gridSpan w:val="2"/>
            <w:tcBorders>
              <w:top w:val="single" w:sz="6" w:space="0" w:color="000000"/>
              <w:left w:val="single" w:sz="6" w:space="0" w:color="000000"/>
              <w:bottom w:val="single" w:sz="6" w:space="0" w:color="000000"/>
              <w:right w:val="nil"/>
            </w:tcBorders>
          </w:tcPr>
          <w:p w:rsidR="00D14B9F" w:rsidRDefault="00D14B9F" w:rsidP="006A62A9">
            <w:pPr>
              <w:numPr>
                <w:ilvl w:val="12"/>
                <w:numId w:val="0"/>
              </w:numPr>
              <w:jc w:val="center"/>
              <w:rPr>
                <w:rFonts w:ascii="Arial" w:hAnsi="Arial"/>
                <w:b/>
                <w:sz w:val="16"/>
              </w:rPr>
            </w:pPr>
            <w:r>
              <w:rPr>
                <w:rFonts w:ascii="Arial" w:hAnsi="Arial"/>
                <w:b/>
                <w:sz w:val="16"/>
              </w:rPr>
              <w:t>Block ID</w:t>
            </w:r>
          </w:p>
        </w:tc>
        <w:tc>
          <w:tcPr>
            <w:tcW w:w="1003" w:type="dxa"/>
            <w:gridSpan w:val="3"/>
            <w:tcBorders>
              <w:top w:val="single" w:sz="6" w:space="0" w:color="000000"/>
              <w:left w:val="single" w:sz="6" w:space="0" w:color="000000"/>
              <w:bottom w:val="single" w:sz="6" w:space="0" w:color="000000"/>
              <w:right w:val="nil"/>
            </w:tcBorders>
          </w:tcPr>
          <w:p w:rsidR="00D14B9F" w:rsidRDefault="00D14B9F" w:rsidP="006A62A9">
            <w:pPr>
              <w:numPr>
                <w:ilvl w:val="12"/>
                <w:numId w:val="0"/>
              </w:numPr>
              <w:rPr>
                <w:rFonts w:ascii="Arial" w:hAnsi="Arial"/>
                <w:b/>
                <w:sz w:val="16"/>
              </w:rPr>
            </w:pPr>
            <w:r>
              <w:rPr>
                <w:rFonts w:ascii="Arial" w:hAnsi="Arial"/>
                <w:b/>
                <w:sz w:val="16"/>
              </w:rPr>
              <w:t>Variety</w:t>
            </w:r>
          </w:p>
        </w:tc>
        <w:tc>
          <w:tcPr>
            <w:tcW w:w="1001" w:type="dxa"/>
            <w:gridSpan w:val="2"/>
            <w:tcBorders>
              <w:top w:val="single" w:sz="6" w:space="0" w:color="000000"/>
              <w:left w:val="single" w:sz="6" w:space="0" w:color="000000"/>
              <w:bottom w:val="single" w:sz="6" w:space="0" w:color="000000"/>
              <w:right w:val="single" w:sz="6" w:space="0" w:color="000000"/>
            </w:tcBorders>
          </w:tcPr>
          <w:p w:rsidR="00D14B9F" w:rsidRDefault="00D14B9F" w:rsidP="006A62A9">
            <w:pPr>
              <w:numPr>
                <w:ilvl w:val="12"/>
                <w:numId w:val="0"/>
              </w:numPr>
              <w:rPr>
                <w:rFonts w:ascii="Arial" w:hAnsi="Arial"/>
                <w:b/>
                <w:sz w:val="16"/>
              </w:rPr>
            </w:pPr>
            <w:r>
              <w:rPr>
                <w:rFonts w:ascii="Arial" w:hAnsi="Arial"/>
                <w:b/>
                <w:sz w:val="16"/>
              </w:rPr>
              <w:t>No. Trays</w:t>
            </w:r>
          </w:p>
        </w:tc>
      </w:tr>
      <w:tr w:rsidR="00D14B9F" w:rsidTr="008A01C9">
        <w:trPr>
          <w:jc w:val="right"/>
        </w:trPr>
        <w:tc>
          <w:tcPr>
            <w:tcW w:w="4110" w:type="dxa"/>
            <w:gridSpan w:val="5"/>
            <w:tcBorders>
              <w:top w:val="nil"/>
              <w:left w:val="single" w:sz="6" w:space="0" w:color="000000"/>
              <w:bottom w:val="single" w:sz="6" w:space="0" w:color="000000"/>
              <w:right w:val="nil"/>
            </w:tcBorders>
          </w:tcPr>
          <w:p w:rsidR="00D14B9F" w:rsidRDefault="00D14B9F" w:rsidP="006A62A9">
            <w:pPr>
              <w:numPr>
                <w:ilvl w:val="12"/>
                <w:numId w:val="0"/>
              </w:numPr>
              <w:rPr>
                <w:rFonts w:ascii="Arial" w:hAnsi="Arial"/>
                <w:b/>
                <w:sz w:val="18"/>
              </w:rPr>
            </w:pPr>
            <w:r>
              <w:rPr>
                <w:rFonts w:ascii="Arial" w:hAnsi="Arial"/>
                <w:b/>
                <w:sz w:val="18"/>
              </w:rPr>
              <w:t>Grower No:</w:t>
            </w:r>
          </w:p>
        </w:tc>
        <w:tc>
          <w:tcPr>
            <w:tcW w:w="1001" w:type="dxa"/>
            <w:gridSpan w:val="3"/>
            <w:tcBorders>
              <w:top w:val="nil"/>
              <w:left w:val="single" w:sz="6" w:space="0" w:color="000000"/>
              <w:bottom w:val="single" w:sz="6" w:space="0" w:color="000000"/>
              <w:right w:val="nil"/>
            </w:tcBorders>
          </w:tcPr>
          <w:p w:rsidR="00D14B9F" w:rsidRDefault="00D14B9F" w:rsidP="006A62A9">
            <w:pPr>
              <w:numPr>
                <w:ilvl w:val="12"/>
                <w:numId w:val="0"/>
              </w:numPr>
              <w:rPr>
                <w:rFonts w:ascii="Arial" w:hAnsi="Arial"/>
                <w:b/>
                <w:sz w:val="18"/>
              </w:rPr>
            </w:pPr>
          </w:p>
        </w:tc>
        <w:tc>
          <w:tcPr>
            <w:tcW w:w="1012" w:type="dxa"/>
            <w:gridSpan w:val="3"/>
            <w:tcBorders>
              <w:top w:val="nil"/>
              <w:left w:val="single" w:sz="6" w:space="0" w:color="000000"/>
              <w:bottom w:val="single" w:sz="6" w:space="0" w:color="000000"/>
              <w:right w:val="nil"/>
            </w:tcBorders>
          </w:tcPr>
          <w:p w:rsidR="00D14B9F" w:rsidRDefault="00D14B9F" w:rsidP="006A62A9">
            <w:pPr>
              <w:numPr>
                <w:ilvl w:val="12"/>
                <w:numId w:val="0"/>
              </w:numPr>
              <w:rPr>
                <w:rFonts w:ascii="Arial" w:hAnsi="Arial"/>
                <w:b/>
                <w:sz w:val="18"/>
              </w:rPr>
            </w:pPr>
          </w:p>
        </w:tc>
        <w:tc>
          <w:tcPr>
            <w:tcW w:w="1000" w:type="dxa"/>
            <w:gridSpan w:val="3"/>
            <w:tcBorders>
              <w:top w:val="nil"/>
              <w:left w:val="single" w:sz="6" w:space="0" w:color="000000"/>
              <w:bottom w:val="single" w:sz="6" w:space="0" w:color="000000"/>
              <w:right w:val="nil"/>
            </w:tcBorders>
          </w:tcPr>
          <w:p w:rsidR="00D14B9F" w:rsidRDefault="00D14B9F" w:rsidP="006A62A9">
            <w:pPr>
              <w:numPr>
                <w:ilvl w:val="12"/>
                <w:numId w:val="0"/>
              </w:numPr>
              <w:rPr>
                <w:rFonts w:ascii="Arial" w:hAnsi="Arial"/>
                <w:b/>
                <w:sz w:val="18"/>
              </w:rPr>
            </w:pPr>
          </w:p>
        </w:tc>
        <w:tc>
          <w:tcPr>
            <w:tcW w:w="999" w:type="dxa"/>
            <w:gridSpan w:val="2"/>
            <w:tcBorders>
              <w:top w:val="nil"/>
              <w:left w:val="single" w:sz="6" w:space="0" w:color="000000"/>
              <w:bottom w:val="single" w:sz="6" w:space="0" w:color="000000"/>
              <w:right w:val="nil"/>
            </w:tcBorders>
          </w:tcPr>
          <w:p w:rsidR="00D14B9F" w:rsidRDefault="00D14B9F" w:rsidP="006A62A9">
            <w:pPr>
              <w:numPr>
                <w:ilvl w:val="12"/>
                <w:numId w:val="0"/>
              </w:numPr>
              <w:jc w:val="center"/>
              <w:rPr>
                <w:rFonts w:ascii="Arial" w:hAnsi="Arial"/>
                <w:b/>
                <w:sz w:val="18"/>
              </w:rPr>
            </w:pPr>
          </w:p>
        </w:tc>
        <w:tc>
          <w:tcPr>
            <w:tcW w:w="1003" w:type="dxa"/>
            <w:gridSpan w:val="3"/>
            <w:tcBorders>
              <w:top w:val="nil"/>
              <w:left w:val="single" w:sz="6" w:space="0" w:color="000000"/>
              <w:bottom w:val="single" w:sz="6" w:space="0" w:color="000000"/>
              <w:right w:val="nil"/>
            </w:tcBorders>
          </w:tcPr>
          <w:p w:rsidR="00D14B9F" w:rsidRDefault="00D14B9F" w:rsidP="006A62A9">
            <w:pPr>
              <w:numPr>
                <w:ilvl w:val="12"/>
                <w:numId w:val="0"/>
              </w:numPr>
              <w:jc w:val="center"/>
              <w:rPr>
                <w:rFonts w:ascii="Arial" w:hAnsi="Arial"/>
                <w:b/>
                <w:sz w:val="18"/>
              </w:rPr>
            </w:pPr>
          </w:p>
        </w:tc>
        <w:tc>
          <w:tcPr>
            <w:tcW w:w="1001" w:type="dxa"/>
            <w:gridSpan w:val="2"/>
            <w:tcBorders>
              <w:top w:val="nil"/>
              <w:left w:val="single" w:sz="6" w:space="0" w:color="000000"/>
              <w:bottom w:val="single" w:sz="6" w:space="0" w:color="000000"/>
              <w:right w:val="single" w:sz="6" w:space="0" w:color="000000"/>
            </w:tcBorders>
          </w:tcPr>
          <w:p w:rsidR="00D14B9F" w:rsidRDefault="00D14B9F" w:rsidP="006A62A9">
            <w:pPr>
              <w:numPr>
                <w:ilvl w:val="12"/>
                <w:numId w:val="0"/>
              </w:numPr>
              <w:jc w:val="center"/>
              <w:rPr>
                <w:rFonts w:ascii="Arial" w:hAnsi="Arial"/>
                <w:b/>
                <w:sz w:val="18"/>
              </w:rPr>
            </w:pPr>
          </w:p>
        </w:tc>
      </w:tr>
      <w:tr w:rsidR="00D14B9F" w:rsidTr="008A01C9">
        <w:trPr>
          <w:jc w:val="right"/>
        </w:trPr>
        <w:tc>
          <w:tcPr>
            <w:tcW w:w="4110" w:type="dxa"/>
            <w:gridSpan w:val="5"/>
            <w:tcBorders>
              <w:top w:val="nil"/>
              <w:left w:val="single" w:sz="6" w:space="0" w:color="000000"/>
              <w:bottom w:val="single" w:sz="6" w:space="0" w:color="000000"/>
              <w:right w:val="nil"/>
            </w:tcBorders>
          </w:tcPr>
          <w:p w:rsidR="00D14B9F" w:rsidRDefault="00D14B9F" w:rsidP="006A62A9">
            <w:pPr>
              <w:numPr>
                <w:ilvl w:val="12"/>
                <w:numId w:val="0"/>
              </w:numPr>
              <w:rPr>
                <w:rFonts w:ascii="Arial" w:hAnsi="Arial"/>
                <w:b/>
                <w:sz w:val="18"/>
              </w:rPr>
            </w:pPr>
            <w:r>
              <w:rPr>
                <w:rFonts w:ascii="Arial" w:hAnsi="Arial"/>
                <w:b/>
                <w:sz w:val="18"/>
              </w:rPr>
              <w:t>Packhouse:</w:t>
            </w:r>
          </w:p>
        </w:tc>
        <w:tc>
          <w:tcPr>
            <w:tcW w:w="1001" w:type="dxa"/>
            <w:gridSpan w:val="3"/>
            <w:tcBorders>
              <w:top w:val="nil"/>
              <w:left w:val="single" w:sz="6" w:space="0" w:color="000000"/>
              <w:bottom w:val="single" w:sz="6" w:space="0" w:color="000000"/>
              <w:right w:val="nil"/>
            </w:tcBorders>
          </w:tcPr>
          <w:p w:rsidR="00D14B9F" w:rsidRDefault="00D14B9F" w:rsidP="006A62A9">
            <w:pPr>
              <w:numPr>
                <w:ilvl w:val="12"/>
                <w:numId w:val="0"/>
              </w:numPr>
              <w:rPr>
                <w:rFonts w:ascii="Arial" w:hAnsi="Arial"/>
                <w:b/>
                <w:sz w:val="18"/>
              </w:rPr>
            </w:pPr>
          </w:p>
        </w:tc>
        <w:tc>
          <w:tcPr>
            <w:tcW w:w="1012" w:type="dxa"/>
            <w:gridSpan w:val="3"/>
            <w:tcBorders>
              <w:top w:val="nil"/>
              <w:left w:val="single" w:sz="6" w:space="0" w:color="000000"/>
              <w:bottom w:val="single" w:sz="6" w:space="0" w:color="000000"/>
              <w:right w:val="nil"/>
            </w:tcBorders>
          </w:tcPr>
          <w:p w:rsidR="00D14B9F" w:rsidRDefault="00D14B9F" w:rsidP="006A62A9">
            <w:pPr>
              <w:numPr>
                <w:ilvl w:val="12"/>
                <w:numId w:val="0"/>
              </w:numPr>
              <w:rPr>
                <w:rFonts w:ascii="Arial" w:hAnsi="Arial"/>
                <w:b/>
                <w:sz w:val="18"/>
              </w:rPr>
            </w:pPr>
          </w:p>
        </w:tc>
        <w:tc>
          <w:tcPr>
            <w:tcW w:w="1000" w:type="dxa"/>
            <w:gridSpan w:val="3"/>
            <w:tcBorders>
              <w:top w:val="nil"/>
              <w:left w:val="single" w:sz="6" w:space="0" w:color="000000"/>
              <w:bottom w:val="single" w:sz="6" w:space="0" w:color="000000"/>
              <w:right w:val="nil"/>
            </w:tcBorders>
          </w:tcPr>
          <w:p w:rsidR="00D14B9F" w:rsidRDefault="00D14B9F" w:rsidP="006A62A9">
            <w:pPr>
              <w:numPr>
                <w:ilvl w:val="12"/>
                <w:numId w:val="0"/>
              </w:numPr>
              <w:rPr>
                <w:rFonts w:ascii="Arial" w:hAnsi="Arial"/>
                <w:b/>
                <w:sz w:val="18"/>
              </w:rPr>
            </w:pPr>
          </w:p>
        </w:tc>
        <w:tc>
          <w:tcPr>
            <w:tcW w:w="999" w:type="dxa"/>
            <w:gridSpan w:val="2"/>
            <w:tcBorders>
              <w:top w:val="nil"/>
              <w:left w:val="single" w:sz="6" w:space="0" w:color="000000"/>
              <w:bottom w:val="single" w:sz="6" w:space="0" w:color="000000"/>
              <w:right w:val="nil"/>
            </w:tcBorders>
          </w:tcPr>
          <w:p w:rsidR="00D14B9F" w:rsidRDefault="00D14B9F" w:rsidP="006A62A9">
            <w:pPr>
              <w:numPr>
                <w:ilvl w:val="12"/>
                <w:numId w:val="0"/>
              </w:numPr>
              <w:jc w:val="center"/>
              <w:rPr>
                <w:rFonts w:ascii="Arial" w:hAnsi="Arial"/>
                <w:b/>
                <w:sz w:val="18"/>
              </w:rPr>
            </w:pPr>
          </w:p>
        </w:tc>
        <w:tc>
          <w:tcPr>
            <w:tcW w:w="1003" w:type="dxa"/>
            <w:gridSpan w:val="3"/>
            <w:tcBorders>
              <w:top w:val="nil"/>
              <w:left w:val="single" w:sz="6" w:space="0" w:color="000000"/>
              <w:bottom w:val="single" w:sz="6" w:space="0" w:color="000000"/>
              <w:right w:val="nil"/>
            </w:tcBorders>
          </w:tcPr>
          <w:p w:rsidR="00D14B9F" w:rsidRDefault="00D14B9F" w:rsidP="006A62A9">
            <w:pPr>
              <w:numPr>
                <w:ilvl w:val="12"/>
                <w:numId w:val="0"/>
              </w:numPr>
              <w:jc w:val="center"/>
              <w:rPr>
                <w:rFonts w:ascii="Arial" w:hAnsi="Arial"/>
                <w:b/>
                <w:sz w:val="18"/>
              </w:rPr>
            </w:pPr>
          </w:p>
        </w:tc>
        <w:tc>
          <w:tcPr>
            <w:tcW w:w="1001" w:type="dxa"/>
            <w:gridSpan w:val="2"/>
            <w:tcBorders>
              <w:top w:val="nil"/>
              <w:left w:val="single" w:sz="6" w:space="0" w:color="000000"/>
              <w:bottom w:val="single" w:sz="6" w:space="0" w:color="000000"/>
              <w:right w:val="single" w:sz="6" w:space="0" w:color="000000"/>
            </w:tcBorders>
          </w:tcPr>
          <w:p w:rsidR="00D14B9F" w:rsidRDefault="00D14B9F" w:rsidP="006A62A9">
            <w:pPr>
              <w:numPr>
                <w:ilvl w:val="12"/>
                <w:numId w:val="0"/>
              </w:numPr>
              <w:jc w:val="center"/>
              <w:rPr>
                <w:rFonts w:ascii="Arial" w:hAnsi="Arial"/>
                <w:b/>
                <w:sz w:val="18"/>
              </w:rPr>
            </w:pPr>
          </w:p>
        </w:tc>
      </w:tr>
      <w:tr w:rsidR="00D14B9F" w:rsidTr="008A01C9">
        <w:trPr>
          <w:jc w:val="right"/>
        </w:trPr>
        <w:tc>
          <w:tcPr>
            <w:tcW w:w="4110" w:type="dxa"/>
            <w:gridSpan w:val="5"/>
            <w:tcBorders>
              <w:top w:val="nil"/>
              <w:left w:val="single" w:sz="6" w:space="0" w:color="000000"/>
              <w:bottom w:val="single" w:sz="6" w:space="0" w:color="000000"/>
              <w:right w:val="nil"/>
            </w:tcBorders>
          </w:tcPr>
          <w:p w:rsidR="00D14B9F" w:rsidRDefault="00D14B9F" w:rsidP="006A62A9">
            <w:pPr>
              <w:numPr>
                <w:ilvl w:val="12"/>
                <w:numId w:val="0"/>
              </w:numPr>
              <w:rPr>
                <w:rFonts w:ascii="Arial" w:hAnsi="Arial"/>
                <w:b/>
                <w:sz w:val="18"/>
              </w:rPr>
            </w:pPr>
            <w:r>
              <w:rPr>
                <w:rFonts w:ascii="Arial" w:hAnsi="Arial"/>
                <w:b/>
                <w:sz w:val="18"/>
              </w:rPr>
              <w:t>Quality Controller:</w:t>
            </w:r>
          </w:p>
        </w:tc>
        <w:tc>
          <w:tcPr>
            <w:tcW w:w="1001" w:type="dxa"/>
            <w:gridSpan w:val="3"/>
            <w:tcBorders>
              <w:top w:val="nil"/>
              <w:left w:val="single" w:sz="6" w:space="0" w:color="000000"/>
              <w:bottom w:val="single" w:sz="6" w:space="0" w:color="000000"/>
              <w:right w:val="nil"/>
            </w:tcBorders>
          </w:tcPr>
          <w:p w:rsidR="00D14B9F" w:rsidRDefault="00D14B9F" w:rsidP="006A62A9">
            <w:pPr>
              <w:numPr>
                <w:ilvl w:val="12"/>
                <w:numId w:val="0"/>
              </w:numPr>
              <w:rPr>
                <w:rFonts w:ascii="Arial" w:hAnsi="Arial"/>
                <w:b/>
                <w:sz w:val="18"/>
              </w:rPr>
            </w:pPr>
          </w:p>
        </w:tc>
        <w:tc>
          <w:tcPr>
            <w:tcW w:w="1012" w:type="dxa"/>
            <w:gridSpan w:val="3"/>
            <w:tcBorders>
              <w:top w:val="nil"/>
              <w:left w:val="single" w:sz="6" w:space="0" w:color="000000"/>
              <w:bottom w:val="single" w:sz="6" w:space="0" w:color="000000"/>
              <w:right w:val="nil"/>
            </w:tcBorders>
          </w:tcPr>
          <w:p w:rsidR="00D14B9F" w:rsidRDefault="00D14B9F" w:rsidP="006A62A9">
            <w:pPr>
              <w:numPr>
                <w:ilvl w:val="12"/>
                <w:numId w:val="0"/>
              </w:numPr>
              <w:rPr>
                <w:rFonts w:ascii="Arial" w:hAnsi="Arial"/>
                <w:b/>
                <w:sz w:val="18"/>
              </w:rPr>
            </w:pPr>
          </w:p>
        </w:tc>
        <w:tc>
          <w:tcPr>
            <w:tcW w:w="1000" w:type="dxa"/>
            <w:gridSpan w:val="3"/>
            <w:tcBorders>
              <w:top w:val="nil"/>
              <w:left w:val="single" w:sz="6" w:space="0" w:color="000000"/>
              <w:bottom w:val="single" w:sz="6" w:space="0" w:color="000000"/>
              <w:right w:val="nil"/>
            </w:tcBorders>
          </w:tcPr>
          <w:p w:rsidR="00D14B9F" w:rsidRDefault="00D14B9F" w:rsidP="006A62A9">
            <w:pPr>
              <w:numPr>
                <w:ilvl w:val="12"/>
                <w:numId w:val="0"/>
              </w:numPr>
              <w:rPr>
                <w:rFonts w:ascii="Arial" w:hAnsi="Arial"/>
                <w:b/>
                <w:sz w:val="18"/>
              </w:rPr>
            </w:pPr>
          </w:p>
        </w:tc>
        <w:tc>
          <w:tcPr>
            <w:tcW w:w="999" w:type="dxa"/>
            <w:gridSpan w:val="2"/>
            <w:tcBorders>
              <w:top w:val="nil"/>
              <w:left w:val="single" w:sz="6" w:space="0" w:color="000000"/>
              <w:bottom w:val="single" w:sz="6" w:space="0" w:color="000000"/>
              <w:right w:val="nil"/>
            </w:tcBorders>
          </w:tcPr>
          <w:p w:rsidR="00D14B9F" w:rsidRDefault="00D14B9F" w:rsidP="006A62A9">
            <w:pPr>
              <w:numPr>
                <w:ilvl w:val="12"/>
                <w:numId w:val="0"/>
              </w:numPr>
              <w:jc w:val="center"/>
              <w:rPr>
                <w:rFonts w:ascii="Arial" w:hAnsi="Arial"/>
                <w:b/>
                <w:sz w:val="18"/>
              </w:rPr>
            </w:pPr>
          </w:p>
        </w:tc>
        <w:tc>
          <w:tcPr>
            <w:tcW w:w="1003" w:type="dxa"/>
            <w:gridSpan w:val="3"/>
            <w:tcBorders>
              <w:top w:val="nil"/>
              <w:left w:val="single" w:sz="6" w:space="0" w:color="000000"/>
              <w:bottom w:val="single" w:sz="6" w:space="0" w:color="000000"/>
              <w:right w:val="nil"/>
            </w:tcBorders>
          </w:tcPr>
          <w:p w:rsidR="00D14B9F" w:rsidRDefault="00D14B9F" w:rsidP="006A62A9">
            <w:pPr>
              <w:numPr>
                <w:ilvl w:val="12"/>
                <w:numId w:val="0"/>
              </w:numPr>
              <w:jc w:val="center"/>
              <w:rPr>
                <w:rFonts w:ascii="Arial" w:hAnsi="Arial"/>
                <w:b/>
                <w:sz w:val="18"/>
              </w:rPr>
            </w:pPr>
          </w:p>
        </w:tc>
        <w:tc>
          <w:tcPr>
            <w:tcW w:w="1001" w:type="dxa"/>
            <w:gridSpan w:val="2"/>
            <w:tcBorders>
              <w:top w:val="nil"/>
              <w:left w:val="single" w:sz="6" w:space="0" w:color="000000"/>
              <w:bottom w:val="single" w:sz="6" w:space="0" w:color="000000"/>
              <w:right w:val="single" w:sz="6" w:space="0" w:color="000000"/>
            </w:tcBorders>
          </w:tcPr>
          <w:p w:rsidR="00D14B9F" w:rsidRDefault="00D14B9F" w:rsidP="006A62A9">
            <w:pPr>
              <w:numPr>
                <w:ilvl w:val="12"/>
                <w:numId w:val="0"/>
              </w:numPr>
              <w:jc w:val="center"/>
              <w:rPr>
                <w:rFonts w:ascii="Arial" w:hAnsi="Arial"/>
                <w:b/>
                <w:sz w:val="18"/>
              </w:rPr>
            </w:pPr>
          </w:p>
        </w:tc>
      </w:tr>
      <w:tr w:rsidR="00D14B9F" w:rsidTr="008A01C9">
        <w:trPr>
          <w:jc w:val="right"/>
        </w:trPr>
        <w:tc>
          <w:tcPr>
            <w:tcW w:w="2941" w:type="dxa"/>
            <w:gridSpan w:val="3"/>
            <w:tcBorders>
              <w:top w:val="nil"/>
              <w:left w:val="single" w:sz="6" w:space="0" w:color="000000"/>
              <w:bottom w:val="single" w:sz="6" w:space="0" w:color="000000"/>
              <w:right w:val="nil"/>
            </w:tcBorders>
          </w:tcPr>
          <w:p w:rsidR="00D14B9F" w:rsidRDefault="00D14B9F" w:rsidP="006A62A9">
            <w:pPr>
              <w:numPr>
                <w:ilvl w:val="12"/>
                <w:numId w:val="0"/>
              </w:numPr>
              <w:rPr>
                <w:rFonts w:ascii="Arial" w:hAnsi="Arial"/>
                <w:b/>
                <w:sz w:val="18"/>
              </w:rPr>
            </w:pPr>
            <w:r>
              <w:rPr>
                <w:rFonts w:ascii="Arial" w:hAnsi="Arial"/>
                <w:b/>
                <w:sz w:val="18"/>
              </w:rPr>
              <w:t>Date Fruit Picked:</w:t>
            </w:r>
          </w:p>
        </w:tc>
        <w:tc>
          <w:tcPr>
            <w:tcW w:w="2508" w:type="dxa"/>
            <w:gridSpan w:val="6"/>
            <w:tcBorders>
              <w:top w:val="nil"/>
              <w:left w:val="single" w:sz="6" w:space="0" w:color="000000"/>
              <w:bottom w:val="single" w:sz="6" w:space="0" w:color="000000"/>
              <w:right w:val="nil"/>
            </w:tcBorders>
          </w:tcPr>
          <w:p w:rsidR="00D14B9F" w:rsidRDefault="00D14B9F" w:rsidP="006A62A9">
            <w:pPr>
              <w:numPr>
                <w:ilvl w:val="12"/>
                <w:numId w:val="0"/>
              </w:numPr>
              <w:rPr>
                <w:rFonts w:ascii="Arial" w:hAnsi="Arial"/>
                <w:b/>
                <w:sz w:val="18"/>
              </w:rPr>
            </w:pPr>
            <w:r>
              <w:rPr>
                <w:rFonts w:ascii="Arial" w:hAnsi="Arial"/>
                <w:b/>
                <w:sz w:val="18"/>
              </w:rPr>
              <w:t>Date Fruit Packed:</w:t>
            </w:r>
          </w:p>
        </w:tc>
        <w:tc>
          <w:tcPr>
            <w:tcW w:w="4677" w:type="dxa"/>
            <w:gridSpan w:val="12"/>
            <w:tcBorders>
              <w:top w:val="nil"/>
              <w:left w:val="single" w:sz="6" w:space="0" w:color="000000"/>
              <w:bottom w:val="single" w:sz="6" w:space="0" w:color="000000"/>
              <w:right w:val="single" w:sz="6" w:space="0" w:color="000000"/>
            </w:tcBorders>
          </w:tcPr>
          <w:p w:rsidR="00D14B9F" w:rsidRDefault="00D14B9F" w:rsidP="006A62A9">
            <w:pPr>
              <w:numPr>
                <w:ilvl w:val="12"/>
                <w:numId w:val="0"/>
              </w:numPr>
              <w:rPr>
                <w:rFonts w:ascii="Arial" w:hAnsi="Arial"/>
                <w:b/>
                <w:sz w:val="18"/>
              </w:rPr>
            </w:pPr>
            <w:r>
              <w:rPr>
                <w:rFonts w:ascii="Arial" w:hAnsi="Arial"/>
                <w:b/>
                <w:sz w:val="18"/>
              </w:rPr>
              <w:t>Date Dispatched from Packhouse:</w:t>
            </w:r>
          </w:p>
        </w:tc>
      </w:tr>
      <w:tr w:rsidR="00D14B9F" w:rsidTr="008A01C9">
        <w:trPr>
          <w:jc w:val="right"/>
        </w:trPr>
        <w:tc>
          <w:tcPr>
            <w:tcW w:w="10126" w:type="dxa"/>
            <w:gridSpan w:val="21"/>
            <w:tcBorders>
              <w:top w:val="nil"/>
              <w:left w:val="single" w:sz="6" w:space="0" w:color="000000"/>
              <w:bottom w:val="single" w:sz="6" w:space="0" w:color="000000"/>
              <w:right w:val="single" w:sz="6" w:space="0" w:color="000000"/>
            </w:tcBorders>
          </w:tcPr>
          <w:p w:rsidR="00D14B9F" w:rsidRDefault="00D14B9F" w:rsidP="006A62A9">
            <w:pPr>
              <w:numPr>
                <w:ilvl w:val="12"/>
                <w:numId w:val="0"/>
              </w:numPr>
              <w:rPr>
                <w:sz w:val="16"/>
              </w:rPr>
            </w:pPr>
            <w:r>
              <w:rPr>
                <w:sz w:val="16"/>
              </w:rPr>
              <w:t>The following boxes have been left blank to enable you to complete additional customs details if required.</w:t>
            </w:r>
          </w:p>
        </w:tc>
      </w:tr>
      <w:tr w:rsidR="00D14B9F" w:rsidTr="008A01C9">
        <w:trPr>
          <w:jc w:val="right"/>
        </w:trPr>
        <w:tc>
          <w:tcPr>
            <w:tcW w:w="2271" w:type="dxa"/>
            <w:tcBorders>
              <w:top w:val="nil"/>
              <w:left w:val="single" w:sz="6" w:space="0" w:color="000000"/>
              <w:bottom w:val="single" w:sz="6" w:space="0" w:color="000000"/>
              <w:right w:val="nil"/>
            </w:tcBorders>
          </w:tcPr>
          <w:p w:rsidR="00D14B9F" w:rsidRDefault="00D14B9F" w:rsidP="006A62A9">
            <w:pPr>
              <w:numPr>
                <w:ilvl w:val="12"/>
                <w:numId w:val="0"/>
              </w:numPr>
              <w:rPr>
                <w:sz w:val="18"/>
              </w:rPr>
            </w:pPr>
          </w:p>
        </w:tc>
        <w:tc>
          <w:tcPr>
            <w:tcW w:w="7855" w:type="dxa"/>
            <w:gridSpan w:val="20"/>
            <w:tcBorders>
              <w:top w:val="nil"/>
              <w:left w:val="single" w:sz="6" w:space="0" w:color="000000"/>
              <w:bottom w:val="single" w:sz="6" w:space="0" w:color="000000"/>
              <w:right w:val="single" w:sz="6" w:space="0" w:color="000000"/>
            </w:tcBorders>
          </w:tcPr>
          <w:p w:rsidR="00D14B9F" w:rsidRDefault="00D14B9F" w:rsidP="006A62A9">
            <w:pPr>
              <w:numPr>
                <w:ilvl w:val="12"/>
                <w:numId w:val="0"/>
              </w:numPr>
              <w:rPr>
                <w:i/>
                <w:sz w:val="18"/>
              </w:rPr>
            </w:pPr>
          </w:p>
        </w:tc>
      </w:tr>
      <w:tr w:rsidR="00D14B9F" w:rsidTr="008A01C9">
        <w:trPr>
          <w:jc w:val="right"/>
        </w:trPr>
        <w:tc>
          <w:tcPr>
            <w:tcW w:w="2271" w:type="dxa"/>
            <w:tcBorders>
              <w:top w:val="single" w:sz="6" w:space="0" w:color="000000"/>
              <w:left w:val="single" w:sz="6" w:space="0" w:color="000000"/>
              <w:bottom w:val="single" w:sz="6" w:space="0" w:color="000000"/>
              <w:right w:val="nil"/>
            </w:tcBorders>
          </w:tcPr>
          <w:p w:rsidR="00D14B9F" w:rsidRDefault="00D14B9F" w:rsidP="006A62A9">
            <w:pPr>
              <w:numPr>
                <w:ilvl w:val="12"/>
                <w:numId w:val="0"/>
              </w:numPr>
            </w:pPr>
            <w:r>
              <w:t>*</w:t>
            </w:r>
            <w:r>
              <w:rPr>
                <w:sz w:val="18"/>
              </w:rPr>
              <w:t>Time or # of trays checked since last check</w:t>
            </w:r>
            <w:r>
              <w:t xml:space="preserve"> </w:t>
            </w:r>
          </w:p>
        </w:tc>
        <w:tc>
          <w:tcPr>
            <w:tcW w:w="655" w:type="dxa"/>
            <w:tcBorders>
              <w:top w:val="single" w:sz="6" w:space="0" w:color="000000"/>
              <w:left w:val="single" w:sz="6" w:space="0" w:color="000000"/>
              <w:bottom w:val="single" w:sz="6" w:space="0" w:color="000000"/>
              <w:right w:val="nil"/>
            </w:tcBorders>
          </w:tcPr>
          <w:p w:rsidR="00D14B9F" w:rsidRDefault="00D14B9F" w:rsidP="006A62A9">
            <w:pPr>
              <w:numPr>
                <w:ilvl w:val="12"/>
                <w:numId w:val="0"/>
              </w:numPr>
              <w:tabs>
                <w:tab w:val="left" w:pos="0"/>
                <w:tab w:val="left" w:pos="559"/>
                <w:tab w:val="left" w:pos="1099"/>
                <w:tab w:val="left" w:pos="1387"/>
                <w:tab w:val="left" w:pos="1675"/>
                <w:tab w:val="left" w:pos="1963"/>
                <w:tab w:val="left" w:pos="2251"/>
                <w:tab w:val="left" w:pos="2539"/>
                <w:tab w:val="left" w:pos="2827"/>
                <w:tab w:val="left" w:pos="3079"/>
                <w:tab w:val="left" w:pos="3367"/>
                <w:tab w:val="left" w:pos="3655"/>
                <w:tab w:val="left" w:pos="3943"/>
                <w:tab w:val="left" w:pos="4231"/>
              </w:tabs>
              <w:rPr>
                <w:rFonts w:ascii="Arial" w:hAnsi="Arial"/>
                <w:b/>
              </w:rPr>
            </w:pPr>
          </w:p>
        </w:tc>
        <w:tc>
          <w:tcPr>
            <w:tcW w:w="653" w:type="dxa"/>
            <w:gridSpan w:val="2"/>
            <w:tcBorders>
              <w:top w:val="single" w:sz="6" w:space="0" w:color="000000"/>
              <w:left w:val="single" w:sz="6" w:space="0" w:color="000000"/>
              <w:bottom w:val="single" w:sz="6" w:space="0" w:color="000000"/>
              <w:right w:val="nil"/>
            </w:tcBorders>
          </w:tcPr>
          <w:p w:rsidR="00D14B9F" w:rsidRDefault="00D14B9F" w:rsidP="006A62A9">
            <w:pPr>
              <w:numPr>
                <w:ilvl w:val="12"/>
                <w:numId w:val="0"/>
              </w:numPr>
              <w:tabs>
                <w:tab w:val="left" w:pos="0"/>
                <w:tab w:val="left" w:pos="559"/>
                <w:tab w:val="left" w:pos="1099"/>
                <w:tab w:val="left" w:pos="1387"/>
                <w:tab w:val="left" w:pos="1675"/>
                <w:tab w:val="left" w:pos="1963"/>
                <w:tab w:val="left" w:pos="2251"/>
                <w:tab w:val="left" w:pos="2539"/>
                <w:tab w:val="left" w:pos="2827"/>
                <w:tab w:val="left" w:pos="3079"/>
                <w:tab w:val="left" w:pos="3367"/>
                <w:tab w:val="left" w:pos="3655"/>
                <w:tab w:val="left" w:pos="3943"/>
                <w:tab w:val="left" w:pos="4231"/>
              </w:tabs>
              <w:rPr>
                <w:rFonts w:ascii="Arial" w:hAnsi="Arial"/>
                <w:b/>
              </w:rPr>
            </w:pPr>
          </w:p>
        </w:tc>
        <w:tc>
          <w:tcPr>
            <w:tcW w:w="654" w:type="dxa"/>
            <w:gridSpan w:val="2"/>
            <w:tcBorders>
              <w:top w:val="single" w:sz="6" w:space="0" w:color="000000"/>
              <w:left w:val="single" w:sz="6" w:space="0" w:color="000000"/>
              <w:bottom w:val="single" w:sz="6" w:space="0" w:color="000000"/>
              <w:right w:val="nil"/>
            </w:tcBorders>
          </w:tcPr>
          <w:p w:rsidR="00D14B9F" w:rsidRDefault="00D14B9F" w:rsidP="006A62A9">
            <w:pPr>
              <w:numPr>
                <w:ilvl w:val="12"/>
                <w:numId w:val="0"/>
              </w:numPr>
              <w:tabs>
                <w:tab w:val="left" w:pos="0"/>
                <w:tab w:val="left" w:pos="559"/>
                <w:tab w:val="left" w:pos="1099"/>
                <w:tab w:val="left" w:pos="1387"/>
                <w:tab w:val="left" w:pos="1675"/>
                <w:tab w:val="left" w:pos="1963"/>
                <w:tab w:val="left" w:pos="2251"/>
                <w:tab w:val="left" w:pos="2539"/>
                <w:tab w:val="left" w:pos="2827"/>
                <w:tab w:val="left" w:pos="3079"/>
                <w:tab w:val="left" w:pos="3367"/>
                <w:tab w:val="left" w:pos="3655"/>
                <w:tab w:val="left" w:pos="3943"/>
                <w:tab w:val="left" w:pos="4231"/>
              </w:tabs>
              <w:rPr>
                <w:rFonts w:ascii="Arial" w:hAnsi="Arial"/>
                <w:b/>
              </w:rPr>
            </w:pPr>
          </w:p>
        </w:tc>
        <w:tc>
          <w:tcPr>
            <w:tcW w:w="655" w:type="dxa"/>
            <w:tcBorders>
              <w:top w:val="single" w:sz="6" w:space="0" w:color="000000"/>
              <w:left w:val="single" w:sz="6" w:space="0" w:color="000000"/>
              <w:bottom w:val="single" w:sz="6" w:space="0" w:color="000000"/>
              <w:right w:val="nil"/>
            </w:tcBorders>
          </w:tcPr>
          <w:p w:rsidR="00D14B9F" w:rsidRDefault="00D14B9F" w:rsidP="006A62A9">
            <w:pPr>
              <w:numPr>
                <w:ilvl w:val="12"/>
                <w:numId w:val="0"/>
              </w:numPr>
              <w:tabs>
                <w:tab w:val="left" w:pos="0"/>
                <w:tab w:val="left" w:pos="559"/>
                <w:tab w:val="left" w:pos="1099"/>
                <w:tab w:val="left" w:pos="1387"/>
                <w:tab w:val="left" w:pos="1675"/>
                <w:tab w:val="left" w:pos="1963"/>
                <w:tab w:val="left" w:pos="2251"/>
                <w:tab w:val="left" w:pos="2539"/>
                <w:tab w:val="left" w:pos="2827"/>
                <w:tab w:val="left" w:pos="3079"/>
                <w:tab w:val="left" w:pos="3367"/>
                <w:tab w:val="left" w:pos="3655"/>
                <w:tab w:val="left" w:pos="3943"/>
                <w:tab w:val="left" w:pos="4231"/>
              </w:tabs>
              <w:rPr>
                <w:rFonts w:ascii="Arial" w:hAnsi="Arial"/>
                <w:b/>
              </w:rPr>
            </w:pPr>
          </w:p>
        </w:tc>
        <w:tc>
          <w:tcPr>
            <w:tcW w:w="654" w:type="dxa"/>
            <w:gridSpan w:val="3"/>
            <w:tcBorders>
              <w:top w:val="single" w:sz="6" w:space="0" w:color="000000"/>
              <w:left w:val="single" w:sz="6" w:space="0" w:color="000000"/>
              <w:bottom w:val="single" w:sz="6" w:space="0" w:color="000000"/>
              <w:right w:val="nil"/>
            </w:tcBorders>
          </w:tcPr>
          <w:p w:rsidR="00D14B9F" w:rsidRDefault="00D14B9F" w:rsidP="006A62A9">
            <w:pPr>
              <w:numPr>
                <w:ilvl w:val="12"/>
                <w:numId w:val="0"/>
              </w:numPr>
              <w:tabs>
                <w:tab w:val="left" w:pos="0"/>
                <w:tab w:val="left" w:pos="559"/>
                <w:tab w:val="left" w:pos="1099"/>
                <w:tab w:val="left" w:pos="1387"/>
                <w:tab w:val="left" w:pos="1675"/>
                <w:tab w:val="left" w:pos="1963"/>
                <w:tab w:val="left" w:pos="2251"/>
                <w:tab w:val="left" w:pos="2539"/>
                <w:tab w:val="left" w:pos="2827"/>
                <w:tab w:val="left" w:pos="3079"/>
                <w:tab w:val="left" w:pos="3367"/>
                <w:tab w:val="left" w:pos="3655"/>
                <w:tab w:val="left" w:pos="3943"/>
                <w:tab w:val="left" w:pos="4231"/>
              </w:tabs>
              <w:rPr>
                <w:rFonts w:ascii="Arial" w:hAnsi="Arial"/>
                <w:b/>
              </w:rPr>
            </w:pPr>
          </w:p>
        </w:tc>
        <w:tc>
          <w:tcPr>
            <w:tcW w:w="654" w:type="dxa"/>
            <w:gridSpan w:val="2"/>
            <w:tcBorders>
              <w:top w:val="single" w:sz="6" w:space="0" w:color="000000"/>
              <w:left w:val="single" w:sz="6" w:space="0" w:color="000000"/>
              <w:bottom w:val="single" w:sz="6" w:space="0" w:color="000000"/>
              <w:right w:val="nil"/>
            </w:tcBorders>
          </w:tcPr>
          <w:p w:rsidR="00D14B9F" w:rsidRDefault="00D14B9F" w:rsidP="006A62A9">
            <w:pPr>
              <w:numPr>
                <w:ilvl w:val="12"/>
                <w:numId w:val="0"/>
              </w:numPr>
              <w:tabs>
                <w:tab w:val="left" w:pos="0"/>
                <w:tab w:val="left" w:pos="559"/>
                <w:tab w:val="left" w:pos="1099"/>
                <w:tab w:val="left" w:pos="1387"/>
                <w:tab w:val="left" w:pos="1675"/>
                <w:tab w:val="left" w:pos="1963"/>
                <w:tab w:val="left" w:pos="2251"/>
                <w:tab w:val="left" w:pos="2539"/>
                <w:tab w:val="left" w:pos="2827"/>
                <w:tab w:val="left" w:pos="3079"/>
                <w:tab w:val="left" w:pos="3367"/>
                <w:tab w:val="left" w:pos="3655"/>
                <w:tab w:val="left" w:pos="3943"/>
                <w:tab w:val="left" w:pos="4231"/>
              </w:tabs>
              <w:rPr>
                <w:rFonts w:ascii="Arial" w:hAnsi="Arial"/>
                <w:b/>
              </w:rPr>
            </w:pPr>
          </w:p>
        </w:tc>
        <w:tc>
          <w:tcPr>
            <w:tcW w:w="655" w:type="dxa"/>
            <w:tcBorders>
              <w:top w:val="single" w:sz="6" w:space="0" w:color="000000"/>
              <w:left w:val="single" w:sz="6" w:space="0" w:color="000000"/>
              <w:bottom w:val="single" w:sz="6" w:space="0" w:color="000000"/>
              <w:right w:val="nil"/>
            </w:tcBorders>
          </w:tcPr>
          <w:p w:rsidR="00D14B9F" w:rsidRDefault="00D14B9F" w:rsidP="006A62A9">
            <w:pPr>
              <w:numPr>
                <w:ilvl w:val="12"/>
                <w:numId w:val="0"/>
              </w:numPr>
              <w:tabs>
                <w:tab w:val="left" w:pos="0"/>
                <w:tab w:val="left" w:pos="559"/>
                <w:tab w:val="left" w:pos="1099"/>
                <w:tab w:val="left" w:pos="1387"/>
                <w:tab w:val="left" w:pos="1675"/>
                <w:tab w:val="left" w:pos="1963"/>
                <w:tab w:val="left" w:pos="2251"/>
                <w:tab w:val="left" w:pos="2539"/>
                <w:tab w:val="left" w:pos="2827"/>
                <w:tab w:val="left" w:pos="3079"/>
                <w:tab w:val="left" w:pos="3367"/>
                <w:tab w:val="left" w:pos="3655"/>
                <w:tab w:val="left" w:pos="3943"/>
                <w:tab w:val="left" w:pos="4231"/>
              </w:tabs>
              <w:rPr>
                <w:rFonts w:ascii="Arial" w:hAnsi="Arial"/>
                <w:b/>
              </w:rPr>
            </w:pPr>
          </w:p>
        </w:tc>
        <w:tc>
          <w:tcPr>
            <w:tcW w:w="653" w:type="dxa"/>
            <w:gridSpan w:val="2"/>
            <w:tcBorders>
              <w:top w:val="single" w:sz="6" w:space="0" w:color="000000"/>
              <w:left w:val="single" w:sz="6" w:space="0" w:color="000000"/>
              <w:bottom w:val="single" w:sz="6" w:space="0" w:color="000000"/>
              <w:right w:val="nil"/>
            </w:tcBorders>
          </w:tcPr>
          <w:p w:rsidR="00D14B9F" w:rsidRDefault="00D14B9F" w:rsidP="006A62A9">
            <w:pPr>
              <w:numPr>
                <w:ilvl w:val="12"/>
                <w:numId w:val="0"/>
              </w:numPr>
              <w:tabs>
                <w:tab w:val="left" w:pos="0"/>
                <w:tab w:val="left" w:pos="559"/>
                <w:tab w:val="left" w:pos="1099"/>
                <w:tab w:val="left" w:pos="1387"/>
                <w:tab w:val="left" w:pos="1675"/>
                <w:tab w:val="left" w:pos="1963"/>
                <w:tab w:val="left" w:pos="2251"/>
                <w:tab w:val="left" w:pos="2539"/>
                <w:tab w:val="left" w:pos="2827"/>
                <w:tab w:val="left" w:pos="3079"/>
                <w:tab w:val="left" w:pos="3367"/>
                <w:tab w:val="left" w:pos="3655"/>
                <w:tab w:val="left" w:pos="3943"/>
                <w:tab w:val="left" w:pos="4231"/>
              </w:tabs>
              <w:rPr>
                <w:rFonts w:ascii="Arial" w:hAnsi="Arial"/>
                <w:b/>
              </w:rPr>
            </w:pPr>
          </w:p>
        </w:tc>
        <w:tc>
          <w:tcPr>
            <w:tcW w:w="654" w:type="dxa"/>
            <w:gridSpan w:val="2"/>
            <w:tcBorders>
              <w:top w:val="single" w:sz="6" w:space="0" w:color="000000"/>
              <w:left w:val="single" w:sz="6" w:space="0" w:color="000000"/>
              <w:bottom w:val="single" w:sz="6" w:space="0" w:color="000000"/>
              <w:right w:val="nil"/>
            </w:tcBorders>
          </w:tcPr>
          <w:p w:rsidR="00D14B9F" w:rsidRDefault="00D14B9F" w:rsidP="006A62A9">
            <w:pPr>
              <w:numPr>
                <w:ilvl w:val="12"/>
                <w:numId w:val="0"/>
              </w:numPr>
              <w:tabs>
                <w:tab w:val="left" w:pos="0"/>
                <w:tab w:val="left" w:pos="559"/>
                <w:tab w:val="left" w:pos="1099"/>
                <w:tab w:val="left" w:pos="1387"/>
                <w:tab w:val="left" w:pos="1675"/>
                <w:tab w:val="left" w:pos="1963"/>
                <w:tab w:val="left" w:pos="2251"/>
                <w:tab w:val="left" w:pos="2539"/>
                <w:tab w:val="left" w:pos="2827"/>
                <w:tab w:val="left" w:pos="3079"/>
                <w:tab w:val="left" w:pos="3367"/>
                <w:tab w:val="left" w:pos="3655"/>
                <w:tab w:val="left" w:pos="3943"/>
                <w:tab w:val="left" w:pos="4231"/>
              </w:tabs>
              <w:rPr>
                <w:rFonts w:ascii="Arial" w:hAnsi="Arial"/>
                <w:b/>
              </w:rPr>
            </w:pPr>
          </w:p>
        </w:tc>
        <w:tc>
          <w:tcPr>
            <w:tcW w:w="655" w:type="dxa"/>
            <w:tcBorders>
              <w:top w:val="single" w:sz="6" w:space="0" w:color="000000"/>
              <w:left w:val="single" w:sz="6" w:space="0" w:color="000000"/>
              <w:bottom w:val="single" w:sz="6" w:space="0" w:color="000000"/>
              <w:right w:val="nil"/>
            </w:tcBorders>
          </w:tcPr>
          <w:p w:rsidR="00D14B9F" w:rsidRDefault="00D14B9F" w:rsidP="006A62A9">
            <w:pPr>
              <w:numPr>
                <w:ilvl w:val="12"/>
                <w:numId w:val="0"/>
              </w:numPr>
              <w:tabs>
                <w:tab w:val="left" w:pos="0"/>
                <w:tab w:val="left" w:pos="559"/>
                <w:tab w:val="left" w:pos="1099"/>
                <w:tab w:val="left" w:pos="1387"/>
                <w:tab w:val="left" w:pos="1675"/>
                <w:tab w:val="left" w:pos="1963"/>
                <w:tab w:val="left" w:pos="2251"/>
                <w:tab w:val="left" w:pos="2539"/>
                <w:tab w:val="left" w:pos="2827"/>
                <w:tab w:val="left" w:pos="3079"/>
                <w:tab w:val="left" w:pos="3367"/>
                <w:tab w:val="left" w:pos="3655"/>
                <w:tab w:val="left" w:pos="3943"/>
                <w:tab w:val="left" w:pos="4231"/>
              </w:tabs>
              <w:rPr>
                <w:rFonts w:ascii="Arial" w:hAnsi="Arial"/>
                <w:b/>
              </w:rPr>
            </w:pPr>
          </w:p>
        </w:tc>
        <w:tc>
          <w:tcPr>
            <w:tcW w:w="654" w:type="dxa"/>
            <w:gridSpan w:val="2"/>
            <w:tcBorders>
              <w:top w:val="single" w:sz="6" w:space="0" w:color="000000"/>
              <w:left w:val="single" w:sz="6" w:space="0" w:color="000000"/>
              <w:bottom w:val="single" w:sz="6" w:space="0" w:color="000000"/>
              <w:right w:val="nil"/>
            </w:tcBorders>
          </w:tcPr>
          <w:p w:rsidR="00D14B9F" w:rsidRDefault="00D14B9F" w:rsidP="006A62A9">
            <w:pPr>
              <w:numPr>
                <w:ilvl w:val="12"/>
                <w:numId w:val="0"/>
              </w:numPr>
              <w:tabs>
                <w:tab w:val="left" w:pos="0"/>
                <w:tab w:val="left" w:pos="559"/>
                <w:tab w:val="left" w:pos="1099"/>
                <w:tab w:val="left" w:pos="1387"/>
                <w:tab w:val="left" w:pos="1675"/>
                <w:tab w:val="left" w:pos="1963"/>
                <w:tab w:val="left" w:pos="2251"/>
                <w:tab w:val="left" w:pos="2539"/>
                <w:tab w:val="left" w:pos="2827"/>
                <w:tab w:val="left" w:pos="3079"/>
                <w:tab w:val="left" w:pos="3367"/>
                <w:tab w:val="left" w:pos="3655"/>
                <w:tab w:val="left" w:pos="3943"/>
                <w:tab w:val="left" w:pos="4231"/>
              </w:tabs>
              <w:rPr>
                <w:rFonts w:ascii="Arial" w:hAnsi="Arial"/>
                <w:b/>
              </w:rPr>
            </w:pPr>
          </w:p>
        </w:tc>
        <w:tc>
          <w:tcPr>
            <w:tcW w:w="659" w:type="dxa"/>
            <w:tcBorders>
              <w:top w:val="single" w:sz="6" w:space="0" w:color="000000"/>
              <w:left w:val="single" w:sz="6" w:space="0" w:color="000000"/>
              <w:bottom w:val="single" w:sz="6" w:space="0" w:color="000000"/>
              <w:right w:val="single" w:sz="6" w:space="0" w:color="000000"/>
            </w:tcBorders>
          </w:tcPr>
          <w:p w:rsidR="00D14B9F" w:rsidRDefault="00D14B9F" w:rsidP="006A62A9">
            <w:pPr>
              <w:numPr>
                <w:ilvl w:val="12"/>
                <w:numId w:val="0"/>
              </w:numPr>
              <w:tabs>
                <w:tab w:val="left" w:pos="0"/>
                <w:tab w:val="left" w:pos="559"/>
                <w:tab w:val="left" w:pos="1099"/>
                <w:tab w:val="left" w:pos="1387"/>
                <w:tab w:val="left" w:pos="1675"/>
                <w:tab w:val="left" w:pos="1963"/>
                <w:tab w:val="left" w:pos="2251"/>
                <w:tab w:val="left" w:pos="2539"/>
                <w:tab w:val="left" w:pos="2827"/>
                <w:tab w:val="left" w:pos="3079"/>
                <w:tab w:val="left" w:pos="3367"/>
                <w:tab w:val="left" w:pos="3655"/>
                <w:tab w:val="left" w:pos="3943"/>
                <w:tab w:val="left" w:pos="4231"/>
              </w:tabs>
              <w:rPr>
                <w:rFonts w:ascii="Arial" w:hAnsi="Arial"/>
                <w:b/>
              </w:rPr>
            </w:pPr>
          </w:p>
        </w:tc>
      </w:tr>
      <w:tr w:rsidR="00D14B9F" w:rsidTr="008A01C9">
        <w:trPr>
          <w:jc w:val="right"/>
        </w:trPr>
        <w:tc>
          <w:tcPr>
            <w:tcW w:w="2271" w:type="dxa"/>
            <w:tcBorders>
              <w:top w:val="nil"/>
              <w:left w:val="single" w:sz="6" w:space="0" w:color="000000"/>
              <w:bottom w:val="single" w:sz="6" w:space="0" w:color="000000"/>
              <w:right w:val="nil"/>
            </w:tcBorders>
          </w:tcPr>
          <w:p w:rsidR="00D14B9F" w:rsidRDefault="00D14B9F" w:rsidP="006A62A9">
            <w:pPr>
              <w:numPr>
                <w:ilvl w:val="12"/>
                <w:numId w:val="0"/>
              </w:numPr>
              <w:rPr>
                <w:sz w:val="10"/>
              </w:rPr>
            </w:pPr>
          </w:p>
          <w:p w:rsidR="00D14B9F" w:rsidRDefault="00D14B9F" w:rsidP="006A62A9">
            <w:pPr>
              <w:numPr>
                <w:ilvl w:val="12"/>
                <w:numId w:val="0"/>
              </w:numPr>
            </w:pPr>
            <w:r>
              <w:rPr>
                <w:sz w:val="20"/>
              </w:rPr>
              <w:t>Sample Size</w:t>
            </w:r>
          </w:p>
        </w:tc>
        <w:tc>
          <w:tcPr>
            <w:tcW w:w="655" w:type="dxa"/>
            <w:tcBorders>
              <w:top w:val="nil"/>
              <w:left w:val="single" w:sz="6" w:space="0" w:color="000000"/>
              <w:bottom w:val="single" w:sz="6" w:space="0" w:color="000000"/>
              <w:right w:val="nil"/>
            </w:tcBorders>
          </w:tcPr>
          <w:p w:rsidR="00D14B9F" w:rsidRDefault="00D14B9F" w:rsidP="006A62A9">
            <w:pPr>
              <w:numPr>
                <w:ilvl w:val="12"/>
                <w:numId w:val="0"/>
              </w:numPr>
              <w:tabs>
                <w:tab w:val="left" w:pos="0"/>
                <w:tab w:val="left" w:pos="559"/>
                <w:tab w:val="left" w:pos="1099"/>
                <w:tab w:val="left" w:pos="1387"/>
                <w:tab w:val="left" w:pos="1675"/>
                <w:tab w:val="left" w:pos="1963"/>
                <w:tab w:val="left" w:pos="2251"/>
                <w:tab w:val="left" w:pos="2539"/>
                <w:tab w:val="left" w:pos="2827"/>
                <w:tab w:val="left" w:pos="3079"/>
                <w:tab w:val="left" w:pos="3367"/>
                <w:tab w:val="left" w:pos="3655"/>
                <w:tab w:val="left" w:pos="3943"/>
                <w:tab w:val="left" w:pos="4231"/>
              </w:tabs>
              <w:rPr>
                <w:rFonts w:ascii="Arial" w:hAnsi="Arial"/>
                <w:b/>
              </w:rPr>
            </w:pPr>
          </w:p>
        </w:tc>
        <w:tc>
          <w:tcPr>
            <w:tcW w:w="653" w:type="dxa"/>
            <w:gridSpan w:val="2"/>
            <w:tcBorders>
              <w:top w:val="nil"/>
              <w:left w:val="single" w:sz="6" w:space="0" w:color="000000"/>
              <w:bottom w:val="single" w:sz="6" w:space="0" w:color="000000"/>
              <w:right w:val="nil"/>
            </w:tcBorders>
          </w:tcPr>
          <w:p w:rsidR="00D14B9F" w:rsidRDefault="00D14B9F" w:rsidP="006A62A9">
            <w:pPr>
              <w:numPr>
                <w:ilvl w:val="12"/>
                <w:numId w:val="0"/>
              </w:numPr>
              <w:tabs>
                <w:tab w:val="left" w:pos="0"/>
                <w:tab w:val="left" w:pos="559"/>
                <w:tab w:val="left" w:pos="1099"/>
                <w:tab w:val="left" w:pos="1387"/>
                <w:tab w:val="left" w:pos="1675"/>
                <w:tab w:val="left" w:pos="1963"/>
                <w:tab w:val="left" w:pos="2251"/>
                <w:tab w:val="left" w:pos="2539"/>
                <w:tab w:val="left" w:pos="2827"/>
                <w:tab w:val="left" w:pos="3079"/>
                <w:tab w:val="left" w:pos="3367"/>
                <w:tab w:val="left" w:pos="3655"/>
                <w:tab w:val="left" w:pos="3943"/>
                <w:tab w:val="left" w:pos="4231"/>
              </w:tabs>
              <w:rPr>
                <w:rFonts w:ascii="Arial" w:hAnsi="Arial"/>
                <w:b/>
              </w:rPr>
            </w:pPr>
          </w:p>
        </w:tc>
        <w:tc>
          <w:tcPr>
            <w:tcW w:w="654" w:type="dxa"/>
            <w:gridSpan w:val="2"/>
            <w:tcBorders>
              <w:top w:val="nil"/>
              <w:left w:val="single" w:sz="6" w:space="0" w:color="000000"/>
              <w:bottom w:val="single" w:sz="6" w:space="0" w:color="000000"/>
              <w:right w:val="nil"/>
            </w:tcBorders>
          </w:tcPr>
          <w:p w:rsidR="00D14B9F" w:rsidRDefault="00D14B9F" w:rsidP="006A62A9">
            <w:pPr>
              <w:numPr>
                <w:ilvl w:val="12"/>
                <w:numId w:val="0"/>
              </w:numPr>
              <w:tabs>
                <w:tab w:val="left" w:pos="0"/>
                <w:tab w:val="left" w:pos="559"/>
                <w:tab w:val="left" w:pos="1099"/>
                <w:tab w:val="left" w:pos="1387"/>
                <w:tab w:val="left" w:pos="1675"/>
                <w:tab w:val="left" w:pos="1963"/>
                <w:tab w:val="left" w:pos="2251"/>
                <w:tab w:val="left" w:pos="2539"/>
                <w:tab w:val="left" w:pos="2827"/>
                <w:tab w:val="left" w:pos="3079"/>
                <w:tab w:val="left" w:pos="3367"/>
                <w:tab w:val="left" w:pos="3655"/>
                <w:tab w:val="left" w:pos="3943"/>
                <w:tab w:val="left" w:pos="4231"/>
              </w:tabs>
              <w:rPr>
                <w:rFonts w:ascii="Arial" w:hAnsi="Arial"/>
                <w:b/>
              </w:rPr>
            </w:pPr>
          </w:p>
        </w:tc>
        <w:tc>
          <w:tcPr>
            <w:tcW w:w="655" w:type="dxa"/>
            <w:tcBorders>
              <w:top w:val="nil"/>
              <w:left w:val="single" w:sz="6" w:space="0" w:color="000000"/>
              <w:bottom w:val="single" w:sz="6" w:space="0" w:color="000000"/>
              <w:right w:val="nil"/>
            </w:tcBorders>
          </w:tcPr>
          <w:p w:rsidR="00D14B9F" w:rsidRDefault="00D14B9F" w:rsidP="006A62A9">
            <w:pPr>
              <w:numPr>
                <w:ilvl w:val="12"/>
                <w:numId w:val="0"/>
              </w:numPr>
              <w:tabs>
                <w:tab w:val="left" w:pos="0"/>
                <w:tab w:val="left" w:pos="559"/>
                <w:tab w:val="left" w:pos="1099"/>
                <w:tab w:val="left" w:pos="1387"/>
                <w:tab w:val="left" w:pos="1675"/>
                <w:tab w:val="left" w:pos="1963"/>
                <w:tab w:val="left" w:pos="2251"/>
                <w:tab w:val="left" w:pos="2539"/>
                <w:tab w:val="left" w:pos="2827"/>
                <w:tab w:val="left" w:pos="3079"/>
                <w:tab w:val="left" w:pos="3367"/>
                <w:tab w:val="left" w:pos="3655"/>
                <w:tab w:val="left" w:pos="3943"/>
                <w:tab w:val="left" w:pos="4231"/>
              </w:tabs>
              <w:rPr>
                <w:rFonts w:ascii="Arial" w:hAnsi="Arial"/>
                <w:b/>
              </w:rPr>
            </w:pPr>
          </w:p>
        </w:tc>
        <w:tc>
          <w:tcPr>
            <w:tcW w:w="654" w:type="dxa"/>
            <w:gridSpan w:val="3"/>
            <w:tcBorders>
              <w:top w:val="nil"/>
              <w:left w:val="single" w:sz="6" w:space="0" w:color="000000"/>
              <w:bottom w:val="single" w:sz="6" w:space="0" w:color="000000"/>
              <w:right w:val="nil"/>
            </w:tcBorders>
          </w:tcPr>
          <w:p w:rsidR="00D14B9F" w:rsidRDefault="00D14B9F" w:rsidP="006A62A9">
            <w:pPr>
              <w:numPr>
                <w:ilvl w:val="12"/>
                <w:numId w:val="0"/>
              </w:numPr>
              <w:tabs>
                <w:tab w:val="left" w:pos="0"/>
                <w:tab w:val="left" w:pos="559"/>
                <w:tab w:val="left" w:pos="1099"/>
                <w:tab w:val="left" w:pos="1387"/>
                <w:tab w:val="left" w:pos="1675"/>
                <w:tab w:val="left" w:pos="1963"/>
                <w:tab w:val="left" w:pos="2251"/>
                <w:tab w:val="left" w:pos="2539"/>
                <w:tab w:val="left" w:pos="2827"/>
                <w:tab w:val="left" w:pos="3079"/>
                <w:tab w:val="left" w:pos="3367"/>
                <w:tab w:val="left" w:pos="3655"/>
                <w:tab w:val="left" w:pos="3943"/>
                <w:tab w:val="left" w:pos="4231"/>
              </w:tabs>
              <w:rPr>
                <w:rFonts w:ascii="Arial" w:hAnsi="Arial"/>
                <w:b/>
              </w:rPr>
            </w:pPr>
          </w:p>
        </w:tc>
        <w:tc>
          <w:tcPr>
            <w:tcW w:w="654" w:type="dxa"/>
            <w:gridSpan w:val="2"/>
            <w:tcBorders>
              <w:top w:val="nil"/>
              <w:left w:val="single" w:sz="6" w:space="0" w:color="000000"/>
              <w:bottom w:val="single" w:sz="6" w:space="0" w:color="000000"/>
              <w:right w:val="nil"/>
            </w:tcBorders>
          </w:tcPr>
          <w:p w:rsidR="00D14B9F" w:rsidRDefault="00D14B9F" w:rsidP="006A62A9">
            <w:pPr>
              <w:numPr>
                <w:ilvl w:val="12"/>
                <w:numId w:val="0"/>
              </w:numPr>
              <w:tabs>
                <w:tab w:val="left" w:pos="0"/>
                <w:tab w:val="left" w:pos="559"/>
                <w:tab w:val="left" w:pos="1099"/>
                <w:tab w:val="left" w:pos="1387"/>
                <w:tab w:val="left" w:pos="1675"/>
                <w:tab w:val="left" w:pos="1963"/>
                <w:tab w:val="left" w:pos="2251"/>
                <w:tab w:val="left" w:pos="2539"/>
                <w:tab w:val="left" w:pos="2827"/>
                <w:tab w:val="left" w:pos="3079"/>
                <w:tab w:val="left" w:pos="3367"/>
                <w:tab w:val="left" w:pos="3655"/>
                <w:tab w:val="left" w:pos="3943"/>
                <w:tab w:val="left" w:pos="4231"/>
              </w:tabs>
              <w:rPr>
                <w:rFonts w:ascii="Arial" w:hAnsi="Arial"/>
                <w:b/>
              </w:rPr>
            </w:pPr>
          </w:p>
        </w:tc>
        <w:tc>
          <w:tcPr>
            <w:tcW w:w="655" w:type="dxa"/>
            <w:tcBorders>
              <w:top w:val="nil"/>
              <w:left w:val="single" w:sz="6" w:space="0" w:color="000000"/>
              <w:bottom w:val="single" w:sz="6" w:space="0" w:color="000000"/>
              <w:right w:val="nil"/>
            </w:tcBorders>
          </w:tcPr>
          <w:p w:rsidR="00D14B9F" w:rsidRDefault="00D14B9F" w:rsidP="006A62A9">
            <w:pPr>
              <w:numPr>
                <w:ilvl w:val="12"/>
                <w:numId w:val="0"/>
              </w:numPr>
              <w:tabs>
                <w:tab w:val="left" w:pos="0"/>
                <w:tab w:val="left" w:pos="559"/>
                <w:tab w:val="left" w:pos="1099"/>
                <w:tab w:val="left" w:pos="1387"/>
                <w:tab w:val="left" w:pos="1675"/>
                <w:tab w:val="left" w:pos="1963"/>
                <w:tab w:val="left" w:pos="2251"/>
                <w:tab w:val="left" w:pos="2539"/>
                <w:tab w:val="left" w:pos="2827"/>
                <w:tab w:val="left" w:pos="3079"/>
                <w:tab w:val="left" w:pos="3367"/>
                <w:tab w:val="left" w:pos="3655"/>
                <w:tab w:val="left" w:pos="3943"/>
                <w:tab w:val="left" w:pos="4231"/>
              </w:tabs>
              <w:rPr>
                <w:rFonts w:ascii="Arial" w:hAnsi="Arial"/>
                <w:b/>
              </w:rPr>
            </w:pPr>
          </w:p>
        </w:tc>
        <w:tc>
          <w:tcPr>
            <w:tcW w:w="653" w:type="dxa"/>
            <w:gridSpan w:val="2"/>
            <w:tcBorders>
              <w:top w:val="nil"/>
              <w:left w:val="single" w:sz="6" w:space="0" w:color="000000"/>
              <w:bottom w:val="single" w:sz="6" w:space="0" w:color="000000"/>
              <w:right w:val="nil"/>
            </w:tcBorders>
          </w:tcPr>
          <w:p w:rsidR="00D14B9F" w:rsidRDefault="00D14B9F" w:rsidP="006A62A9">
            <w:pPr>
              <w:numPr>
                <w:ilvl w:val="12"/>
                <w:numId w:val="0"/>
              </w:numPr>
              <w:tabs>
                <w:tab w:val="left" w:pos="0"/>
                <w:tab w:val="left" w:pos="559"/>
                <w:tab w:val="left" w:pos="1099"/>
                <w:tab w:val="left" w:pos="1387"/>
                <w:tab w:val="left" w:pos="1675"/>
                <w:tab w:val="left" w:pos="1963"/>
                <w:tab w:val="left" w:pos="2251"/>
                <w:tab w:val="left" w:pos="2539"/>
                <w:tab w:val="left" w:pos="2827"/>
                <w:tab w:val="left" w:pos="3079"/>
                <w:tab w:val="left" w:pos="3367"/>
                <w:tab w:val="left" w:pos="3655"/>
                <w:tab w:val="left" w:pos="3943"/>
                <w:tab w:val="left" w:pos="4231"/>
              </w:tabs>
              <w:rPr>
                <w:rFonts w:ascii="Arial" w:hAnsi="Arial"/>
                <w:b/>
              </w:rPr>
            </w:pPr>
          </w:p>
        </w:tc>
        <w:tc>
          <w:tcPr>
            <w:tcW w:w="654" w:type="dxa"/>
            <w:gridSpan w:val="2"/>
            <w:tcBorders>
              <w:top w:val="nil"/>
              <w:left w:val="single" w:sz="6" w:space="0" w:color="000000"/>
              <w:bottom w:val="single" w:sz="6" w:space="0" w:color="000000"/>
              <w:right w:val="nil"/>
            </w:tcBorders>
          </w:tcPr>
          <w:p w:rsidR="00D14B9F" w:rsidRDefault="00D14B9F" w:rsidP="006A62A9">
            <w:pPr>
              <w:numPr>
                <w:ilvl w:val="12"/>
                <w:numId w:val="0"/>
              </w:numPr>
              <w:tabs>
                <w:tab w:val="left" w:pos="0"/>
                <w:tab w:val="left" w:pos="559"/>
                <w:tab w:val="left" w:pos="1099"/>
                <w:tab w:val="left" w:pos="1387"/>
                <w:tab w:val="left" w:pos="1675"/>
                <w:tab w:val="left" w:pos="1963"/>
                <w:tab w:val="left" w:pos="2251"/>
                <w:tab w:val="left" w:pos="2539"/>
                <w:tab w:val="left" w:pos="2827"/>
                <w:tab w:val="left" w:pos="3079"/>
                <w:tab w:val="left" w:pos="3367"/>
                <w:tab w:val="left" w:pos="3655"/>
                <w:tab w:val="left" w:pos="3943"/>
                <w:tab w:val="left" w:pos="4231"/>
              </w:tabs>
              <w:rPr>
                <w:rFonts w:ascii="Arial" w:hAnsi="Arial"/>
                <w:b/>
              </w:rPr>
            </w:pPr>
          </w:p>
        </w:tc>
        <w:tc>
          <w:tcPr>
            <w:tcW w:w="655" w:type="dxa"/>
            <w:tcBorders>
              <w:top w:val="nil"/>
              <w:left w:val="single" w:sz="6" w:space="0" w:color="000000"/>
              <w:bottom w:val="single" w:sz="6" w:space="0" w:color="000000"/>
              <w:right w:val="nil"/>
            </w:tcBorders>
          </w:tcPr>
          <w:p w:rsidR="00D14B9F" w:rsidRDefault="00D14B9F" w:rsidP="006A62A9">
            <w:pPr>
              <w:numPr>
                <w:ilvl w:val="12"/>
                <w:numId w:val="0"/>
              </w:numPr>
              <w:tabs>
                <w:tab w:val="left" w:pos="0"/>
                <w:tab w:val="left" w:pos="559"/>
                <w:tab w:val="left" w:pos="1099"/>
                <w:tab w:val="left" w:pos="1387"/>
                <w:tab w:val="left" w:pos="1675"/>
                <w:tab w:val="left" w:pos="1963"/>
                <w:tab w:val="left" w:pos="2251"/>
                <w:tab w:val="left" w:pos="2539"/>
                <w:tab w:val="left" w:pos="2827"/>
                <w:tab w:val="left" w:pos="3079"/>
                <w:tab w:val="left" w:pos="3367"/>
                <w:tab w:val="left" w:pos="3655"/>
                <w:tab w:val="left" w:pos="3943"/>
                <w:tab w:val="left" w:pos="4231"/>
              </w:tabs>
              <w:rPr>
                <w:rFonts w:ascii="Arial" w:hAnsi="Arial"/>
                <w:b/>
              </w:rPr>
            </w:pPr>
          </w:p>
        </w:tc>
        <w:tc>
          <w:tcPr>
            <w:tcW w:w="654" w:type="dxa"/>
            <w:gridSpan w:val="2"/>
            <w:tcBorders>
              <w:top w:val="nil"/>
              <w:left w:val="single" w:sz="6" w:space="0" w:color="000000"/>
              <w:bottom w:val="single" w:sz="6" w:space="0" w:color="000000"/>
              <w:right w:val="nil"/>
            </w:tcBorders>
          </w:tcPr>
          <w:p w:rsidR="00D14B9F" w:rsidRDefault="00D14B9F" w:rsidP="006A62A9">
            <w:pPr>
              <w:numPr>
                <w:ilvl w:val="12"/>
                <w:numId w:val="0"/>
              </w:numPr>
              <w:tabs>
                <w:tab w:val="left" w:pos="0"/>
                <w:tab w:val="left" w:pos="559"/>
                <w:tab w:val="left" w:pos="1099"/>
                <w:tab w:val="left" w:pos="1387"/>
                <w:tab w:val="left" w:pos="1675"/>
                <w:tab w:val="left" w:pos="1963"/>
                <w:tab w:val="left" w:pos="2251"/>
                <w:tab w:val="left" w:pos="2539"/>
                <w:tab w:val="left" w:pos="2827"/>
                <w:tab w:val="left" w:pos="3079"/>
                <w:tab w:val="left" w:pos="3367"/>
                <w:tab w:val="left" w:pos="3655"/>
                <w:tab w:val="left" w:pos="3943"/>
                <w:tab w:val="left" w:pos="4231"/>
              </w:tabs>
              <w:rPr>
                <w:rFonts w:ascii="Arial" w:hAnsi="Arial"/>
                <w:b/>
              </w:rPr>
            </w:pPr>
          </w:p>
        </w:tc>
        <w:tc>
          <w:tcPr>
            <w:tcW w:w="659" w:type="dxa"/>
            <w:tcBorders>
              <w:top w:val="nil"/>
              <w:left w:val="single" w:sz="6" w:space="0" w:color="000000"/>
              <w:bottom w:val="single" w:sz="6" w:space="0" w:color="000000"/>
              <w:right w:val="single" w:sz="6" w:space="0" w:color="000000"/>
            </w:tcBorders>
          </w:tcPr>
          <w:p w:rsidR="00D14B9F" w:rsidRDefault="00D14B9F" w:rsidP="006A62A9">
            <w:pPr>
              <w:numPr>
                <w:ilvl w:val="12"/>
                <w:numId w:val="0"/>
              </w:numPr>
              <w:tabs>
                <w:tab w:val="left" w:pos="0"/>
                <w:tab w:val="left" w:pos="559"/>
                <w:tab w:val="left" w:pos="1099"/>
                <w:tab w:val="left" w:pos="1387"/>
                <w:tab w:val="left" w:pos="1675"/>
                <w:tab w:val="left" w:pos="1963"/>
                <w:tab w:val="left" w:pos="2251"/>
                <w:tab w:val="left" w:pos="2539"/>
                <w:tab w:val="left" w:pos="2827"/>
                <w:tab w:val="left" w:pos="3079"/>
                <w:tab w:val="left" w:pos="3367"/>
                <w:tab w:val="left" w:pos="3655"/>
                <w:tab w:val="left" w:pos="3943"/>
                <w:tab w:val="left" w:pos="4231"/>
              </w:tabs>
              <w:rPr>
                <w:rFonts w:ascii="Arial" w:hAnsi="Arial"/>
                <w:b/>
                <w:sz w:val="16"/>
              </w:rPr>
            </w:pPr>
          </w:p>
        </w:tc>
      </w:tr>
      <w:tr w:rsidR="00D14B9F" w:rsidTr="008A01C9">
        <w:trPr>
          <w:jc w:val="right"/>
        </w:trPr>
        <w:tc>
          <w:tcPr>
            <w:tcW w:w="10126" w:type="dxa"/>
            <w:gridSpan w:val="21"/>
            <w:tcBorders>
              <w:top w:val="nil"/>
              <w:left w:val="nil"/>
              <w:bottom w:val="single" w:sz="6" w:space="0" w:color="000000"/>
              <w:right w:val="nil"/>
            </w:tcBorders>
          </w:tcPr>
          <w:p w:rsidR="00D14B9F" w:rsidRDefault="00D14B9F" w:rsidP="006A62A9">
            <w:pPr>
              <w:numPr>
                <w:ilvl w:val="12"/>
                <w:numId w:val="0"/>
              </w:numPr>
              <w:tabs>
                <w:tab w:val="left" w:pos="0"/>
                <w:tab w:val="left" w:pos="559"/>
                <w:tab w:val="left" w:pos="1099"/>
                <w:tab w:val="left" w:pos="1387"/>
                <w:tab w:val="left" w:pos="1675"/>
                <w:tab w:val="left" w:pos="1963"/>
                <w:tab w:val="left" w:pos="2251"/>
                <w:tab w:val="left" w:pos="2539"/>
                <w:tab w:val="left" w:pos="2827"/>
                <w:tab w:val="left" w:pos="3079"/>
                <w:tab w:val="left" w:pos="3367"/>
                <w:tab w:val="left" w:pos="3655"/>
                <w:tab w:val="left" w:pos="3943"/>
                <w:tab w:val="left" w:pos="4231"/>
              </w:tabs>
              <w:rPr>
                <w:rFonts w:ascii="Arial" w:hAnsi="Arial"/>
                <w:b/>
              </w:rPr>
            </w:pPr>
            <w:r>
              <w:rPr>
                <w:rFonts w:ascii="Arial" w:hAnsi="Arial"/>
                <w:b/>
                <w:sz w:val="16"/>
              </w:rPr>
              <w:t>*Sampling must be based on the Standard Method or the Alternative Method as detailed in Sec</w:t>
            </w:r>
            <w:r w:rsidR="008A01C9">
              <w:rPr>
                <w:rFonts w:ascii="Arial" w:hAnsi="Arial"/>
                <w:b/>
                <w:sz w:val="16"/>
              </w:rPr>
              <w:t xml:space="preserve">t </w:t>
            </w:r>
            <w:r>
              <w:rPr>
                <w:rFonts w:ascii="Arial" w:hAnsi="Arial"/>
                <w:b/>
                <w:sz w:val="16"/>
              </w:rPr>
              <w:t>A8 of the Blueberry Quality  Manual</w:t>
            </w:r>
          </w:p>
        </w:tc>
      </w:tr>
      <w:tr w:rsidR="00D14B9F" w:rsidTr="008A01C9">
        <w:trPr>
          <w:jc w:val="right"/>
        </w:trPr>
        <w:tc>
          <w:tcPr>
            <w:tcW w:w="2271" w:type="dxa"/>
            <w:tcBorders>
              <w:top w:val="nil"/>
              <w:left w:val="single" w:sz="6" w:space="0" w:color="000000"/>
              <w:bottom w:val="single" w:sz="6" w:space="0" w:color="000000"/>
              <w:right w:val="nil"/>
            </w:tcBorders>
          </w:tcPr>
          <w:p w:rsidR="00D14B9F" w:rsidRDefault="00D14B9F" w:rsidP="006A62A9">
            <w:pPr>
              <w:numPr>
                <w:ilvl w:val="12"/>
                <w:numId w:val="0"/>
              </w:numPr>
              <w:rPr>
                <w:rFonts w:ascii="Arial" w:hAnsi="Arial"/>
                <w:b/>
                <w:sz w:val="18"/>
              </w:rPr>
            </w:pPr>
            <w:r>
              <w:rPr>
                <w:rFonts w:ascii="Arial" w:hAnsi="Arial"/>
                <w:b/>
                <w:sz w:val="18"/>
              </w:rPr>
              <w:t xml:space="preserve">1. Major Defects </w:t>
            </w:r>
          </w:p>
        </w:tc>
        <w:tc>
          <w:tcPr>
            <w:tcW w:w="7855" w:type="dxa"/>
            <w:gridSpan w:val="20"/>
            <w:tcBorders>
              <w:top w:val="nil"/>
              <w:left w:val="single" w:sz="6" w:space="0" w:color="000000"/>
              <w:bottom w:val="single" w:sz="6" w:space="0" w:color="000000"/>
              <w:right w:val="single" w:sz="6" w:space="0" w:color="000000"/>
            </w:tcBorders>
          </w:tcPr>
          <w:p w:rsidR="00D14B9F" w:rsidRDefault="00D14B9F" w:rsidP="006A62A9">
            <w:pPr>
              <w:numPr>
                <w:ilvl w:val="12"/>
                <w:numId w:val="0"/>
              </w:numPr>
              <w:rPr>
                <w:rFonts w:ascii="Arial" w:hAnsi="Arial"/>
                <w:b/>
                <w:sz w:val="18"/>
              </w:rPr>
            </w:pPr>
            <w:r>
              <w:rPr>
                <w:rFonts w:ascii="Arial" w:hAnsi="Arial"/>
                <w:b/>
                <w:sz w:val="18"/>
              </w:rPr>
              <w:t>Accept 1%, Reject 2% (Refer Section A14 in Blueberry Quality Manual)</w:t>
            </w:r>
          </w:p>
        </w:tc>
      </w:tr>
      <w:tr w:rsidR="00D14B9F" w:rsidTr="008A01C9">
        <w:trPr>
          <w:jc w:val="right"/>
        </w:trPr>
        <w:tc>
          <w:tcPr>
            <w:tcW w:w="2271" w:type="dxa"/>
            <w:tcBorders>
              <w:top w:val="nil"/>
              <w:left w:val="single" w:sz="6" w:space="0" w:color="000000"/>
              <w:bottom w:val="single" w:sz="6" w:space="0" w:color="000000"/>
              <w:right w:val="nil"/>
            </w:tcBorders>
          </w:tcPr>
          <w:p w:rsidR="00D14B9F" w:rsidRDefault="00D14B9F" w:rsidP="006A62A9">
            <w:pPr>
              <w:numPr>
                <w:ilvl w:val="12"/>
                <w:numId w:val="0"/>
              </w:numPr>
              <w:rPr>
                <w:b/>
                <w:sz w:val="20"/>
              </w:rPr>
            </w:pPr>
            <w:r>
              <w:rPr>
                <w:b/>
                <w:sz w:val="20"/>
              </w:rPr>
              <w:t>Crushed Berries</w:t>
            </w:r>
          </w:p>
        </w:tc>
        <w:tc>
          <w:tcPr>
            <w:tcW w:w="655" w:type="dxa"/>
            <w:tcBorders>
              <w:top w:val="nil"/>
              <w:left w:val="single" w:sz="6" w:space="0" w:color="000000"/>
              <w:bottom w:val="single" w:sz="6" w:space="0" w:color="000000"/>
              <w:right w:val="nil"/>
            </w:tcBorders>
          </w:tcPr>
          <w:p w:rsidR="00D14B9F" w:rsidRDefault="00D14B9F" w:rsidP="006A62A9">
            <w:pPr>
              <w:numPr>
                <w:ilvl w:val="12"/>
                <w:numId w:val="0"/>
              </w:numPr>
              <w:tabs>
                <w:tab w:val="left" w:pos="0"/>
                <w:tab w:val="left" w:pos="559"/>
                <w:tab w:val="left" w:pos="1099"/>
                <w:tab w:val="left" w:pos="1387"/>
                <w:tab w:val="left" w:pos="1675"/>
                <w:tab w:val="left" w:pos="1963"/>
                <w:tab w:val="left" w:pos="2251"/>
                <w:tab w:val="left" w:pos="2539"/>
                <w:tab w:val="left" w:pos="2827"/>
                <w:tab w:val="left" w:pos="3079"/>
                <w:tab w:val="left" w:pos="3367"/>
                <w:tab w:val="left" w:pos="3655"/>
                <w:tab w:val="left" w:pos="3943"/>
                <w:tab w:val="left" w:pos="4231"/>
              </w:tabs>
              <w:rPr>
                <w:rFonts w:ascii="Arial" w:hAnsi="Arial"/>
                <w:b/>
                <w:sz w:val="20"/>
              </w:rPr>
            </w:pPr>
          </w:p>
        </w:tc>
        <w:tc>
          <w:tcPr>
            <w:tcW w:w="653" w:type="dxa"/>
            <w:gridSpan w:val="2"/>
            <w:tcBorders>
              <w:top w:val="nil"/>
              <w:left w:val="single" w:sz="6" w:space="0" w:color="000000"/>
              <w:bottom w:val="single" w:sz="6" w:space="0" w:color="000000"/>
              <w:right w:val="nil"/>
            </w:tcBorders>
          </w:tcPr>
          <w:p w:rsidR="00D14B9F" w:rsidRDefault="00D14B9F" w:rsidP="006A62A9">
            <w:pPr>
              <w:numPr>
                <w:ilvl w:val="12"/>
                <w:numId w:val="0"/>
              </w:numPr>
              <w:tabs>
                <w:tab w:val="left" w:pos="0"/>
                <w:tab w:val="left" w:pos="559"/>
                <w:tab w:val="left" w:pos="1099"/>
                <w:tab w:val="left" w:pos="1387"/>
                <w:tab w:val="left" w:pos="1675"/>
                <w:tab w:val="left" w:pos="1963"/>
                <w:tab w:val="left" w:pos="2251"/>
                <w:tab w:val="left" w:pos="2539"/>
                <w:tab w:val="left" w:pos="2827"/>
                <w:tab w:val="left" w:pos="3079"/>
                <w:tab w:val="left" w:pos="3367"/>
                <w:tab w:val="left" w:pos="3655"/>
                <w:tab w:val="left" w:pos="3943"/>
                <w:tab w:val="left" w:pos="4231"/>
              </w:tabs>
              <w:rPr>
                <w:rFonts w:ascii="Arial" w:hAnsi="Arial"/>
                <w:b/>
                <w:sz w:val="20"/>
              </w:rPr>
            </w:pPr>
          </w:p>
        </w:tc>
        <w:tc>
          <w:tcPr>
            <w:tcW w:w="654" w:type="dxa"/>
            <w:gridSpan w:val="2"/>
            <w:tcBorders>
              <w:top w:val="nil"/>
              <w:left w:val="single" w:sz="6" w:space="0" w:color="000000"/>
              <w:bottom w:val="single" w:sz="6" w:space="0" w:color="000000"/>
              <w:right w:val="nil"/>
            </w:tcBorders>
          </w:tcPr>
          <w:p w:rsidR="00D14B9F" w:rsidRDefault="00D14B9F" w:rsidP="006A62A9">
            <w:pPr>
              <w:numPr>
                <w:ilvl w:val="12"/>
                <w:numId w:val="0"/>
              </w:numPr>
              <w:tabs>
                <w:tab w:val="left" w:pos="0"/>
                <w:tab w:val="left" w:pos="559"/>
                <w:tab w:val="left" w:pos="1099"/>
                <w:tab w:val="left" w:pos="1387"/>
                <w:tab w:val="left" w:pos="1675"/>
                <w:tab w:val="left" w:pos="1963"/>
                <w:tab w:val="left" w:pos="2251"/>
                <w:tab w:val="left" w:pos="2539"/>
                <w:tab w:val="left" w:pos="2827"/>
                <w:tab w:val="left" w:pos="3079"/>
                <w:tab w:val="left" w:pos="3367"/>
                <w:tab w:val="left" w:pos="3655"/>
                <w:tab w:val="left" w:pos="3943"/>
                <w:tab w:val="left" w:pos="4231"/>
              </w:tabs>
              <w:rPr>
                <w:rFonts w:ascii="Arial" w:hAnsi="Arial"/>
                <w:b/>
                <w:sz w:val="20"/>
              </w:rPr>
            </w:pPr>
          </w:p>
        </w:tc>
        <w:tc>
          <w:tcPr>
            <w:tcW w:w="655" w:type="dxa"/>
            <w:tcBorders>
              <w:top w:val="nil"/>
              <w:left w:val="single" w:sz="6" w:space="0" w:color="000000"/>
              <w:bottom w:val="single" w:sz="6" w:space="0" w:color="000000"/>
              <w:right w:val="nil"/>
            </w:tcBorders>
          </w:tcPr>
          <w:p w:rsidR="00D14B9F" w:rsidRDefault="00D14B9F" w:rsidP="006A62A9">
            <w:pPr>
              <w:numPr>
                <w:ilvl w:val="12"/>
                <w:numId w:val="0"/>
              </w:numPr>
              <w:tabs>
                <w:tab w:val="left" w:pos="0"/>
                <w:tab w:val="left" w:pos="559"/>
                <w:tab w:val="left" w:pos="1099"/>
                <w:tab w:val="left" w:pos="1387"/>
                <w:tab w:val="left" w:pos="1675"/>
                <w:tab w:val="left" w:pos="1963"/>
                <w:tab w:val="left" w:pos="2251"/>
                <w:tab w:val="left" w:pos="2539"/>
                <w:tab w:val="left" w:pos="2827"/>
                <w:tab w:val="left" w:pos="3079"/>
                <w:tab w:val="left" w:pos="3367"/>
                <w:tab w:val="left" w:pos="3655"/>
                <w:tab w:val="left" w:pos="3943"/>
                <w:tab w:val="left" w:pos="4231"/>
              </w:tabs>
              <w:rPr>
                <w:rFonts w:ascii="Arial" w:hAnsi="Arial"/>
                <w:b/>
                <w:sz w:val="20"/>
              </w:rPr>
            </w:pPr>
          </w:p>
        </w:tc>
        <w:tc>
          <w:tcPr>
            <w:tcW w:w="654" w:type="dxa"/>
            <w:gridSpan w:val="3"/>
            <w:tcBorders>
              <w:top w:val="nil"/>
              <w:left w:val="single" w:sz="6" w:space="0" w:color="000000"/>
              <w:bottom w:val="single" w:sz="6" w:space="0" w:color="000000"/>
              <w:right w:val="nil"/>
            </w:tcBorders>
          </w:tcPr>
          <w:p w:rsidR="00D14B9F" w:rsidRDefault="00D14B9F" w:rsidP="006A62A9">
            <w:pPr>
              <w:numPr>
                <w:ilvl w:val="12"/>
                <w:numId w:val="0"/>
              </w:numPr>
              <w:tabs>
                <w:tab w:val="left" w:pos="0"/>
                <w:tab w:val="left" w:pos="559"/>
                <w:tab w:val="left" w:pos="1099"/>
                <w:tab w:val="left" w:pos="1387"/>
                <w:tab w:val="left" w:pos="1675"/>
                <w:tab w:val="left" w:pos="1963"/>
                <w:tab w:val="left" w:pos="2251"/>
                <w:tab w:val="left" w:pos="2539"/>
                <w:tab w:val="left" w:pos="2827"/>
                <w:tab w:val="left" w:pos="3079"/>
                <w:tab w:val="left" w:pos="3367"/>
                <w:tab w:val="left" w:pos="3655"/>
                <w:tab w:val="left" w:pos="3943"/>
                <w:tab w:val="left" w:pos="4231"/>
              </w:tabs>
              <w:rPr>
                <w:rFonts w:ascii="Arial" w:hAnsi="Arial"/>
                <w:b/>
                <w:sz w:val="20"/>
              </w:rPr>
            </w:pPr>
          </w:p>
        </w:tc>
        <w:tc>
          <w:tcPr>
            <w:tcW w:w="654" w:type="dxa"/>
            <w:gridSpan w:val="2"/>
            <w:tcBorders>
              <w:top w:val="nil"/>
              <w:left w:val="single" w:sz="6" w:space="0" w:color="000000"/>
              <w:bottom w:val="single" w:sz="6" w:space="0" w:color="000000"/>
              <w:right w:val="nil"/>
            </w:tcBorders>
          </w:tcPr>
          <w:p w:rsidR="00D14B9F" w:rsidRDefault="00D14B9F" w:rsidP="006A62A9">
            <w:pPr>
              <w:numPr>
                <w:ilvl w:val="12"/>
                <w:numId w:val="0"/>
              </w:numPr>
              <w:tabs>
                <w:tab w:val="left" w:pos="0"/>
                <w:tab w:val="left" w:pos="559"/>
                <w:tab w:val="left" w:pos="1099"/>
                <w:tab w:val="left" w:pos="1387"/>
                <w:tab w:val="left" w:pos="1675"/>
                <w:tab w:val="left" w:pos="1963"/>
                <w:tab w:val="left" w:pos="2251"/>
                <w:tab w:val="left" w:pos="2539"/>
                <w:tab w:val="left" w:pos="2827"/>
                <w:tab w:val="left" w:pos="3079"/>
                <w:tab w:val="left" w:pos="3367"/>
                <w:tab w:val="left" w:pos="3655"/>
                <w:tab w:val="left" w:pos="3943"/>
                <w:tab w:val="left" w:pos="4231"/>
              </w:tabs>
              <w:rPr>
                <w:rFonts w:ascii="Arial" w:hAnsi="Arial"/>
                <w:b/>
                <w:sz w:val="20"/>
              </w:rPr>
            </w:pPr>
          </w:p>
        </w:tc>
        <w:tc>
          <w:tcPr>
            <w:tcW w:w="655" w:type="dxa"/>
            <w:tcBorders>
              <w:top w:val="nil"/>
              <w:left w:val="single" w:sz="6" w:space="0" w:color="000000"/>
              <w:bottom w:val="single" w:sz="6" w:space="0" w:color="000000"/>
              <w:right w:val="nil"/>
            </w:tcBorders>
          </w:tcPr>
          <w:p w:rsidR="00D14B9F" w:rsidRDefault="00D14B9F" w:rsidP="006A62A9">
            <w:pPr>
              <w:numPr>
                <w:ilvl w:val="12"/>
                <w:numId w:val="0"/>
              </w:numPr>
              <w:tabs>
                <w:tab w:val="left" w:pos="0"/>
                <w:tab w:val="left" w:pos="559"/>
                <w:tab w:val="left" w:pos="1099"/>
                <w:tab w:val="left" w:pos="1387"/>
                <w:tab w:val="left" w:pos="1675"/>
                <w:tab w:val="left" w:pos="1963"/>
                <w:tab w:val="left" w:pos="2251"/>
                <w:tab w:val="left" w:pos="2539"/>
                <w:tab w:val="left" w:pos="2827"/>
                <w:tab w:val="left" w:pos="3079"/>
                <w:tab w:val="left" w:pos="3367"/>
                <w:tab w:val="left" w:pos="3655"/>
                <w:tab w:val="left" w:pos="3943"/>
                <w:tab w:val="left" w:pos="4231"/>
              </w:tabs>
              <w:rPr>
                <w:rFonts w:ascii="Arial" w:hAnsi="Arial"/>
                <w:b/>
                <w:sz w:val="20"/>
              </w:rPr>
            </w:pPr>
          </w:p>
        </w:tc>
        <w:tc>
          <w:tcPr>
            <w:tcW w:w="653" w:type="dxa"/>
            <w:gridSpan w:val="2"/>
            <w:tcBorders>
              <w:top w:val="nil"/>
              <w:left w:val="single" w:sz="6" w:space="0" w:color="000000"/>
              <w:bottom w:val="single" w:sz="6" w:space="0" w:color="000000"/>
              <w:right w:val="nil"/>
            </w:tcBorders>
          </w:tcPr>
          <w:p w:rsidR="00D14B9F" w:rsidRDefault="00D14B9F" w:rsidP="006A62A9">
            <w:pPr>
              <w:numPr>
                <w:ilvl w:val="12"/>
                <w:numId w:val="0"/>
              </w:numPr>
              <w:tabs>
                <w:tab w:val="left" w:pos="0"/>
                <w:tab w:val="left" w:pos="559"/>
                <w:tab w:val="left" w:pos="1099"/>
                <w:tab w:val="left" w:pos="1387"/>
                <w:tab w:val="left" w:pos="1675"/>
                <w:tab w:val="left" w:pos="1963"/>
                <w:tab w:val="left" w:pos="2251"/>
                <w:tab w:val="left" w:pos="2539"/>
                <w:tab w:val="left" w:pos="2827"/>
                <w:tab w:val="left" w:pos="3079"/>
                <w:tab w:val="left" w:pos="3367"/>
                <w:tab w:val="left" w:pos="3655"/>
                <w:tab w:val="left" w:pos="3943"/>
                <w:tab w:val="left" w:pos="4231"/>
              </w:tabs>
              <w:rPr>
                <w:rFonts w:ascii="Arial" w:hAnsi="Arial"/>
                <w:b/>
                <w:sz w:val="20"/>
              </w:rPr>
            </w:pPr>
          </w:p>
        </w:tc>
        <w:tc>
          <w:tcPr>
            <w:tcW w:w="654" w:type="dxa"/>
            <w:gridSpan w:val="2"/>
            <w:tcBorders>
              <w:top w:val="nil"/>
              <w:left w:val="single" w:sz="6" w:space="0" w:color="000000"/>
              <w:bottom w:val="single" w:sz="6" w:space="0" w:color="000000"/>
              <w:right w:val="nil"/>
            </w:tcBorders>
          </w:tcPr>
          <w:p w:rsidR="00D14B9F" w:rsidRDefault="00D14B9F" w:rsidP="006A62A9">
            <w:pPr>
              <w:numPr>
                <w:ilvl w:val="12"/>
                <w:numId w:val="0"/>
              </w:numPr>
              <w:tabs>
                <w:tab w:val="left" w:pos="0"/>
                <w:tab w:val="left" w:pos="559"/>
                <w:tab w:val="left" w:pos="1099"/>
                <w:tab w:val="left" w:pos="1387"/>
                <w:tab w:val="left" w:pos="1675"/>
                <w:tab w:val="left" w:pos="1963"/>
                <w:tab w:val="left" w:pos="2251"/>
                <w:tab w:val="left" w:pos="2539"/>
                <w:tab w:val="left" w:pos="2827"/>
                <w:tab w:val="left" w:pos="3079"/>
                <w:tab w:val="left" w:pos="3367"/>
                <w:tab w:val="left" w:pos="3655"/>
                <w:tab w:val="left" w:pos="3943"/>
                <w:tab w:val="left" w:pos="4231"/>
              </w:tabs>
              <w:rPr>
                <w:rFonts w:ascii="Arial" w:hAnsi="Arial"/>
                <w:b/>
                <w:sz w:val="20"/>
              </w:rPr>
            </w:pPr>
          </w:p>
        </w:tc>
        <w:tc>
          <w:tcPr>
            <w:tcW w:w="655" w:type="dxa"/>
            <w:tcBorders>
              <w:top w:val="nil"/>
              <w:left w:val="single" w:sz="6" w:space="0" w:color="000000"/>
              <w:bottom w:val="single" w:sz="6" w:space="0" w:color="000000"/>
              <w:right w:val="nil"/>
            </w:tcBorders>
          </w:tcPr>
          <w:p w:rsidR="00D14B9F" w:rsidRDefault="00D14B9F" w:rsidP="006A62A9">
            <w:pPr>
              <w:numPr>
                <w:ilvl w:val="12"/>
                <w:numId w:val="0"/>
              </w:numPr>
              <w:tabs>
                <w:tab w:val="left" w:pos="0"/>
                <w:tab w:val="left" w:pos="559"/>
                <w:tab w:val="left" w:pos="1099"/>
                <w:tab w:val="left" w:pos="1387"/>
                <w:tab w:val="left" w:pos="1675"/>
                <w:tab w:val="left" w:pos="1963"/>
                <w:tab w:val="left" w:pos="2251"/>
                <w:tab w:val="left" w:pos="2539"/>
                <w:tab w:val="left" w:pos="2827"/>
                <w:tab w:val="left" w:pos="3079"/>
                <w:tab w:val="left" w:pos="3367"/>
                <w:tab w:val="left" w:pos="3655"/>
                <w:tab w:val="left" w:pos="3943"/>
                <w:tab w:val="left" w:pos="4231"/>
              </w:tabs>
              <w:rPr>
                <w:rFonts w:ascii="Arial" w:hAnsi="Arial"/>
                <w:b/>
                <w:sz w:val="20"/>
              </w:rPr>
            </w:pPr>
          </w:p>
        </w:tc>
        <w:tc>
          <w:tcPr>
            <w:tcW w:w="654" w:type="dxa"/>
            <w:gridSpan w:val="2"/>
            <w:tcBorders>
              <w:top w:val="nil"/>
              <w:left w:val="single" w:sz="6" w:space="0" w:color="000000"/>
              <w:bottom w:val="single" w:sz="6" w:space="0" w:color="000000"/>
              <w:right w:val="nil"/>
            </w:tcBorders>
          </w:tcPr>
          <w:p w:rsidR="00D14B9F" w:rsidRDefault="00D14B9F" w:rsidP="006A62A9">
            <w:pPr>
              <w:numPr>
                <w:ilvl w:val="12"/>
                <w:numId w:val="0"/>
              </w:numPr>
              <w:tabs>
                <w:tab w:val="left" w:pos="0"/>
                <w:tab w:val="left" w:pos="559"/>
                <w:tab w:val="left" w:pos="1099"/>
                <w:tab w:val="left" w:pos="1387"/>
                <w:tab w:val="left" w:pos="1675"/>
                <w:tab w:val="left" w:pos="1963"/>
                <w:tab w:val="left" w:pos="2251"/>
                <w:tab w:val="left" w:pos="2539"/>
                <w:tab w:val="left" w:pos="2827"/>
                <w:tab w:val="left" w:pos="3079"/>
                <w:tab w:val="left" w:pos="3367"/>
                <w:tab w:val="left" w:pos="3655"/>
                <w:tab w:val="left" w:pos="3943"/>
                <w:tab w:val="left" w:pos="4231"/>
              </w:tabs>
              <w:rPr>
                <w:rFonts w:ascii="Arial" w:hAnsi="Arial"/>
                <w:b/>
                <w:sz w:val="20"/>
              </w:rPr>
            </w:pPr>
          </w:p>
        </w:tc>
        <w:tc>
          <w:tcPr>
            <w:tcW w:w="659" w:type="dxa"/>
            <w:tcBorders>
              <w:top w:val="nil"/>
              <w:left w:val="single" w:sz="6" w:space="0" w:color="000000"/>
              <w:bottom w:val="single" w:sz="6" w:space="0" w:color="000000"/>
              <w:right w:val="single" w:sz="6" w:space="0" w:color="000000"/>
            </w:tcBorders>
          </w:tcPr>
          <w:p w:rsidR="00D14B9F" w:rsidRDefault="00D14B9F" w:rsidP="006A62A9">
            <w:pPr>
              <w:numPr>
                <w:ilvl w:val="12"/>
                <w:numId w:val="0"/>
              </w:numPr>
              <w:tabs>
                <w:tab w:val="left" w:pos="0"/>
                <w:tab w:val="left" w:pos="559"/>
                <w:tab w:val="left" w:pos="1099"/>
                <w:tab w:val="left" w:pos="1387"/>
                <w:tab w:val="left" w:pos="1675"/>
                <w:tab w:val="left" w:pos="1963"/>
                <w:tab w:val="left" w:pos="2251"/>
                <w:tab w:val="left" w:pos="2539"/>
                <w:tab w:val="left" w:pos="2827"/>
                <w:tab w:val="left" w:pos="3079"/>
                <w:tab w:val="left" w:pos="3367"/>
                <w:tab w:val="left" w:pos="3655"/>
                <w:tab w:val="left" w:pos="3943"/>
                <w:tab w:val="left" w:pos="4231"/>
              </w:tabs>
              <w:rPr>
                <w:rFonts w:ascii="Arial" w:hAnsi="Arial"/>
                <w:sz w:val="20"/>
              </w:rPr>
            </w:pPr>
          </w:p>
        </w:tc>
      </w:tr>
      <w:tr w:rsidR="00D14B9F" w:rsidTr="008A01C9">
        <w:trPr>
          <w:jc w:val="right"/>
        </w:trPr>
        <w:tc>
          <w:tcPr>
            <w:tcW w:w="2271" w:type="dxa"/>
            <w:tcBorders>
              <w:top w:val="nil"/>
              <w:left w:val="single" w:sz="6" w:space="0" w:color="000000"/>
              <w:bottom w:val="single" w:sz="6" w:space="0" w:color="000000"/>
              <w:right w:val="nil"/>
            </w:tcBorders>
          </w:tcPr>
          <w:p w:rsidR="00D14B9F" w:rsidRDefault="00D14B9F" w:rsidP="006A62A9">
            <w:pPr>
              <w:numPr>
                <w:ilvl w:val="12"/>
                <w:numId w:val="0"/>
              </w:numPr>
              <w:rPr>
                <w:b/>
                <w:sz w:val="20"/>
              </w:rPr>
            </w:pPr>
            <w:r>
              <w:rPr>
                <w:b/>
                <w:sz w:val="20"/>
              </w:rPr>
              <w:t>Diseased/Progressive Rots</w:t>
            </w:r>
          </w:p>
        </w:tc>
        <w:tc>
          <w:tcPr>
            <w:tcW w:w="655" w:type="dxa"/>
            <w:tcBorders>
              <w:top w:val="nil"/>
              <w:left w:val="single" w:sz="6" w:space="0" w:color="000000"/>
              <w:bottom w:val="single" w:sz="6" w:space="0" w:color="000000"/>
              <w:right w:val="nil"/>
            </w:tcBorders>
          </w:tcPr>
          <w:p w:rsidR="00D14B9F" w:rsidRDefault="00D14B9F" w:rsidP="006A62A9">
            <w:pPr>
              <w:numPr>
                <w:ilvl w:val="12"/>
                <w:numId w:val="0"/>
              </w:numPr>
              <w:tabs>
                <w:tab w:val="left" w:pos="0"/>
                <w:tab w:val="left" w:pos="559"/>
                <w:tab w:val="left" w:pos="1099"/>
                <w:tab w:val="left" w:pos="1387"/>
                <w:tab w:val="left" w:pos="1675"/>
                <w:tab w:val="left" w:pos="1963"/>
                <w:tab w:val="left" w:pos="2251"/>
                <w:tab w:val="left" w:pos="2539"/>
                <w:tab w:val="left" w:pos="2827"/>
                <w:tab w:val="left" w:pos="3079"/>
                <w:tab w:val="left" w:pos="3367"/>
                <w:tab w:val="left" w:pos="3655"/>
                <w:tab w:val="left" w:pos="3943"/>
                <w:tab w:val="left" w:pos="4231"/>
              </w:tabs>
              <w:rPr>
                <w:rFonts w:ascii="Arial" w:hAnsi="Arial"/>
                <w:b/>
                <w:sz w:val="20"/>
              </w:rPr>
            </w:pPr>
          </w:p>
        </w:tc>
        <w:tc>
          <w:tcPr>
            <w:tcW w:w="653" w:type="dxa"/>
            <w:gridSpan w:val="2"/>
            <w:tcBorders>
              <w:top w:val="nil"/>
              <w:left w:val="single" w:sz="6" w:space="0" w:color="000000"/>
              <w:bottom w:val="single" w:sz="6" w:space="0" w:color="000000"/>
              <w:right w:val="nil"/>
            </w:tcBorders>
          </w:tcPr>
          <w:p w:rsidR="00D14B9F" w:rsidRDefault="00D14B9F" w:rsidP="006A62A9">
            <w:pPr>
              <w:numPr>
                <w:ilvl w:val="12"/>
                <w:numId w:val="0"/>
              </w:numPr>
              <w:tabs>
                <w:tab w:val="left" w:pos="0"/>
                <w:tab w:val="left" w:pos="559"/>
                <w:tab w:val="left" w:pos="1099"/>
                <w:tab w:val="left" w:pos="1387"/>
                <w:tab w:val="left" w:pos="1675"/>
                <w:tab w:val="left" w:pos="1963"/>
                <w:tab w:val="left" w:pos="2251"/>
                <w:tab w:val="left" w:pos="2539"/>
                <w:tab w:val="left" w:pos="2827"/>
                <w:tab w:val="left" w:pos="3079"/>
                <w:tab w:val="left" w:pos="3367"/>
                <w:tab w:val="left" w:pos="3655"/>
                <w:tab w:val="left" w:pos="3943"/>
                <w:tab w:val="left" w:pos="4231"/>
              </w:tabs>
              <w:rPr>
                <w:rFonts w:ascii="Arial" w:hAnsi="Arial"/>
                <w:b/>
                <w:sz w:val="20"/>
              </w:rPr>
            </w:pPr>
          </w:p>
        </w:tc>
        <w:tc>
          <w:tcPr>
            <w:tcW w:w="654" w:type="dxa"/>
            <w:gridSpan w:val="2"/>
            <w:tcBorders>
              <w:top w:val="nil"/>
              <w:left w:val="single" w:sz="6" w:space="0" w:color="000000"/>
              <w:bottom w:val="single" w:sz="6" w:space="0" w:color="000000"/>
              <w:right w:val="nil"/>
            </w:tcBorders>
          </w:tcPr>
          <w:p w:rsidR="00D14B9F" w:rsidRDefault="00D14B9F" w:rsidP="006A62A9">
            <w:pPr>
              <w:numPr>
                <w:ilvl w:val="12"/>
                <w:numId w:val="0"/>
              </w:numPr>
              <w:tabs>
                <w:tab w:val="left" w:pos="0"/>
                <w:tab w:val="left" w:pos="559"/>
                <w:tab w:val="left" w:pos="1099"/>
                <w:tab w:val="left" w:pos="1387"/>
                <w:tab w:val="left" w:pos="1675"/>
                <w:tab w:val="left" w:pos="1963"/>
                <w:tab w:val="left" w:pos="2251"/>
                <w:tab w:val="left" w:pos="2539"/>
                <w:tab w:val="left" w:pos="2827"/>
                <w:tab w:val="left" w:pos="3079"/>
                <w:tab w:val="left" w:pos="3367"/>
                <w:tab w:val="left" w:pos="3655"/>
                <w:tab w:val="left" w:pos="3943"/>
                <w:tab w:val="left" w:pos="4231"/>
              </w:tabs>
              <w:rPr>
                <w:rFonts w:ascii="Arial" w:hAnsi="Arial"/>
                <w:b/>
                <w:sz w:val="20"/>
              </w:rPr>
            </w:pPr>
          </w:p>
        </w:tc>
        <w:tc>
          <w:tcPr>
            <w:tcW w:w="655" w:type="dxa"/>
            <w:tcBorders>
              <w:top w:val="nil"/>
              <w:left w:val="single" w:sz="6" w:space="0" w:color="000000"/>
              <w:bottom w:val="single" w:sz="6" w:space="0" w:color="000000"/>
              <w:right w:val="nil"/>
            </w:tcBorders>
          </w:tcPr>
          <w:p w:rsidR="00D14B9F" w:rsidRDefault="00D14B9F" w:rsidP="006A62A9">
            <w:pPr>
              <w:numPr>
                <w:ilvl w:val="12"/>
                <w:numId w:val="0"/>
              </w:numPr>
              <w:tabs>
                <w:tab w:val="left" w:pos="0"/>
                <w:tab w:val="left" w:pos="559"/>
                <w:tab w:val="left" w:pos="1099"/>
                <w:tab w:val="left" w:pos="1387"/>
                <w:tab w:val="left" w:pos="1675"/>
                <w:tab w:val="left" w:pos="1963"/>
                <w:tab w:val="left" w:pos="2251"/>
                <w:tab w:val="left" w:pos="2539"/>
                <w:tab w:val="left" w:pos="2827"/>
                <w:tab w:val="left" w:pos="3079"/>
                <w:tab w:val="left" w:pos="3367"/>
                <w:tab w:val="left" w:pos="3655"/>
                <w:tab w:val="left" w:pos="3943"/>
                <w:tab w:val="left" w:pos="4231"/>
              </w:tabs>
              <w:rPr>
                <w:rFonts w:ascii="Arial" w:hAnsi="Arial"/>
                <w:b/>
                <w:sz w:val="20"/>
              </w:rPr>
            </w:pPr>
          </w:p>
        </w:tc>
        <w:tc>
          <w:tcPr>
            <w:tcW w:w="654" w:type="dxa"/>
            <w:gridSpan w:val="3"/>
            <w:tcBorders>
              <w:top w:val="nil"/>
              <w:left w:val="single" w:sz="6" w:space="0" w:color="000000"/>
              <w:bottom w:val="single" w:sz="6" w:space="0" w:color="000000"/>
              <w:right w:val="nil"/>
            </w:tcBorders>
          </w:tcPr>
          <w:p w:rsidR="00D14B9F" w:rsidRDefault="00D14B9F" w:rsidP="006A62A9">
            <w:pPr>
              <w:numPr>
                <w:ilvl w:val="12"/>
                <w:numId w:val="0"/>
              </w:numPr>
              <w:tabs>
                <w:tab w:val="left" w:pos="0"/>
                <w:tab w:val="left" w:pos="559"/>
                <w:tab w:val="left" w:pos="1099"/>
                <w:tab w:val="left" w:pos="1387"/>
                <w:tab w:val="left" w:pos="1675"/>
                <w:tab w:val="left" w:pos="1963"/>
                <w:tab w:val="left" w:pos="2251"/>
                <w:tab w:val="left" w:pos="2539"/>
                <w:tab w:val="left" w:pos="2827"/>
                <w:tab w:val="left" w:pos="3079"/>
                <w:tab w:val="left" w:pos="3367"/>
                <w:tab w:val="left" w:pos="3655"/>
                <w:tab w:val="left" w:pos="3943"/>
                <w:tab w:val="left" w:pos="4231"/>
              </w:tabs>
              <w:rPr>
                <w:rFonts w:ascii="Arial" w:hAnsi="Arial"/>
                <w:b/>
                <w:sz w:val="20"/>
              </w:rPr>
            </w:pPr>
          </w:p>
        </w:tc>
        <w:tc>
          <w:tcPr>
            <w:tcW w:w="654" w:type="dxa"/>
            <w:gridSpan w:val="2"/>
            <w:tcBorders>
              <w:top w:val="nil"/>
              <w:left w:val="single" w:sz="6" w:space="0" w:color="000000"/>
              <w:bottom w:val="single" w:sz="6" w:space="0" w:color="000000"/>
              <w:right w:val="nil"/>
            </w:tcBorders>
          </w:tcPr>
          <w:p w:rsidR="00D14B9F" w:rsidRDefault="00D14B9F" w:rsidP="006A62A9">
            <w:pPr>
              <w:numPr>
                <w:ilvl w:val="12"/>
                <w:numId w:val="0"/>
              </w:numPr>
              <w:tabs>
                <w:tab w:val="left" w:pos="0"/>
                <w:tab w:val="left" w:pos="559"/>
                <w:tab w:val="left" w:pos="1099"/>
                <w:tab w:val="left" w:pos="1387"/>
                <w:tab w:val="left" w:pos="1675"/>
                <w:tab w:val="left" w:pos="1963"/>
                <w:tab w:val="left" w:pos="2251"/>
                <w:tab w:val="left" w:pos="2539"/>
                <w:tab w:val="left" w:pos="2827"/>
                <w:tab w:val="left" w:pos="3079"/>
                <w:tab w:val="left" w:pos="3367"/>
                <w:tab w:val="left" w:pos="3655"/>
                <w:tab w:val="left" w:pos="3943"/>
                <w:tab w:val="left" w:pos="4231"/>
              </w:tabs>
              <w:rPr>
                <w:rFonts w:ascii="Arial" w:hAnsi="Arial"/>
                <w:b/>
                <w:sz w:val="20"/>
              </w:rPr>
            </w:pPr>
          </w:p>
        </w:tc>
        <w:tc>
          <w:tcPr>
            <w:tcW w:w="655" w:type="dxa"/>
            <w:tcBorders>
              <w:top w:val="nil"/>
              <w:left w:val="single" w:sz="6" w:space="0" w:color="000000"/>
              <w:bottom w:val="single" w:sz="6" w:space="0" w:color="000000"/>
              <w:right w:val="nil"/>
            </w:tcBorders>
          </w:tcPr>
          <w:p w:rsidR="00D14B9F" w:rsidRDefault="00D14B9F" w:rsidP="006A62A9">
            <w:pPr>
              <w:numPr>
                <w:ilvl w:val="12"/>
                <w:numId w:val="0"/>
              </w:numPr>
              <w:tabs>
                <w:tab w:val="left" w:pos="0"/>
                <w:tab w:val="left" w:pos="559"/>
                <w:tab w:val="left" w:pos="1099"/>
                <w:tab w:val="left" w:pos="1387"/>
                <w:tab w:val="left" w:pos="1675"/>
                <w:tab w:val="left" w:pos="1963"/>
                <w:tab w:val="left" w:pos="2251"/>
                <w:tab w:val="left" w:pos="2539"/>
                <w:tab w:val="left" w:pos="2827"/>
                <w:tab w:val="left" w:pos="3079"/>
                <w:tab w:val="left" w:pos="3367"/>
                <w:tab w:val="left" w:pos="3655"/>
                <w:tab w:val="left" w:pos="3943"/>
                <w:tab w:val="left" w:pos="4231"/>
              </w:tabs>
              <w:rPr>
                <w:rFonts w:ascii="Arial" w:hAnsi="Arial"/>
                <w:b/>
                <w:sz w:val="20"/>
              </w:rPr>
            </w:pPr>
          </w:p>
        </w:tc>
        <w:tc>
          <w:tcPr>
            <w:tcW w:w="653" w:type="dxa"/>
            <w:gridSpan w:val="2"/>
            <w:tcBorders>
              <w:top w:val="nil"/>
              <w:left w:val="single" w:sz="6" w:space="0" w:color="000000"/>
              <w:bottom w:val="single" w:sz="6" w:space="0" w:color="000000"/>
              <w:right w:val="nil"/>
            </w:tcBorders>
          </w:tcPr>
          <w:p w:rsidR="00D14B9F" w:rsidRDefault="00D14B9F" w:rsidP="006A62A9">
            <w:pPr>
              <w:numPr>
                <w:ilvl w:val="12"/>
                <w:numId w:val="0"/>
              </w:numPr>
              <w:tabs>
                <w:tab w:val="left" w:pos="0"/>
                <w:tab w:val="left" w:pos="559"/>
                <w:tab w:val="left" w:pos="1099"/>
                <w:tab w:val="left" w:pos="1387"/>
                <w:tab w:val="left" w:pos="1675"/>
                <w:tab w:val="left" w:pos="1963"/>
                <w:tab w:val="left" w:pos="2251"/>
                <w:tab w:val="left" w:pos="2539"/>
                <w:tab w:val="left" w:pos="2827"/>
                <w:tab w:val="left" w:pos="3079"/>
                <w:tab w:val="left" w:pos="3367"/>
                <w:tab w:val="left" w:pos="3655"/>
                <w:tab w:val="left" w:pos="3943"/>
                <w:tab w:val="left" w:pos="4231"/>
              </w:tabs>
              <w:rPr>
                <w:rFonts w:ascii="Arial" w:hAnsi="Arial"/>
                <w:b/>
                <w:sz w:val="20"/>
              </w:rPr>
            </w:pPr>
          </w:p>
        </w:tc>
        <w:tc>
          <w:tcPr>
            <w:tcW w:w="654" w:type="dxa"/>
            <w:gridSpan w:val="2"/>
            <w:tcBorders>
              <w:top w:val="nil"/>
              <w:left w:val="single" w:sz="6" w:space="0" w:color="000000"/>
              <w:bottom w:val="single" w:sz="6" w:space="0" w:color="000000"/>
              <w:right w:val="nil"/>
            </w:tcBorders>
          </w:tcPr>
          <w:p w:rsidR="00D14B9F" w:rsidRDefault="00D14B9F" w:rsidP="006A62A9">
            <w:pPr>
              <w:numPr>
                <w:ilvl w:val="12"/>
                <w:numId w:val="0"/>
              </w:numPr>
              <w:tabs>
                <w:tab w:val="left" w:pos="0"/>
                <w:tab w:val="left" w:pos="559"/>
                <w:tab w:val="left" w:pos="1099"/>
                <w:tab w:val="left" w:pos="1387"/>
                <w:tab w:val="left" w:pos="1675"/>
                <w:tab w:val="left" w:pos="1963"/>
                <w:tab w:val="left" w:pos="2251"/>
                <w:tab w:val="left" w:pos="2539"/>
                <w:tab w:val="left" w:pos="2827"/>
                <w:tab w:val="left" w:pos="3079"/>
                <w:tab w:val="left" w:pos="3367"/>
                <w:tab w:val="left" w:pos="3655"/>
                <w:tab w:val="left" w:pos="3943"/>
                <w:tab w:val="left" w:pos="4231"/>
              </w:tabs>
              <w:rPr>
                <w:rFonts w:ascii="Arial" w:hAnsi="Arial"/>
                <w:b/>
                <w:sz w:val="20"/>
              </w:rPr>
            </w:pPr>
          </w:p>
        </w:tc>
        <w:tc>
          <w:tcPr>
            <w:tcW w:w="655" w:type="dxa"/>
            <w:tcBorders>
              <w:top w:val="nil"/>
              <w:left w:val="single" w:sz="6" w:space="0" w:color="000000"/>
              <w:bottom w:val="single" w:sz="6" w:space="0" w:color="000000"/>
              <w:right w:val="nil"/>
            </w:tcBorders>
          </w:tcPr>
          <w:p w:rsidR="00D14B9F" w:rsidRDefault="00D14B9F" w:rsidP="006A62A9">
            <w:pPr>
              <w:numPr>
                <w:ilvl w:val="12"/>
                <w:numId w:val="0"/>
              </w:numPr>
              <w:tabs>
                <w:tab w:val="left" w:pos="0"/>
                <w:tab w:val="left" w:pos="559"/>
                <w:tab w:val="left" w:pos="1099"/>
                <w:tab w:val="left" w:pos="1387"/>
                <w:tab w:val="left" w:pos="1675"/>
                <w:tab w:val="left" w:pos="1963"/>
                <w:tab w:val="left" w:pos="2251"/>
                <w:tab w:val="left" w:pos="2539"/>
                <w:tab w:val="left" w:pos="2827"/>
                <w:tab w:val="left" w:pos="3079"/>
                <w:tab w:val="left" w:pos="3367"/>
                <w:tab w:val="left" w:pos="3655"/>
                <w:tab w:val="left" w:pos="3943"/>
                <w:tab w:val="left" w:pos="4231"/>
              </w:tabs>
              <w:rPr>
                <w:rFonts w:ascii="Arial" w:hAnsi="Arial"/>
                <w:b/>
                <w:sz w:val="20"/>
              </w:rPr>
            </w:pPr>
          </w:p>
        </w:tc>
        <w:tc>
          <w:tcPr>
            <w:tcW w:w="654" w:type="dxa"/>
            <w:gridSpan w:val="2"/>
            <w:tcBorders>
              <w:top w:val="nil"/>
              <w:left w:val="single" w:sz="6" w:space="0" w:color="000000"/>
              <w:bottom w:val="single" w:sz="6" w:space="0" w:color="000000"/>
              <w:right w:val="nil"/>
            </w:tcBorders>
          </w:tcPr>
          <w:p w:rsidR="00D14B9F" w:rsidRDefault="00D14B9F" w:rsidP="006A62A9">
            <w:pPr>
              <w:numPr>
                <w:ilvl w:val="12"/>
                <w:numId w:val="0"/>
              </w:numPr>
              <w:tabs>
                <w:tab w:val="left" w:pos="0"/>
                <w:tab w:val="left" w:pos="559"/>
                <w:tab w:val="left" w:pos="1099"/>
                <w:tab w:val="left" w:pos="1387"/>
                <w:tab w:val="left" w:pos="1675"/>
                <w:tab w:val="left" w:pos="1963"/>
                <w:tab w:val="left" w:pos="2251"/>
                <w:tab w:val="left" w:pos="2539"/>
                <w:tab w:val="left" w:pos="2827"/>
                <w:tab w:val="left" w:pos="3079"/>
                <w:tab w:val="left" w:pos="3367"/>
                <w:tab w:val="left" w:pos="3655"/>
                <w:tab w:val="left" w:pos="3943"/>
                <w:tab w:val="left" w:pos="4231"/>
              </w:tabs>
              <w:rPr>
                <w:rFonts w:ascii="Arial" w:hAnsi="Arial"/>
                <w:b/>
                <w:sz w:val="20"/>
              </w:rPr>
            </w:pPr>
          </w:p>
        </w:tc>
        <w:tc>
          <w:tcPr>
            <w:tcW w:w="659" w:type="dxa"/>
            <w:tcBorders>
              <w:top w:val="nil"/>
              <w:left w:val="single" w:sz="6" w:space="0" w:color="000000"/>
              <w:bottom w:val="single" w:sz="6" w:space="0" w:color="000000"/>
              <w:right w:val="single" w:sz="6" w:space="0" w:color="000000"/>
            </w:tcBorders>
          </w:tcPr>
          <w:p w:rsidR="00D14B9F" w:rsidRDefault="00D14B9F" w:rsidP="006A62A9">
            <w:pPr>
              <w:numPr>
                <w:ilvl w:val="12"/>
                <w:numId w:val="0"/>
              </w:numPr>
              <w:tabs>
                <w:tab w:val="left" w:pos="0"/>
                <w:tab w:val="left" w:pos="559"/>
                <w:tab w:val="left" w:pos="1099"/>
                <w:tab w:val="left" w:pos="1387"/>
                <w:tab w:val="left" w:pos="1675"/>
                <w:tab w:val="left" w:pos="1963"/>
                <w:tab w:val="left" w:pos="2251"/>
                <w:tab w:val="left" w:pos="2539"/>
                <w:tab w:val="left" w:pos="2827"/>
                <w:tab w:val="left" w:pos="3079"/>
                <w:tab w:val="left" w:pos="3367"/>
                <w:tab w:val="left" w:pos="3655"/>
                <w:tab w:val="left" w:pos="3943"/>
                <w:tab w:val="left" w:pos="4231"/>
              </w:tabs>
              <w:rPr>
                <w:rFonts w:ascii="Arial" w:hAnsi="Arial"/>
                <w:b/>
                <w:sz w:val="20"/>
              </w:rPr>
            </w:pPr>
          </w:p>
        </w:tc>
      </w:tr>
      <w:tr w:rsidR="00D14B9F" w:rsidTr="008A01C9">
        <w:trPr>
          <w:jc w:val="right"/>
        </w:trPr>
        <w:tc>
          <w:tcPr>
            <w:tcW w:w="2271" w:type="dxa"/>
            <w:tcBorders>
              <w:top w:val="nil"/>
              <w:left w:val="single" w:sz="6" w:space="0" w:color="000000"/>
              <w:bottom w:val="single" w:sz="6" w:space="0" w:color="000000"/>
              <w:right w:val="nil"/>
            </w:tcBorders>
          </w:tcPr>
          <w:p w:rsidR="00D14B9F" w:rsidRDefault="00D14B9F" w:rsidP="006A62A9">
            <w:pPr>
              <w:numPr>
                <w:ilvl w:val="12"/>
                <w:numId w:val="0"/>
              </w:numPr>
            </w:pPr>
            <w:r>
              <w:t>Total Major Defects</w:t>
            </w:r>
          </w:p>
        </w:tc>
        <w:tc>
          <w:tcPr>
            <w:tcW w:w="655" w:type="dxa"/>
            <w:tcBorders>
              <w:top w:val="nil"/>
              <w:left w:val="single" w:sz="6" w:space="0" w:color="000000"/>
              <w:bottom w:val="single" w:sz="6" w:space="0" w:color="000000"/>
              <w:right w:val="nil"/>
            </w:tcBorders>
          </w:tcPr>
          <w:p w:rsidR="00D14B9F" w:rsidRDefault="00D14B9F" w:rsidP="006A62A9">
            <w:pPr>
              <w:numPr>
                <w:ilvl w:val="12"/>
                <w:numId w:val="0"/>
              </w:numPr>
              <w:tabs>
                <w:tab w:val="left" w:pos="0"/>
                <w:tab w:val="left" w:pos="559"/>
                <w:tab w:val="left" w:pos="1099"/>
                <w:tab w:val="left" w:pos="1387"/>
                <w:tab w:val="left" w:pos="1675"/>
                <w:tab w:val="left" w:pos="1963"/>
                <w:tab w:val="left" w:pos="2251"/>
                <w:tab w:val="left" w:pos="2539"/>
                <w:tab w:val="left" w:pos="2827"/>
                <w:tab w:val="left" w:pos="3079"/>
                <w:tab w:val="left" w:pos="3367"/>
                <w:tab w:val="left" w:pos="3655"/>
                <w:tab w:val="left" w:pos="3943"/>
                <w:tab w:val="left" w:pos="4231"/>
              </w:tabs>
              <w:rPr>
                <w:rFonts w:ascii="Arial" w:hAnsi="Arial"/>
                <w:b/>
              </w:rPr>
            </w:pPr>
          </w:p>
        </w:tc>
        <w:tc>
          <w:tcPr>
            <w:tcW w:w="653" w:type="dxa"/>
            <w:gridSpan w:val="2"/>
            <w:tcBorders>
              <w:top w:val="nil"/>
              <w:left w:val="single" w:sz="6" w:space="0" w:color="000000"/>
              <w:bottom w:val="single" w:sz="6" w:space="0" w:color="000000"/>
              <w:right w:val="nil"/>
            </w:tcBorders>
          </w:tcPr>
          <w:p w:rsidR="00D14B9F" w:rsidRDefault="00D14B9F" w:rsidP="006A62A9">
            <w:pPr>
              <w:numPr>
                <w:ilvl w:val="12"/>
                <w:numId w:val="0"/>
              </w:numPr>
              <w:tabs>
                <w:tab w:val="left" w:pos="0"/>
                <w:tab w:val="left" w:pos="559"/>
                <w:tab w:val="left" w:pos="1099"/>
                <w:tab w:val="left" w:pos="1387"/>
                <w:tab w:val="left" w:pos="1675"/>
                <w:tab w:val="left" w:pos="1963"/>
                <w:tab w:val="left" w:pos="2251"/>
                <w:tab w:val="left" w:pos="2539"/>
                <w:tab w:val="left" w:pos="2827"/>
                <w:tab w:val="left" w:pos="3079"/>
                <w:tab w:val="left" w:pos="3367"/>
                <w:tab w:val="left" w:pos="3655"/>
                <w:tab w:val="left" w:pos="3943"/>
                <w:tab w:val="left" w:pos="4231"/>
              </w:tabs>
              <w:rPr>
                <w:rFonts w:ascii="Arial" w:hAnsi="Arial"/>
                <w:b/>
              </w:rPr>
            </w:pPr>
          </w:p>
        </w:tc>
        <w:tc>
          <w:tcPr>
            <w:tcW w:w="654" w:type="dxa"/>
            <w:gridSpan w:val="2"/>
            <w:tcBorders>
              <w:top w:val="nil"/>
              <w:left w:val="single" w:sz="6" w:space="0" w:color="000000"/>
              <w:bottom w:val="single" w:sz="6" w:space="0" w:color="000000"/>
              <w:right w:val="nil"/>
            </w:tcBorders>
          </w:tcPr>
          <w:p w:rsidR="00D14B9F" w:rsidRDefault="00D14B9F" w:rsidP="006A62A9">
            <w:pPr>
              <w:numPr>
                <w:ilvl w:val="12"/>
                <w:numId w:val="0"/>
              </w:numPr>
              <w:tabs>
                <w:tab w:val="left" w:pos="0"/>
                <w:tab w:val="left" w:pos="559"/>
                <w:tab w:val="left" w:pos="1099"/>
                <w:tab w:val="left" w:pos="1387"/>
                <w:tab w:val="left" w:pos="1675"/>
                <w:tab w:val="left" w:pos="1963"/>
                <w:tab w:val="left" w:pos="2251"/>
                <w:tab w:val="left" w:pos="2539"/>
                <w:tab w:val="left" w:pos="2827"/>
                <w:tab w:val="left" w:pos="3079"/>
                <w:tab w:val="left" w:pos="3367"/>
                <w:tab w:val="left" w:pos="3655"/>
                <w:tab w:val="left" w:pos="3943"/>
                <w:tab w:val="left" w:pos="4231"/>
              </w:tabs>
              <w:rPr>
                <w:rFonts w:ascii="Arial" w:hAnsi="Arial"/>
                <w:b/>
              </w:rPr>
            </w:pPr>
          </w:p>
        </w:tc>
        <w:tc>
          <w:tcPr>
            <w:tcW w:w="655" w:type="dxa"/>
            <w:tcBorders>
              <w:top w:val="nil"/>
              <w:left w:val="single" w:sz="6" w:space="0" w:color="000000"/>
              <w:bottom w:val="single" w:sz="6" w:space="0" w:color="000000"/>
              <w:right w:val="nil"/>
            </w:tcBorders>
          </w:tcPr>
          <w:p w:rsidR="00D14B9F" w:rsidRDefault="00D14B9F" w:rsidP="006A62A9">
            <w:pPr>
              <w:numPr>
                <w:ilvl w:val="12"/>
                <w:numId w:val="0"/>
              </w:numPr>
              <w:tabs>
                <w:tab w:val="left" w:pos="0"/>
                <w:tab w:val="left" w:pos="559"/>
                <w:tab w:val="left" w:pos="1099"/>
                <w:tab w:val="left" w:pos="1387"/>
                <w:tab w:val="left" w:pos="1675"/>
                <w:tab w:val="left" w:pos="1963"/>
                <w:tab w:val="left" w:pos="2251"/>
                <w:tab w:val="left" w:pos="2539"/>
                <w:tab w:val="left" w:pos="2827"/>
                <w:tab w:val="left" w:pos="3079"/>
                <w:tab w:val="left" w:pos="3367"/>
                <w:tab w:val="left" w:pos="3655"/>
                <w:tab w:val="left" w:pos="3943"/>
                <w:tab w:val="left" w:pos="4231"/>
              </w:tabs>
              <w:rPr>
                <w:rFonts w:ascii="Arial" w:hAnsi="Arial"/>
                <w:b/>
              </w:rPr>
            </w:pPr>
          </w:p>
        </w:tc>
        <w:tc>
          <w:tcPr>
            <w:tcW w:w="654" w:type="dxa"/>
            <w:gridSpan w:val="3"/>
            <w:tcBorders>
              <w:top w:val="nil"/>
              <w:left w:val="single" w:sz="6" w:space="0" w:color="000000"/>
              <w:bottom w:val="single" w:sz="6" w:space="0" w:color="000000"/>
              <w:right w:val="nil"/>
            </w:tcBorders>
          </w:tcPr>
          <w:p w:rsidR="00D14B9F" w:rsidRDefault="00D14B9F" w:rsidP="006A62A9">
            <w:pPr>
              <w:numPr>
                <w:ilvl w:val="12"/>
                <w:numId w:val="0"/>
              </w:numPr>
              <w:tabs>
                <w:tab w:val="left" w:pos="0"/>
                <w:tab w:val="left" w:pos="559"/>
                <w:tab w:val="left" w:pos="1099"/>
                <w:tab w:val="left" w:pos="1387"/>
                <w:tab w:val="left" w:pos="1675"/>
                <w:tab w:val="left" w:pos="1963"/>
                <w:tab w:val="left" w:pos="2251"/>
                <w:tab w:val="left" w:pos="2539"/>
                <w:tab w:val="left" w:pos="2827"/>
                <w:tab w:val="left" w:pos="3079"/>
                <w:tab w:val="left" w:pos="3367"/>
                <w:tab w:val="left" w:pos="3655"/>
                <w:tab w:val="left" w:pos="3943"/>
                <w:tab w:val="left" w:pos="4231"/>
              </w:tabs>
              <w:rPr>
                <w:rFonts w:ascii="Arial" w:hAnsi="Arial"/>
                <w:b/>
              </w:rPr>
            </w:pPr>
          </w:p>
        </w:tc>
        <w:tc>
          <w:tcPr>
            <w:tcW w:w="654" w:type="dxa"/>
            <w:gridSpan w:val="2"/>
            <w:tcBorders>
              <w:top w:val="nil"/>
              <w:left w:val="single" w:sz="6" w:space="0" w:color="000000"/>
              <w:bottom w:val="single" w:sz="6" w:space="0" w:color="000000"/>
              <w:right w:val="nil"/>
            </w:tcBorders>
          </w:tcPr>
          <w:p w:rsidR="00D14B9F" w:rsidRDefault="00D14B9F" w:rsidP="006A62A9">
            <w:pPr>
              <w:numPr>
                <w:ilvl w:val="12"/>
                <w:numId w:val="0"/>
              </w:numPr>
              <w:tabs>
                <w:tab w:val="left" w:pos="0"/>
                <w:tab w:val="left" w:pos="559"/>
                <w:tab w:val="left" w:pos="1099"/>
                <w:tab w:val="left" w:pos="1387"/>
                <w:tab w:val="left" w:pos="1675"/>
                <w:tab w:val="left" w:pos="1963"/>
                <w:tab w:val="left" w:pos="2251"/>
                <w:tab w:val="left" w:pos="2539"/>
                <w:tab w:val="left" w:pos="2827"/>
                <w:tab w:val="left" w:pos="3079"/>
                <w:tab w:val="left" w:pos="3367"/>
                <w:tab w:val="left" w:pos="3655"/>
                <w:tab w:val="left" w:pos="3943"/>
                <w:tab w:val="left" w:pos="4231"/>
              </w:tabs>
              <w:rPr>
                <w:rFonts w:ascii="Arial" w:hAnsi="Arial"/>
                <w:b/>
              </w:rPr>
            </w:pPr>
          </w:p>
        </w:tc>
        <w:tc>
          <w:tcPr>
            <w:tcW w:w="655" w:type="dxa"/>
            <w:tcBorders>
              <w:top w:val="nil"/>
              <w:left w:val="single" w:sz="6" w:space="0" w:color="000000"/>
              <w:bottom w:val="single" w:sz="6" w:space="0" w:color="000000"/>
              <w:right w:val="nil"/>
            </w:tcBorders>
          </w:tcPr>
          <w:p w:rsidR="00D14B9F" w:rsidRDefault="00D14B9F" w:rsidP="006A62A9">
            <w:pPr>
              <w:numPr>
                <w:ilvl w:val="12"/>
                <w:numId w:val="0"/>
              </w:numPr>
              <w:tabs>
                <w:tab w:val="left" w:pos="0"/>
                <w:tab w:val="left" w:pos="559"/>
                <w:tab w:val="left" w:pos="1099"/>
                <w:tab w:val="left" w:pos="1387"/>
                <w:tab w:val="left" w:pos="1675"/>
                <w:tab w:val="left" w:pos="1963"/>
                <w:tab w:val="left" w:pos="2251"/>
                <w:tab w:val="left" w:pos="2539"/>
                <w:tab w:val="left" w:pos="2827"/>
                <w:tab w:val="left" w:pos="3079"/>
                <w:tab w:val="left" w:pos="3367"/>
                <w:tab w:val="left" w:pos="3655"/>
                <w:tab w:val="left" w:pos="3943"/>
                <w:tab w:val="left" w:pos="4231"/>
              </w:tabs>
              <w:rPr>
                <w:rFonts w:ascii="Arial" w:hAnsi="Arial"/>
                <w:b/>
              </w:rPr>
            </w:pPr>
          </w:p>
        </w:tc>
        <w:tc>
          <w:tcPr>
            <w:tcW w:w="653" w:type="dxa"/>
            <w:gridSpan w:val="2"/>
            <w:tcBorders>
              <w:top w:val="nil"/>
              <w:left w:val="single" w:sz="6" w:space="0" w:color="000000"/>
              <w:bottom w:val="single" w:sz="6" w:space="0" w:color="000000"/>
              <w:right w:val="nil"/>
            </w:tcBorders>
          </w:tcPr>
          <w:p w:rsidR="00D14B9F" w:rsidRDefault="00D14B9F" w:rsidP="006A62A9">
            <w:pPr>
              <w:numPr>
                <w:ilvl w:val="12"/>
                <w:numId w:val="0"/>
              </w:numPr>
              <w:tabs>
                <w:tab w:val="left" w:pos="0"/>
                <w:tab w:val="left" w:pos="559"/>
                <w:tab w:val="left" w:pos="1099"/>
                <w:tab w:val="left" w:pos="1387"/>
                <w:tab w:val="left" w:pos="1675"/>
                <w:tab w:val="left" w:pos="1963"/>
                <w:tab w:val="left" w:pos="2251"/>
                <w:tab w:val="left" w:pos="2539"/>
                <w:tab w:val="left" w:pos="2827"/>
                <w:tab w:val="left" w:pos="3079"/>
                <w:tab w:val="left" w:pos="3367"/>
                <w:tab w:val="left" w:pos="3655"/>
                <w:tab w:val="left" w:pos="3943"/>
                <w:tab w:val="left" w:pos="4231"/>
              </w:tabs>
              <w:rPr>
                <w:rFonts w:ascii="Arial" w:hAnsi="Arial"/>
                <w:b/>
              </w:rPr>
            </w:pPr>
          </w:p>
        </w:tc>
        <w:tc>
          <w:tcPr>
            <w:tcW w:w="654" w:type="dxa"/>
            <w:gridSpan w:val="2"/>
            <w:tcBorders>
              <w:top w:val="nil"/>
              <w:left w:val="single" w:sz="6" w:space="0" w:color="000000"/>
              <w:bottom w:val="single" w:sz="6" w:space="0" w:color="000000"/>
              <w:right w:val="nil"/>
            </w:tcBorders>
          </w:tcPr>
          <w:p w:rsidR="00D14B9F" w:rsidRDefault="00D14B9F" w:rsidP="006A62A9">
            <w:pPr>
              <w:numPr>
                <w:ilvl w:val="12"/>
                <w:numId w:val="0"/>
              </w:numPr>
              <w:tabs>
                <w:tab w:val="left" w:pos="0"/>
                <w:tab w:val="left" w:pos="559"/>
                <w:tab w:val="left" w:pos="1099"/>
                <w:tab w:val="left" w:pos="1387"/>
                <w:tab w:val="left" w:pos="1675"/>
                <w:tab w:val="left" w:pos="1963"/>
                <w:tab w:val="left" w:pos="2251"/>
                <w:tab w:val="left" w:pos="2539"/>
                <w:tab w:val="left" w:pos="2827"/>
                <w:tab w:val="left" w:pos="3079"/>
                <w:tab w:val="left" w:pos="3367"/>
                <w:tab w:val="left" w:pos="3655"/>
                <w:tab w:val="left" w:pos="3943"/>
                <w:tab w:val="left" w:pos="4231"/>
              </w:tabs>
              <w:rPr>
                <w:rFonts w:ascii="Arial" w:hAnsi="Arial"/>
                <w:b/>
              </w:rPr>
            </w:pPr>
          </w:p>
        </w:tc>
        <w:tc>
          <w:tcPr>
            <w:tcW w:w="655" w:type="dxa"/>
            <w:tcBorders>
              <w:top w:val="nil"/>
              <w:left w:val="single" w:sz="6" w:space="0" w:color="000000"/>
              <w:bottom w:val="single" w:sz="6" w:space="0" w:color="000000"/>
              <w:right w:val="nil"/>
            </w:tcBorders>
          </w:tcPr>
          <w:p w:rsidR="00D14B9F" w:rsidRDefault="00D14B9F" w:rsidP="006A62A9">
            <w:pPr>
              <w:numPr>
                <w:ilvl w:val="12"/>
                <w:numId w:val="0"/>
              </w:numPr>
              <w:tabs>
                <w:tab w:val="left" w:pos="0"/>
                <w:tab w:val="left" w:pos="559"/>
                <w:tab w:val="left" w:pos="1099"/>
                <w:tab w:val="left" w:pos="1387"/>
                <w:tab w:val="left" w:pos="1675"/>
                <w:tab w:val="left" w:pos="1963"/>
                <w:tab w:val="left" w:pos="2251"/>
                <w:tab w:val="left" w:pos="2539"/>
                <w:tab w:val="left" w:pos="2827"/>
                <w:tab w:val="left" w:pos="3079"/>
                <w:tab w:val="left" w:pos="3367"/>
                <w:tab w:val="left" w:pos="3655"/>
                <w:tab w:val="left" w:pos="3943"/>
                <w:tab w:val="left" w:pos="4231"/>
              </w:tabs>
              <w:rPr>
                <w:rFonts w:ascii="Arial" w:hAnsi="Arial"/>
                <w:b/>
              </w:rPr>
            </w:pPr>
          </w:p>
        </w:tc>
        <w:tc>
          <w:tcPr>
            <w:tcW w:w="654" w:type="dxa"/>
            <w:gridSpan w:val="2"/>
            <w:tcBorders>
              <w:top w:val="nil"/>
              <w:left w:val="single" w:sz="6" w:space="0" w:color="000000"/>
              <w:bottom w:val="single" w:sz="6" w:space="0" w:color="000000"/>
              <w:right w:val="nil"/>
            </w:tcBorders>
          </w:tcPr>
          <w:p w:rsidR="00D14B9F" w:rsidRDefault="00D14B9F" w:rsidP="006A62A9">
            <w:pPr>
              <w:numPr>
                <w:ilvl w:val="12"/>
                <w:numId w:val="0"/>
              </w:numPr>
              <w:tabs>
                <w:tab w:val="left" w:pos="0"/>
                <w:tab w:val="left" w:pos="559"/>
                <w:tab w:val="left" w:pos="1099"/>
                <w:tab w:val="left" w:pos="1387"/>
                <w:tab w:val="left" w:pos="1675"/>
                <w:tab w:val="left" w:pos="1963"/>
                <w:tab w:val="left" w:pos="2251"/>
                <w:tab w:val="left" w:pos="2539"/>
                <w:tab w:val="left" w:pos="2827"/>
                <w:tab w:val="left" w:pos="3079"/>
                <w:tab w:val="left" w:pos="3367"/>
                <w:tab w:val="left" w:pos="3655"/>
                <w:tab w:val="left" w:pos="3943"/>
                <w:tab w:val="left" w:pos="4231"/>
              </w:tabs>
              <w:rPr>
                <w:rFonts w:ascii="Arial" w:hAnsi="Arial"/>
                <w:b/>
              </w:rPr>
            </w:pPr>
          </w:p>
        </w:tc>
        <w:tc>
          <w:tcPr>
            <w:tcW w:w="659" w:type="dxa"/>
            <w:tcBorders>
              <w:top w:val="nil"/>
              <w:left w:val="single" w:sz="6" w:space="0" w:color="000000"/>
              <w:bottom w:val="single" w:sz="6" w:space="0" w:color="000000"/>
              <w:right w:val="single" w:sz="6" w:space="0" w:color="000000"/>
            </w:tcBorders>
          </w:tcPr>
          <w:p w:rsidR="00D14B9F" w:rsidRDefault="00D14B9F" w:rsidP="006A62A9">
            <w:pPr>
              <w:numPr>
                <w:ilvl w:val="12"/>
                <w:numId w:val="0"/>
              </w:numPr>
              <w:tabs>
                <w:tab w:val="left" w:pos="0"/>
                <w:tab w:val="left" w:pos="559"/>
                <w:tab w:val="left" w:pos="1099"/>
                <w:tab w:val="left" w:pos="1387"/>
                <w:tab w:val="left" w:pos="1675"/>
                <w:tab w:val="left" w:pos="1963"/>
                <w:tab w:val="left" w:pos="2251"/>
                <w:tab w:val="left" w:pos="2539"/>
                <w:tab w:val="left" w:pos="2827"/>
                <w:tab w:val="left" w:pos="3079"/>
                <w:tab w:val="left" w:pos="3367"/>
                <w:tab w:val="left" w:pos="3655"/>
                <w:tab w:val="left" w:pos="3943"/>
                <w:tab w:val="left" w:pos="4231"/>
              </w:tabs>
              <w:rPr>
                <w:rFonts w:ascii="Arial" w:hAnsi="Arial"/>
                <w:b/>
              </w:rPr>
            </w:pPr>
          </w:p>
        </w:tc>
      </w:tr>
      <w:tr w:rsidR="00D14B9F" w:rsidTr="008A01C9">
        <w:trPr>
          <w:jc w:val="right"/>
        </w:trPr>
        <w:tc>
          <w:tcPr>
            <w:tcW w:w="2271" w:type="dxa"/>
            <w:tcBorders>
              <w:top w:val="nil"/>
              <w:left w:val="single" w:sz="6" w:space="0" w:color="000000"/>
              <w:bottom w:val="single" w:sz="6" w:space="0" w:color="000000"/>
              <w:right w:val="nil"/>
            </w:tcBorders>
          </w:tcPr>
          <w:p w:rsidR="00D14B9F" w:rsidRDefault="00D14B9F" w:rsidP="006A62A9">
            <w:pPr>
              <w:numPr>
                <w:ilvl w:val="12"/>
                <w:numId w:val="0"/>
              </w:numPr>
            </w:pPr>
            <w:r>
              <w:t>% Major Defects</w:t>
            </w:r>
          </w:p>
        </w:tc>
        <w:tc>
          <w:tcPr>
            <w:tcW w:w="655" w:type="dxa"/>
            <w:tcBorders>
              <w:top w:val="nil"/>
              <w:left w:val="single" w:sz="6" w:space="0" w:color="000000"/>
              <w:bottom w:val="single" w:sz="6" w:space="0" w:color="000000"/>
              <w:right w:val="nil"/>
            </w:tcBorders>
          </w:tcPr>
          <w:p w:rsidR="00D14B9F" w:rsidRDefault="00D14B9F" w:rsidP="006A62A9">
            <w:pPr>
              <w:numPr>
                <w:ilvl w:val="12"/>
                <w:numId w:val="0"/>
              </w:numPr>
              <w:tabs>
                <w:tab w:val="left" w:pos="0"/>
                <w:tab w:val="left" w:pos="559"/>
                <w:tab w:val="left" w:pos="1099"/>
                <w:tab w:val="left" w:pos="1387"/>
                <w:tab w:val="left" w:pos="1675"/>
                <w:tab w:val="left" w:pos="1963"/>
                <w:tab w:val="left" w:pos="2251"/>
                <w:tab w:val="left" w:pos="2539"/>
                <w:tab w:val="left" w:pos="2827"/>
                <w:tab w:val="left" w:pos="3079"/>
                <w:tab w:val="left" w:pos="3367"/>
                <w:tab w:val="left" w:pos="3655"/>
                <w:tab w:val="left" w:pos="3943"/>
                <w:tab w:val="left" w:pos="4231"/>
              </w:tabs>
              <w:rPr>
                <w:rFonts w:ascii="Arial" w:hAnsi="Arial"/>
                <w:b/>
              </w:rPr>
            </w:pPr>
          </w:p>
        </w:tc>
        <w:tc>
          <w:tcPr>
            <w:tcW w:w="653" w:type="dxa"/>
            <w:gridSpan w:val="2"/>
            <w:tcBorders>
              <w:top w:val="nil"/>
              <w:left w:val="single" w:sz="6" w:space="0" w:color="000000"/>
              <w:bottom w:val="single" w:sz="6" w:space="0" w:color="000000"/>
              <w:right w:val="nil"/>
            </w:tcBorders>
          </w:tcPr>
          <w:p w:rsidR="00D14B9F" w:rsidRDefault="00D14B9F" w:rsidP="006A62A9">
            <w:pPr>
              <w:numPr>
                <w:ilvl w:val="12"/>
                <w:numId w:val="0"/>
              </w:numPr>
              <w:tabs>
                <w:tab w:val="left" w:pos="0"/>
                <w:tab w:val="left" w:pos="559"/>
                <w:tab w:val="left" w:pos="1099"/>
                <w:tab w:val="left" w:pos="1387"/>
                <w:tab w:val="left" w:pos="1675"/>
                <w:tab w:val="left" w:pos="1963"/>
                <w:tab w:val="left" w:pos="2251"/>
                <w:tab w:val="left" w:pos="2539"/>
                <w:tab w:val="left" w:pos="2827"/>
                <w:tab w:val="left" w:pos="3079"/>
                <w:tab w:val="left" w:pos="3367"/>
                <w:tab w:val="left" w:pos="3655"/>
                <w:tab w:val="left" w:pos="3943"/>
                <w:tab w:val="left" w:pos="4231"/>
              </w:tabs>
              <w:rPr>
                <w:rFonts w:ascii="Arial" w:hAnsi="Arial"/>
                <w:b/>
              </w:rPr>
            </w:pPr>
          </w:p>
        </w:tc>
        <w:tc>
          <w:tcPr>
            <w:tcW w:w="654" w:type="dxa"/>
            <w:gridSpan w:val="2"/>
            <w:tcBorders>
              <w:top w:val="nil"/>
              <w:left w:val="single" w:sz="6" w:space="0" w:color="000000"/>
              <w:bottom w:val="single" w:sz="6" w:space="0" w:color="000000"/>
              <w:right w:val="nil"/>
            </w:tcBorders>
          </w:tcPr>
          <w:p w:rsidR="00D14B9F" w:rsidRDefault="00D14B9F" w:rsidP="006A62A9">
            <w:pPr>
              <w:numPr>
                <w:ilvl w:val="12"/>
                <w:numId w:val="0"/>
              </w:numPr>
              <w:tabs>
                <w:tab w:val="left" w:pos="0"/>
                <w:tab w:val="left" w:pos="559"/>
                <w:tab w:val="left" w:pos="1099"/>
                <w:tab w:val="left" w:pos="1387"/>
                <w:tab w:val="left" w:pos="1675"/>
                <w:tab w:val="left" w:pos="1963"/>
                <w:tab w:val="left" w:pos="2251"/>
                <w:tab w:val="left" w:pos="2539"/>
                <w:tab w:val="left" w:pos="2827"/>
                <w:tab w:val="left" w:pos="3079"/>
                <w:tab w:val="left" w:pos="3367"/>
                <w:tab w:val="left" w:pos="3655"/>
                <w:tab w:val="left" w:pos="3943"/>
                <w:tab w:val="left" w:pos="4231"/>
              </w:tabs>
              <w:rPr>
                <w:rFonts w:ascii="Arial" w:hAnsi="Arial"/>
                <w:b/>
              </w:rPr>
            </w:pPr>
          </w:p>
        </w:tc>
        <w:tc>
          <w:tcPr>
            <w:tcW w:w="655" w:type="dxa"/>
            <w:tcBorders>
              <w:top w:val="nil"/>
              <w:left w:val="single" w:sz="6" w:space="0" w:color="000000"/>
              <w:bottom w:val="single" w:sz="6" w:space="0" w:color="000000"/>
              <w:right w:val="nil"/>
            </w:tcBorders>
          </w:tcPr>
          <w:p w:rsidR="00D14B9F" w:rsidRDefault="00D14B9F" w:rsidP="006A62A9">
            <w:pPr>
              <w:numPr>
                <w:ilvl w:val="12"/>
                <w:numId w:val="0"/>
              </w:numPr>
              <w:tabs>
                <w:tab w:val="left" w:pos="0"/>
                <w:tab w:val="left" w:pos="559"/>
                <w:tab w:val="left" w:pos="1099"/>
                <w:tab w:val="left" w:pos="1387"/>
                <w:tab w:val="left" w:pos="1675"/>
                <w:tab w:val="left" w:pos="1963"/>
                <w:tab w:val="left" w:pos="2251"/>
                <w:tab w:val="left" w:pos="2539"/>
                <w:tab w:val="left" w:pos="2827"/>
                <w:tab w:val="left" w:pos="3079"/>
                <w:tab w:val="left" w:pos="3367"/>
                <w:tab w:val="left" w:pos="3655"/>
                <w:tab w:val="left" w:pos="3943"/>
                <w:tab w:val="left" w:pos="4231"/>
              </w:tabs>
              <w:rPr>
                <w:rFonts w:ascii="Arial" w:hAnsi="Arial"/>
                <w:b/>
              </w:rPr>
            </w:pPr>
          </w:p>
        </w:tc>
        <w:tc>
          <w:tcPr>
            <w:tcW w:w="654" w:type="dxa"/>
            <w:gridSpan w:val="3"/>
            <w:tcBorders>
              <w:top w:val="nil"/>
              <w:left w:val="single" w:sz="6" w:space="0" w:color="000000"/>
              <w:bottom w:val="single" w:sz="6" w:space="0" w:color="000000"/>
              <w:right w:val="nil"/>
            </w:tcBorders>
          </w:tcPr>
          <w:p w:rsidR="00D14B9F" w:rsidRDefault="00D14B9F" w:rsidP="006A62A9">
            <w:pPr>
              <w:numPr>
                <w:ilvl w:val="12"/>
                <w:numId w:val="0"/>
              </w:numPr>
              <w:tabs>
                <w:tab w:val="left" w:pos="0"/>
                <w:tab w:val="left" w:pos="559"/>
                <w:tab w:val="left" w:pos="1099"/>
                <w:tab w:val="left" w:pos="1387"/>
                <w:tab w:val="left" w:pos="1675"/>
                <w:tab w:val="left" w:pos="1963"/>
                <w:tab w:val="left" w:pos="2251"/>
                <w:tab w:val="left" w:pos="2539"/>
                <w:tab w:val="left" w:pos="2827"/>
                <w:tab w:val="left" w:pos="3079"/>
                <w:tab w:val="left" w:pos="3367"/>
                <w:tab w:val="left" w:pos="3655"/>
                <w:tab w:val="left" w:pos="3943"/>
                <w:tab w:val="left" w:pos="4231"/>
              </w:tabs>
              <w:rPr>
                <w:rFonts w:ascii="Arial" w:hAnsi="Arial"/>
                <w:b/>
              </w:rPr>
            </w:pPr>
          </w:p>
        </w:tc>
        <w:tc>
          <w:tcPr>
            <w:tcW w:w="654" w:type="dxa"/>
            <w:gridSpan w:val="2"/>
            <w:tcBorders>
              <w:top w:val="nil"/>
              <w:left w:val="single" w:sz="6" w:space="0" w:color="000000"/>
              <w:bottom w:val="single" w:sz="6" w:space="0" w:color="000000"/>
              <w:right w:val="nil"/>
            </w:tcBorders>
          </w:tcPr>
          <w:p w:rsidR="00D14B9F" w:rsidRDefault="00D14B9F" w:rsidP="006A62A9">
            <w:pPr>
              <w:numPr>
                <w:ilvl w:val="12"/>
                <w:numId w:val="0"/>
              </w:numPr>
              <w:tabs>
                <w:tab w:val="left" w:pos="0"/>
                <w:tab w:val="left" w:pos="559"/>
                <w:tab w:val="left" w:pos="1099"/>
                <w:tab w:val="left" w:pos="1387"/>
                <w:tab w:val="left" w:pos="1675"/>
                <w:tab w:val="left" w:pos="1963"/>
                <w:tab w:val="left" w:pos="2251"/>
                <w:tab w:val="left" w:pos="2539"/>
                <w:tab w:val="left" w:pos="2827"/>
                <w:tab w:val="left" w:pos="3079"/>
                <w:tab w:val="left" w:pos="3367"/>
                <w:tab w:val="left" w:pos="3655"/>
                <w:tab w:val="left" w:pos="3943"/>
                <w:tab w:val="left" w:pos="4231"/>
              </w:tabs>
              <w:rPr>
                <w:rFonts w:ascii="Arial" w:hAnsi="Arial"/>
                <w:b/>
              </w:rPr>
            </w:pPr>
          </w:p>
        </w:tc>
        <w:tc>
          <w:tcPr>
            <w:tcW w:w="655" w:type="dxa"/>
            <w:tcBorders>
              <w:top w:val="nil"/>
              <w:left w:val="single" w:sz="6" w:space="0" w:color="000000"/>
              <w:bottom w:val="single" w:sz="6" w:space="0" w:color="000000"/>
              <w:right w:val="nil"/>
            </w:tcBorders>
          </w:tcPr>
          <w:p w:rsidR="00D14B9F" w:rsidRDefault="00D14B9F" w:rsidP="006A62A9">
            <w:pPr>
              <w:numPr>
                <w:ilvl w:val="12"/>
                <w:numId w:val="0"/>
              </w:numPr>
              <w:tabs>
                <w:tab w:val="left" w:pos="0"/>
                <w:tab w:val="left" w:pos="559"/>
                <w:tab w:val="left" w:pos="1099"/>
                <w:tab w:val="left" w:pos="1387"/>
                <w:tab w:val="left" w:pos="1675"/>
                <w:tab w:val="left" w:pos="1963"/>
                <w:tab w:val="left" w:pos="2251"/>
                <w:tab w:val="left" w:pos="2539"/>
                <w:tab w:val="left" w:pos="2827"/>
                <w:tab w:val="left" w:pos="3079"/>
                <w:tab w:val="left" w:pos="3367"/>
                <w:tab w:val="left" w:pos="3655"/>
                <w:tab w:val="left" w:pos="3943"/>
                <w:tab w:val="left" w:pos="4231"/>
              </w:tabs>
              <w:rPr>
                <w:rFonts w:ascii="Arial" w:hAnsi="Arial"/>
                <w:b/>
              </w:rPr>
            </w:pPr>
          </w:p>
        </w:tc>
        <w:tc>
          <w:tcPr>
            <w:tcW w:w="653" w:type="dxa"/>
            <w:gridSpan w:val="2"/>
            <w:tcBorders>
              <w:top w:val="nil"/>
              <w:left w:val="single" w:sz="6" w:space="0" w:color="000000"/>
              <w:bottom w:val="single" w:sz="6" w:space="0" w:color="000000"/>
              <w:right w:val="nil"/>
            </w:tcBorders>
          </w:tcPr>
          <w:p w:rsidR="00D14B9F" w:rsidRDefault="00D14B9F" w:rsidP="006A62A9">
            <w:pPr>
              <w:numPr>
                <w:ilvl w:val="12"/>
                <w:numId w:val="0"/>
              </w:numPr>
              <w:tabs>
                <w:tab w:val="left" w:pos="0"/>
                <w:tab w:val="left" w:pos="559"/>
                <w:tab w:val="left" w:pos="1099"/>
                <w:tab w:val="left" w:pos="1387"/>
                <w:tab w:val="left" w:pos="1675"/>
                <w:tab w:val="left" w:pos="1963"/>
                <w:tab w:val="left" w:pos="2251"/>
                <w:tab w:val="left" w:pos="2539"/>
                <w:tab w:val="left" w:pos="2827"/>
                <w:tab w:val="left" w:pos="3079"/>
                <w:tab w:val="left" w:pos="3367"/>
                <w:tab w:val="left" w:pos="3655"/>
                <w:tab w:val="left" w:pos="3943"/>
                <w:tab w:val="left" w:pos="4231"/>
              </w:tabs>
              <w:rPr>
                <w:rFonts w:ascii="Arial" w:hAnsi="Arial"/>
                <w:b/>
              </w:rPr>
            </w:pPr>
          </w:p>
        </w:tc>
        <w:tc>
          <w:tcPr>
            <w:tcW w:w="654" w:type="dxa"/>
            <w:gridSpan w:val="2"/>
            <w:tcBorders>
              <w:top w:val="nil"/>
              <w:left w:val="single" w:sz="6" w:space="0" w:color="000000"/>
              <w:bottom w:val="single" w:sz="6" w:space="0" w:color="000000"/>
              <w:right w:val="nil"/>
            </w:tcBorders>
          </w:tcPr>
          <w:p w:rsidR="00D14B9F" w:rsidRDefault="00D14B9F" w:rsidP="006A62A9">
            <w:pPr>
              <w:numPr>
                <w:ilvl w:val="12"/>
                <w:numId w:val="0"/>
              </w:numPr>
              <w:tabs>
                <w:tab w:val="left" w:pos="0"/>
                <w:tab w:val="left" w:pos="559"/>
                <w:tab w:val="left" w:pos="1099"/>
                <w:tab w:val="left" w:pos="1387"/>
                <w:tab w:val="left" w:pos="1675"/>
                <w:tab w:val="left" w:pos="1963"/>
                <w:tab w:val="left" w:pos="2251"/>
                <w:tab w:val="left" w:pos="2539"/>
                <w:tab w:val="left" w:pos="2827"/>
                <w:tab w:val="left" w:pos="3079"/>
                <w:tab w:val="left" w:pos="3367"/>
                <w:tab w:val="left" w:pos="3655"/>
                <w:tab w:val="left" w:pos="3943"/>
                <w:tab w:val="left" w:pos="4231"/>
              </w:tabs>
              <w:rPr>
                <w:rFonts w:ascii="Arial" w:hAnsi="Arial"/>
                <w:b/>
              </w:rPr>
            </w:pPr>
          </w:p>
        </w:tc>
        <w:tc>
          <w:tcPr>
            <w:tcW w:w="655" w:type="dxa"/>
            <w:tcBorders>
              <w:top w:val="nil"/>
              <w:left w:val="single" w:sz="6" w:space="0" w:color="000000"/>
              <w:bottom w:val="single" w:sz="6" w:space="0" w:color="000000"/>
              <w:right w:val="nil"/>
            </w:tcBorders>
          </w:tcPr>
          <w:p w:rsidR="00D14B9F" w:rsidRDefault="00D14B9F" w:rsidP="006A62A9">
            <w:pPr>
              <w:numPr>
                <w:ilvl w:val="12"/>
                <w:numId w:val="0"/>
              </w:numPr>
              <w:tabs>
                <w:tab w:val="left" w:pos="0"/>
                <w:tab w:val="left" w:pos="559"/>
                <w:tab w:val="left" w:pos="1099"/>
                <w:tab w:val="left" w:pos="1387"/>
                <w:tab w:val="left" w:pos="1675"/>
                <w:tab w:val="left" w:pos="1963"/>
                <w:tab w:val="left" w:pos="2251"/>
                <w:tab w:val="left" w:pos="2539"/>
                <w:tab w:val="left" w:pos="2827"/>
                <w:tab w:val="left" w:pos="3079"/>
                <w:tab w:val="left" w:pos="3367"/>
                <w:tab w:val="left" w:pos="3655"/>
                <w:tab w:val="left" w:pos="3943"/>
                <w:tab w:val="left" w:pos="4231"/>
              </w:tabs>
              <w:rPr>
                <w:rFonts w:ascii="Arial" w:hAnsi="Arial"/>
                <w:b/>
              </w:rPr>
            </w:pPr>
          </w:p>
        </w:tc>
        <w:tc>
          <w:tcPr>
            <w:tcW w:w="654" w:type="dxa"/>
            <w:gridSpan w:val="2"/>
            <w:tcBorders>
              <w:top w:val="nil"/>
              <w:left w:val="single" w:sz="6" w:space="0" w:color="000000"/>
              <w:bottom w:val="single" w:sz="6" w:space="0" w:color="000000"/>
              <w:right w:val="nil"/>
            </w:tcBorders>
          </w:tcPr>
          <w:p w:rsidR="00D14B9F" w:rsidRDefault="00D14B9F" w:rsidP="006A62A9">
            <w:pPr>
              <w:numPr>
                <w:ilvl w:val="12"/>
                <w:numId w:val="0"/>
              </w:numPr>
              <w:tabs>
                <w:tab w:val="left" w:pos="0"/>
                <w:tab w:val="left" w:pos="559"/>
                <w:tab w:val="left" w:pos="1099"/>
                <w:tab w:val="left" w:pos="1387"/>
                <w:tab w:val="left" w:pos="1675"/>
                <w:tab w:val="left" w:pos="1963"/>
                <w:tab w:val="left" w:pos="2251"/>
                <w:tab w:val="left" w:pos="2539"/>
                <w:tab w:val="left" w:pos="2827"/>
                <w:tab w:val="left" w:pos="3079"/>
                <w:tab w:val="left" w:pos="3367"/>
                <w:tab w:val="left" w:pos="3655"/>
                <w:tab w:val="left" w:pos="3943"/>
                <w:tab w:val="left" w:pos="4231"/>
              </w:tabs>
              <w:rPr>
                <w:rFonts w:ascii="Arial" w:hAnsi="Arial"/>
                <w:b/>
              </w:rPr>
            </w:pPr>
          </w:p>
        </w:tc>
        <w:tc>
          <w:tcPr>
            <w:tcW w:w="659" w:type="dxa"/>
            <w:tcBorders>
              <w:top w:val="nil"/>
              <w:left w:val="single" w:sz="6" w:space="0" w:color="000000"/>
              <w:bottom w:val="single" w:sz="6" w:space="0" w:color="000000"/>
              <w:right w:val="single" w:sz="6" w:space="0" w:color="000000"/>
            </w:tcBorders>
          </w:tcPr>
          <w:p w:rsidR="00D14B9F" w:rsidRDefault="00D14B9F" w:rsidP="006A62A9">
            <w:pPr>
              <w:numPr>
                <w:ilvl w:val="12"/>
                <w:numId w:val="0"/>
              </w:numPr>
              <w:tabs>
                <w:tab w:val="left" w:pos="0"/>
                <w:tab w:val="left" w:pos="559"/>
                <w:tab w:val="left" w:pos="1099"/>
                <w:tab w:val="left" w:pos="1387"/>
                <w:tab w:val="left" w:pos="1675"/>
                <w:tab w:val="left" w:pos="1963"/>
                <w:tab w:val="left" w:pos="2251"/>
                <w:tab w:val="left" w:pos="2539"/>
                <w:tab w:val="left" w:pos="2827"/>
                <w:tab w:val="left" w:pos="3079"/>
                <w:tab w:val="left" w:pos="3367"/>
                <w:tab w:val="left" w:pos="3655"/>
                <w:tab w:val="left" w:pos="3943"/>
                <w:tab w:val="left" w:pos="4231"/>
              </w:tabs>
              <w:rPr>
                <w:rFonts w:ascii="Arial" w:hAnsi="Arial"/>
                <w:b/>
              </w:rPr>
            </w:pPr>
          </w:p>
        </w:tc>
      </w:tr>
      <w:tr w:rsidR="00D14B9F" w:rsidTr="008A01C9">
        <w:trPr>
          <w:jc w:val="right"/>
        </w:trPr>
        <w:tc>
          <w:tcPr>
            <w:tcW w:w="10126" w:type="dxa"/>
            <w:gridSpan w:val="21"/>
            <w:tcBorders>
              <w:top w:val="nil"/>
              <w:left w:val="nil"/>
              <w:bottom w:val="single" w:sz="6" w:space="0" w:color="000000"/>
              <w:right w:val="nil"/>
            </w:tcBorders>
          </w:tcPr>
          <w:p w:rsidR="00D14B9F" w:rsidRDefault="00D14B9F" w:rsidP="006A62A9">
            <w:pPr>
              <w:numPr>
                <w:ilvl w:val="12"/>
                <w:numId w:val="0"/>
              </w:numPr>
              <w:rPr>
                <w:rFonts w:ascii="Arial" w:hAnsi="Arial"/>
                <w:b/>
                <w:sz w:val="10"/>
              </w:rPr>
            </w:pPr>
          </w:p>
        </w:tc>
      </w:tr>
      <w:tr w:rsidR="00D14B9F" w:rsidTr="008A01C9">
        <w:trPr>
          <w:jc w:val="right"/>
        </w:trPr>
        <w:tc>
          <w:tcPr>
            <w:tcW w:w="2271" w:type="dxa"/>
            <w:tcBorders>
              <w:top w:val="nil"/>
              <w:left w:val="single" w:sz="6" w:space="0" w:color="000000"/>
              <w:bottom w:val="single" w:sz="6" w:space="0" w:color="000000"/>
              <w:right w:val="nil"/>
            </w:tcBorders>
          </w:tcPr>
          <w:p w:rsidR="00D14B9F" w:rsidRDefault="00D14B9F" w:rsidP="006A62A9">
            <w:pPr>
              <w:numPr>
                <w:ilvl w:val="12"/>
                <w:numId w:val="0"/>
              </w:numPr>
              <w:rPr>
                <w:rFonts w:ascii="Arial" w:hAnsi="Arial"/>
                <w:b/>
                <w:sz w:val="18"/>
              </w:rPr>
            </w:pPr>
            <w:r>
              <w:rPr>
                <w:rFonts w:ascii="Arial" w:hAnsi="Arial"/>
                <w:b/>
                <w:sz w:val="18"/>
              </w:rPr>
              <w:t>2. Cosmetic Defects</w:t>
            </w:r>
          </w:p>
        </w:tc>
        <w:tc>
          <w:tcPr>
            <w:tcW w:w="7855" w:type="dxa"/>
            <w:gridSpan w:val="20"/>
            <w:tcBorders>
              <w:top w:val="nil"/>
              <w:left w:val="single" w:sz="6" w:space="0" w:color="000000"/>
              <w:bottom w:val="single" w:sz="6" w:space="0" w:color="000000"/>
              <w:right w:val="single" w:sz="6" w:space="0" w:color="000000"/>
            </w:tcBorders>
          </w:tcPr>
          <w:p w:rsidR="00D14B9F" w:rsidRDefault="00D14B9F" w:rsidP="006A62A9">
            <w:pPr>
              <w:numPr>
                <w:ilvl w:val="12"/>
                <w:numId w:val="0"/>
              </w:numPr>
              <w:tabs>
                <w:tab w:val="left" w:pos="0"/>
                <w:tab w:val="left" w:pos="559"/>
                <w:tab w:val="left" w:pos="1099"/>
                <w:tab w:val="left" w:pos="1387"/>
                <w:tab w:val="left" w:pos="1675"/>
                <w:tab w:val="left" w:pos="1963"/>
                <w:tab w:val="left" w:pos="2251"/>
                <w:tab w:val="left" w:pos="2539"/>
                <w:tab w:val="left" w:pos="2827"/>
                <w:tab w:val="left" w:pos="3079"/>
                <w:tab w:val="left" w:pos="3367"/>
                <w:tab w:val="left" w:pos="3655"/>
                <w:tab w:val="left" w:pos="3943"/>
                <w:tab w:val="left" w:pos="4231"/>
              </w:tabs>
              <w:rPr>
                <w:rFonts w:ascii="Arial" w:hAnsi="Arial"/>
                <w:b/>
                <w:sz w:val="18"/>
              </w:rPr>
            </w:pPr>
            <w:r>
              <w:rPr>
                <w:rFonts w:ascii="Arial" w:hAnsi="Arial"/>
                <w:b/>
                <w:sz w:val="18"/>
              </w:rPr>
              <w:t>Accept 5%, Reject 6%  (Refer Section A14 in Blueberry Quality Manual)</w:t>
            </w:r>
          </w:p>
        </w:tc>
      </w:tr>
      <w:tr w:rsidR="00D14B9F" w:rsidTr="008A01C9">
        <w:trPr>
          <w:jc w:val="right"/>
        </w:trPr>
        <w:tc>
          <w:tcPr>
            <w:tcW w:w="2271" w:type="dxa"/>
            <w:tcBorders>
              <w:top w:val="nil"/>
              <w:left w:val="single" w:sz="6" w:space="0" w:color="000000"/>
              <w:bottom w:val="single" w:sz="6" w:space="0" w:color="000000"/>
              <w:right w:val="nil"/>
            </w:tcBorders>
          </w:tcPr>
          <w:p w:rsidR="00D14B9F" w:rsidRDefault="00D14B9F" w:rsidP="006A62A9">
            <w:pPr>
              <w:numPr>
                <w:ilvl w:val="12"/>
                <w:numId w:val="0"/>
              </w:numPr>
              <w:rPr>
                <w:b/>
                <w:sz w:val="20"/>
              </w:rPr>
            </w:pPr>
            <w:r>
              <w:rPr>
                <w:b/>
                <w:sz w:val="20"/>
              </w:rPr>
              <w:t>Punctures, Cuts, Splits</w:t>
            </w:r>
          </w:p>
        </w:tc>
        <w:tc>
          <w:tcPr>
            <w:tcW w:w="655" w:type="dxa"/>
            <w:tcBorders>
              <w:top w:val="nil"/>
              <w:left w:val="single" w:sz="6" w:space="0" w:color="000000"/>
              <w:bottom w:val="single" w:sz="6" w:space="0" w:color="000000"/>
              <w:right w:val="nil"/>
            </w:tcBorders>
          </w:tcPr>
          <w:p w:rsidR="00D14B9F" w:rsidRDefault="00D14B9F" w:rsidP="006A62A9">
            <w:pPr>
              <w:numPr>
                <w:ilvl w:val="12"/>
                <w:numId w:val="0"/>
              </w:numPr>
              <w:tabs>
                <w:tab w:val="left" w:pos="0"/>
                <w:tab w:val="left" w:pos="559"/>
                <w:tab w:val="left" w:pos="1099"/>
                <w:tab w:val="left" w:pos="1387"/>
                <w:tab w:val="left" w:pos="1675"/>
                <w:tab w:val="left" w:pos="1963"/>
                <w:tab w:val="left" w:pos="2251"/>
                <w:tab w:val="left" w:pos="2539"/>
                <w:tab w:val="left" w:pos="2827"/>
                <w:tab w:val="left" w:pos="3079"/>
                <w:tab w:val="left" w:pos="3367"/>
                <w:tab w:val="left" w:pos="3655"/>
                <w:tab w:val="left" w:pos="3943"/>
                <w:tab w:val="left" w:pos="4231"/>
              </w:tabs>
              <w:rPr>
                <w:rFonts w:ascii="Arial" w:hAnsi="Arial"/>
                <w:b/>
                <w:sz w:val="20"/>
              </w:rPr>
            </w:pPr>
          </w:p>
        </w:tc>
        <w:tc>
          <w:tcPr>
            <w:tcW w:w="653" w:type="dxa"/>
            <w:gridSpan w:val="2"/>
            <w:tcBorders>
              <w:top w:val="nil"/>
              <w:left w:val="single" w:sz="6" w:space="0" w:color="000000"/>
              <w:bottom w:val="single" w:sz="6" w:space="0" w:color="000000"/>
              <w:right w:val="nil"/>
            </w:tcBorders>
          </w:tcPr>
          <w:p w:rsidR="00D14B9F" w:rsidRDefault="00D14B9F" w:rsidP="006A62A9">
            <w:pPr>
              <w:numPr>
                <w:ilvl w:val="12"/>
                <w:numId w:val="0"/>
              </w:numPr>
              <w:tabs>
                <w:tab w:val="left" w:pos="0"/>
                <w:tab w:val="left" w:pos="559"/>
                <w:tab w:val="left" w:pos="1099"/>
                <w:tab w:val="left" w:pos="1387"/>
                <w:tab w:val="left" w:pos="1675"/>
                <w:tab w:val="left" w:pos="1963"/>
                <w:tab w:val="left" w:pos="2251"/>
                <w:tab w:val="left" w:pos="2539"/>
                <w:tab w:val="left" w:pos="2827"/>
                <w:tab w:val="left" w:pos="3079"/>
                <w:tab w:val="left" w:pos="3367"/>
                <w:tab w:val="left" w:pos="3655"/>
                <w:tab w:val="left" w:pos="3943"/>
                <w:tab w:val="left" w:pos="4231"/>
              </w:tabs>
              <w:rPr>
                <w:rFonts w:ascii="Arial" w:hAnsi="Arial"/>
                <w:b/>
                <w:sz w:val="20"/>
              </w:rPr>
            </w:pPr>
          </w:p>
        </w:tc>
        <w:tc>
          <w:tcPr>
            <w:tcW w:w="654" w:type="dxa"/>
            <w:gridSpan w:val="2"/>
            <w:tcBorders>
              <w:top w:val="nil"/>
              <w:left w:val="single" w:sz="6" w:space="0" w:color="000000"/>
              <w:bottom w:val="single" w:sz="6" w:space="0" w:color="000000"/>
              <w:right w:val="nil"/>
            </w:tcBorders>
          </w:tcPr>
          <w:p w:rsidR="00D14B9F" w:rsidRDefault="00D14B9F" w:rsidP="006A62A9">
            <w:pPr>
              <w:numPr>
                <w:ilvl w:val="12"/>
                <w:numId w:val="0"/>
              </w:numPr>
              <w:tabs>
                <w:tab w:val="left" w:pos="0"/>
                <w:tab w:val="left" w:pos="559"/>
                <w:tab w:val="left" w:pos="1099"/>
                <w:tab w:val="left" w:pos="1387"/>
                <w:tab w:val="left" w:pos="1675"/>
                <w:tab w:val="left" w:pos="1963"/>
                <w:tab w:val="left" w:pos="2251"/>
                <w:tab w:val="left" w:pos="2539"/>
                <w:tab w:val="left" w:pos="2827"/>
                <w:tab w:val="left" w:pos="3079"/>
                <w:tab w:val="left" w:pos="3367"/>
                <w:tab w:val="left" w:pos="3655"/>
                <w:tab w:val="left" w:pos="3943"/>
                <w:tab w:val="left" w:pos="4231"/>
              </w:tabs>
              <w:rPr>
                <w:rFonts w:ascii="Arial" w:hAnsi="Arial"/>
                <w:b/>
                <w:sz w:val="20"/>
              </w:rPr>
            </w:pPr>
          </w:p>
        </w:tc>
        <w:tc>
          <w:tcPr>
            <w:tcW w:w="655" w:type="dxa"/>
            <w:tcBorders>
              <w:top w:val="nil"/>
              <w:left w:val="single" w:sz="6" w:space="0" w:color="000000"/>
              <w:bottom w:val="single" w:sz="6" w:space="0" w:color="000000"/>
              <w:right w:val="nil"/>
            </w:tcBorders>
          </w:tcPr>
          <w:p w:rsidR="00D14B9F" w:rsidRDefault="00D14B9F" w:rsidP="006A62A9">
            <w:pPr>
              <w:numPr>
                <w:ilvl w:val="12"/>
                <w:numId w:val="0"/>
              </w:numPr>
              <w:tabs>
                <w:tab w:val="left" w:pos="0"/>
                <w:tab w:val="left" w:pos="559"/>
                <w:tab w:val="left" w:pos="1099"/>
                <w:tab w:val="left" w:pos="1387"/>
                <w:tab w:val="left" w:pos="1675"/>
                <w:tab w:val="left" w:pos="1963"/>
                <w:tab w:val="left" w:pos="2251"/>
                <w:tab w:val="left" w:pos="2539"/>
                <w:tab w:val="left" w:pos="2827"/>
                <w:tab w:val="left" w:pos="3079"/>
                <w:tab w:val="left" w:pos="3367"/>
                <w:tab w:val="left" w:pos="3655"/>
                <w:tab w:val="left" w:pos="3943"/>
                <w:tab w:val="left" w:pos="4231"/>
              </w:tabs>
              <w:rPr>
                <w:rFonts w:ascii="Arial" w:hAnsi="Arial"/>
                <w:b/>
                <w:sz w:val="20"/>
              </w:rPr>
            </w:pPr>
          </w:p>
        </w:tc>
        <w:tc>
          <w:tcPr>
            <w:tcW w:w="654" w:type="dxa"/>
            <w:gridSpan w:val="3"/>
            <w:tcBorders>
              <w:top w:val="nil"/>
              <w:left w:val="single" w:sz="6" w:space="0" w:color="000000"/>
              <w:bottom w:val="single" w:sz="6" w:space="0" w:color="000000"/>
              <w:right w:val="nil"/>
            </w:tcBorders>
          </w:tcPr>
          <w:p w:rsidR="00D14B9F" w:rsidRDefault="00D14B9F" w:rsidP="006A62A9">
            <w:pPr>
              <w:numPr>
                <w:ilvl w:val="12"/>
                <w:numId w:val="0"/>
              </w:numPr>
              <w:tabs>
                <w:tab w:val="left" w:pos="0"/>
                <w:tab w:val="left" w:pos="559"/>
                <w:tab w:val="left" w:pos="1099"/>
                <w:tab w:val="left" w:pos="1387"/>
                <w:tab w:val="left" w:pos="1675"/>
                <w:tab w:val="left" w:pos="1963"/>
                <w:tab w:val="left" w:pos="2251"/>
                <w:tab w:val="left" w:pos="2539"/>
                <w:tab w:val="left" w:pos="2827"/>
                <w:tab w:val="left" w:pos="3079"/>
                <w:tab w:val="left" w:pos="3367"/>
                <w:tab w:val="left" w:pos="3655"/>
                <w:tab w:val="left" w:pos="3943"/>
                <w:tab w:val="left" w:pos="4231"/>
              </w:tabs>
              <w:rPr>
                <w:rFonts w:ascii="Arial" w:hAnsi="Arial"/>
                <w:b/>
                <w:sz w:val="20"/>
              </w:rPr>
            </w:pPr>
          </w:p>
        </w:tc>
        <w:tc>
          <w:tcPr>
            <w:tcW w:w="654" w:type="dxa"/>
            <w:gridSpan w:val="2"/>
            <w:tcBorders>
              <w:top w:val="nil"/>
              <w:left w:val="single" w:sz="6" w:space="0" w:color="000000"/>
              <w:bottom w:val="single" w:sz="6" w:space="0" w:color="000000"/>
              <w:right w:val="nil"/>
            </w:tcBorders>
          </w:tcPr>
          <w:p w:rsidR="00D14B9F" w:rsidRDefault="00D14B9F" w:rsidP="006A62A9">
            <w:pPr>
              <w:numPr>
                <w:ilvl w:val="12"/>
                <w:numId w:val="0"/>
              </w:numPr>
              <w:tabs>
                <w:tab w:val="left" w:pos="0"/>
                <w:tab w:val="left" w:pos="559"/>
                <w:tab w:val="left" w:pos="1099"/>
                <w:tab w:val="left" w:pos="1387"/>
                <w:tab w:val="left" w:pos="1675"/>
                <w:tab w:val="left" w:pos="1963"/>
                <w:tab w:val="left" w:pos="2251"/>
                <w:tab w:val="left" w:pos="2539"/>
                <w:tab w:val="left" w:pos="2827"/>
                <w:tab w:val="left" w:pos="3079"/>
                <w:tab w:val="left" w:pos="3367"/>
                <w:tab w:val="left" w:pos="3655"/>
                <w:tab w:val="left" w:pos="3943"/>
                <w:tab w:val="left" w:pos="4231"/>
              </w:tabs>
              <w:rPr>
                <w:rFonts w:ascii="Arial" w:hAnsi="Arial"/>
                <w:b/>
                <w:sz w:val="20"/>
              </w:rPr>
            </w:pPr>
          </w:p>
        </w:tc>
        <w:tc>
          <w:tcPr>
            <w:tcW w:w="655" w:type="dxa"/>
            <w:tcBorders>
              <w:top w:val="nil"/>
              <w:left w:val="single" w:sz="6" w:space="0" w:color="000000"/>
              <w:bottom w:val="single" w:sz="6" w:space="0" w:color="000000"/>
              <w:right w:val="nil"/>
            </w:tcBorders>
          </w:tcPr>
          <w:p w:rsidR="00D14B9F" w:rsidRDefault="00D14B9F" w:rsidP="006A62A9">
            <w:pPr>
              <w:numPr>
                <w:ilvl w:val="12"/>
                <w:numId w:val="0"/>
              </w:numPr>
              <w:tabs>
                <w:tab w:val="left" w:pos="0"/>
                <w:tab w:val="left" w:pos="559"/>
                <w:tab w:val="left" w:pos="1099"/>
                <w:tab w:val="left" w:pos="1387"/>
                <w:tab w:val="left" w:pos="1675"/>
                <w:tab w:val="left" w:pos="1963"/>
                <w:tab w:val="left" w:pos="2251"/>
                <w:tab w:val="left" w:pos="2539"/>
                <w:tab w:val="left" w:pos="2827"/>
                <w:tab w:val="left" w:pos="3079"/>
                <w:tab w:val="left" w:pos="3367"/>
                <w:tab w:val="left" w:pos="3655"/>
                <w:tab w:val="left" w:pos="3943"/>
                <w:tab w:val="left" w:pos="4231"/>
              </w:tabs>
              <w:rPr>
                <w:rFonts w:ascii="Arial" w:hAnsi="Arial"/>
                <w:b/>
                <w:sz w:val="20"/>
              </w:rPr>
            </w:pPr>
          </w:p>
        </w:tc>
        <w:tc>
          <w:tcPr>
            <w:tcW w:w="653" w:type="dxa"/>
            <w:gridSpan w:val="2"/>
            <w:tcBorders>
              <w:top w:val="nil"/>
              <w:left w:val="single" w:sz="6" w:space="0" w:color="000000"/>
              <w:bottom w:val="single" w:sz="6" w:space="0" w:color="000000"/>
              <w:right w:val="nil"/>
            </w:tcBorders>
          </w:tcPr>
          <w:p w:rsidR="00D14B9F" w:rsidRDefault="00D14B9F" w:rsidP="006A62A9">
            <w:pPr>
              <w:numPr>
                <w:ilvl w:val="12"/>
                <w:numId w:val="0"/>
              </w:numPr>
              <w:tabs>
                <w:tab w:val="left" w:pos="0"/>
                <w:tab w:val="left" w:pos="559"/>
                <w:tab w:val="left" w:pos="1099"/>
                <w:tab w:val="left" w:pos="1387"/>
                <w:tab w:val="left" w:pos="1675"/>
                <w:tab w:val="left" w:pos="1963"/>
                <w:tab w:val="left" w:pos="2251"/>
                <w:tab w:val="left" w:pos="2539"/>
                <w:tab w:val="left" w:pos="2827"/>
                <w:tab w:val="left" w:pos="3079"/>
                <w:tab w:val="left" w:pos="3367"/>
                <w:tab w:val="left" w:pos="3655"/>
                <w:tab w:val="left" w:pos="3943"/>
                <w:tab w:val="left" w:pos="4231"/>
              </w:tabs>
              <w:rPr>
                <w:rFonts w:ascii="Arial" w:hAnsi="Arial"/>
                <w:b/>
                <w:sz w:val="20"/>
              </w:rPr>
            </w:pPr>
          </w:p>
        </w:tc>
        <w:tc>
          <w:tcPr>
            <w:tcW w:w="654" w:type="dxa"/>
            <w:gridSpan w:val="2"/>
            <w:tcBorders>
              <w:top w:val="nil"/>
              <w:left w:val="single" w:sz="6" w:space="0" w:color="000000"/>
              <w:bottom w:val="single" w:sz="6" w:space="0" w:color="000000"/>
              <w:right w:val="nil"/>
            </w:tcBorders>
          </w:tcPr>
          <w:p w:rsidR="00D14B9F" w:rsidRDefault="00D14B9F" w:rsidP="006A62A9">
            <w:pPr>
              <w:numPr>
                <w:ilvl w:val="12"/>
                <w:numId w:val="0"/>
              </w:numPr>
              <w:tabs>
                <w:tab w:val="left" w:pos="0"/>
                <w:tab w:val="left" w:pos="559"/>
                <w:tab w:val="left" w:pos="1099"/>
                <w:tab w:val="left" w:pos="1387"/>
                <w:tab w:val="left" w:pos="1675"/>
                <w:tab w:val="left" w:pos="1963"/>
                <w:tab w:val="left" w:pos="2251"/>
                <w:tab w:val="left" w:pos="2539"/>
                <w:tab w:val="left" w:pos="2827"/>
                <w:tab w:val="left" w:pos="3079"/>
                <w:tab w:val="left" w:pos="3367"/>
                <w:tab w:val="left" w:pos="3655"/>
                <w:tab w:val="left" w:pos="3943"/>
                <w:tab w:val="left" w:pos="4231"/>
              </w:tabs>
              <w:rPr>
                <w:rFonts w:ascii="Arial" w:hAnsi="Arial"/>
                <w:b/>
                <w:sz w:val="20"/>
              </w:rPr>
            </w:pPr>
          </w:p>
        </w:tc>
        <w:tc>
          <w:tcPr>
            <w:tcW w:w="655" w:type="dxa"/>
            <w:tcBorders>
              <w:top w:val="nil"/>
              <w:left w:val="single" w:sz="6" w:space="0" w:color="000000"/>
              <w:bottom w:val="single" w:sz="6" w:space="0" w:color="000000"/>
              <w:right w:val="nil"/>
            </w:tcBorders>
          </w:tcPr>
          <w:p w:rsidR="00D14B9F" w:rsidRDefault="00D14B9F" w:rsidP="006A62A9">
            <w:pPr>
              <w:numPr>
                <w:ilvl w:val="12"/>
                <w:numId w:val="0"/>
              </w:numPr>
              <w:tabs>
                <w:tab w:val="left" w:pos="0"/>
                <w:tab w:val="left" w:pos="559"/>
                <w:tab w:val="left" w:pos="1099"/>
                <w:tab w:val="left" w:pos="1387"/>
                <w:tab w:val="left" w:pos="1675"/>
                <w:tab w:val="left" w:pos="1963"/>
                <w:tab w:val="left" w:pos="2251"/>
                <w:tab w:val="left" w:pos="2539"/>
                <w:tab w:val="left" w:pos="2827"/>
                <w:tab w:val="left" w:pos="3079"/>
                <w:tab w:val="left" w:pos="3367"/>
                <w:tab w:val="left" w:pos="3655"/>
                <w:tab w:val="left" w:pos="3943"/>
                <w:tab w:val="left" w:pos="4231"/>
              </w:tabs>
              <w:rPr>
                <w:rFonts w:ascii="Arial" w:hAnsi="Arial"/>
                <w:b/>
                <w:sz w:val="20"/>
              </w:rPr>
            </w:pPr>
          </w:p>
        </w:tc>
        <w:tc>
          <w:tcPr>
            <w:tcW w:w="654" w:type="dxa"/>
            <w:gridSpan w:val="2"/>
            <w:tcBorders>
              <w:top w:val="nil"/>
              <w:left w:val="single" w:sz="6" w:space="0" w:color="000000"/>
              <w:bottom w:val="single" w:sz="6" w:space="0" w:color="000000"/>
              <w:right w:val="nil"/>
            </w:tcBorders>
          </w:tcPr>
          <w:p w:rsidR="00D14B9F" w:rsidRDefault="00D14B9F" w:rsidP="006A62A9">
            <w:pPr>
              <w:numPr>
                <w:ilvl w:val="12"/>
                <w:numId w:val="0"/>
              </w:numPr>
              <w:tabs>
                <w:tab w:val="left" w:pos="0"/>
                <w:tab w:val="left" w:pos="559"/>
                <w:tab w:val="left" w:pos="1099"/>
                <w:tab w:val="left" w:pos="1387"/>
                <w:tab w:val="left" w:pos="1675"/>
                <w:tab w:val="left" w:pos="1963"/>
                <w:tab w:val="left" w:pos="2251"/>
                <w:tab w:val="left" w:pos="2539"/>
                <w:tab w:val="left" w:pos="2827"/>
                <w:tab w:val="left" w:pos="3079"/>
                <w:tab w:val="left" w:pos="3367"/>
                <w:tab w:val="left" w:pos="3655"/>
                <w:tab w:val="left" w:pos="3943"/>
                <w:tab w:val="left" w:pos="4231"/>
              </w:tabs>
              <w:rPr>
                <w:rFonts w:ascii="Arial" w:hAnsi="Arial"/>
                <w:b/>
                <w:sz w:val="20"/>
              </w:rPr>
            </w:pPr>
          </w:p>
        </w:tc>
        <w:tc>
          <w:tcPr>
            <w:tcW w:w="659" w:type="dxa"/>
            <w:tcBorders>
              <w:top w:val="nil"/>
              <w:left w:val="single" w:sz="6" w:space="0" w:color="000000"/>
              <w:bottom w:val="single" w:sz="6" w:space="0" w:color="000000"/>
              <w:right w:val="single" w:sz="6" w:space="0" w:color="000000"/>
            </w:tcBorders>
          </w:tcPr>
          <w:p w:rsidR="00D14B9F" w:rsidRDefault="00D14B9F" w:rsidP="006A62A9">
            <w:pPr>
              <w:numPr>
                <w:ilvl w:val="12"/>
                <w:numId w:val="0"/>
              </w:numPr>
              <w:tabs>
                <w:tab w:val="left" w:pos="0"/>
                <w:tab w:val="left" w:pos="559"/>
                <w:tab w:val="left" w:pos="1099"/>
                <w:tab w:val="left" w:pos="1387"/>
                <w:tab w:val="left" w:pos="1675"/>
                <w:tab w:val="left" w:pos="1963"/>
                <w:tab w:val="left" w:pos="2251"/>
                <w:tab w:val="left" w:pos="2539"/>
                <w:tab w:val="left" w:pos="2827"/>
                <w:tab w:val="left" w:pos="3079"/>
                <w:tab w:val="left" w:pos="3367"/>
                <w:tab w:val="left" w:pos="3655"/>
                <w:tab w:val="left" w:pos="3943"/>
                <w:tab w:val="left" w:pos="4231"/>
              </w:tabs>
              <w:rPr>
                <w:rFonts w:ascii="Arial" w:hAnsi="Arial"/>
                <w:sz w:val="20"/>
              </w:rPr>
            </w:pPr>
          </w:p>
        </w:tc>
      </w:tr>
      <w:tr w:rsidR="00D14B9F" w:rsidTr="008A01C9">
        <w:trPr>
          <w:jc w:val="right"/>
        </w:trPr>
        <w:tc>
          <w:tcPr>
            <w:tcW w:w="2271" w:type="dxa"/>
            <w:tcBorders>
              <w:top w:val="nil"/>
              <w:left w:val="single" w:sz="6" w:space="0" w:color="000000"/>
              <w:bottom w:val="single" w:sz="6" w:space="0" w:color="000000"/>
              <w:right w:val="nil"/>
            </w:tcBorders>
          </w:tcPr>
          <w:p w:rsidR="00D14B9F" w:rsidRDefault="00D14B9F" w:rsidP="006A62A9">
            <w:pPr>
              <w:numPr>
                <w:ilvl w:val="12"/>
                <w:numId w:val="0"/>
              </w:numPr>
              <w:rPr>
                <w:b/>
                <w:sz w:val="20"/>
              </w:rPr>
            </w:pPr>
            <w:r>
              <w:rPr>
                <w:b/>
                <w:sz w:val="20"/>
              </w:rPr>
              <w:t>Surface Juice, Torn Scars</w:t>
            </w:r>
          </w:p>
        </w:tc>
        <w:tc>
          <w:tcPr>
            <w:tcW w:w="655" w:type="dxa"/>
            <w:tcBorders>
              <w:top w:val="nil"/>
              <w:left w:val="single" w:sz="6" w:space="0" w:color="000000"/>
              <w:bottom w:val="single" w:sz="6" w:space="0" w:color="000000"/>
              <w:right w:val="nil"/>
            </w:tcBorders>
          </w:tcPr>
          <w:p w:rsidR="00D14B9F" w:rsidRDefault="00D14B9F" w:rsidP="006A62A9">
            <w:pPr>
              <w:numPr>
                <w:ilvl w:val="12"/>
                <w:numId w:val="0"/>
              </w:numPr>
              <w:tabs>
                <w:tab w:val="left" w:pos="0"/>
                <w:tab w:val="left" w:pos="559"/>
                <w:tab w:val="left" w:pos="1099"/>
                <w:tab w:val="left" w:pos="1387"/>
                <w:tab w:val="left" w:pos="1675"/>
                <w:tab w:val="left" w:pos="1963"/>
                <w:tab w:val="left" w:pos="2251"/>
                <w:tab w:val="left" w:pos="2539"/>
                <w:tab w:val="left" w:pos="2827"/>
                <w:tab w:val="left" w:pos="3079"/>
                <w:tab w:val="left" w:pos="3367"/>
                <w:tab w:val="left" w:pos="3655"/>
                <w:tab w:val="left" w:pos="3943"/>
                <w:tab w:val="left" w:pos="4231"/>
              </w:tabs>
              <w:rPr>
                <w:rFonts w:ascii="Arial" w:hAnsi="Arial"/>
                <w:b/>
                <w:sz w:val="20"/>
              </w:rPr>
            </w:pPr>
          </w:p>
        </w:tc>
        <w:tc>
          <w:tcPr>
            <w:tcW w:w="653" w:type="dxa"/>
            <w:gridSpan w:val="2"/>
            <w:tcBorders>
              <w:top w:val="nil"/>
              <w:left w:val="single" w:sz="6" w:space="0" w:color="000000"/>
              <w:bottom w:val="single" w:sz="6" w:space="0" w:color="000000"/>
              <w:right w:val="nil"/>
            </w:tcBorders>
          </w:tcPr>
          <w:p w:rsidR="00D14B9F" w:rsidRDefault="00D14B9F" w:rsidP="006A62A9">
            <w:pPr>
              <w:numPr>
                <w:ilvl w:val="12"/>
                <w:numId w:val="0"/>
              </w:numPr>
              <w:tabs>
                <w:tab w:val="left" w:pos="0"/>
                <w:tab w:val="left" w:pos="559"/>
                <w:tab w:val="left" w:pos="1099"/>
                <w:tab w:val="left" w:pos="1387"/>
                <w:tab w:val="left" w:pos="1675"/>
                <w:tab w:val="left" w:pos="1963"/>
                <w:tab w:val="left" w:pos="2251"/>
                <w:tab w:val="left" w:pos="2539"/>
                <w:tab w:val="left" w:pos="2827"/>
                <w:tab w:val="left" w:pos="3079"/>
                <w:tab w:val="left" w:pos="3367"/>
                <w:tab w:val="left" w:pos="3655"/>
                <w:tab w:val="left" w:pos="3943"/>
                <w:tab w:val="left" w:pos="4231"/>
              </w:tabs>
              <w:rPr>
                <w:rFonts w:ascii="Arial" w:hAnsi="Arial"/>
                <w:b/>
                <w:sz w:val="20"/>
              </w:rPr>
            </w:pPr>
          </w:p>
        </w:tc>
        <w:tc>
          <w:tcPr>
            <w:tcW w:w="654" w:type="dxa"/>
            <w:gridSpan w:val="2"/>
            <w:tcBorders>
              <w:top w:val="nil"/>
              <w:left w:val="single" w:sz="6" w:space="0" w:color="000000"/>
              <w:bottom w:val="single" w:sz="6" w:space="0" w:color="000000"/>
              <w:right w:val="nil"/>
            </w:tcBorders>
          </w:tcPr>
          <w:p w:rsidR="00D14B9F" w:rsidRDefault="00D14B9F" w:rsidP="006A62A9">
            <w:pPr>
              <w:numPr>
                <w:ilvl w:val="12"/>
                <w:numId w:val="0"/>
              </w:numPr>
              <w:tabs>
                <w:tab w:val="left" w:pos="0"/>
                <w:tab w:val="left" w:pos="559"/>
                <w:tab w:val="left" w:pos="1099"/>
                <w:tab w:val="left" w:pos="1387"/>
                <w:tab w:val="left" w:pos="1675"/>
                <w:tab w:val="left" w:pos="1963"/>
                <w:tab w:val="left" w:pos="2251"/>
                <w:tab w:val="left" w:pos="2539"/>
                <w:tab w:val="left" w:pos="2827"/>
                <w:tab w:val="left" w:pos="3079"/>
                <w:tab w:val="left" w:pos="3367"/>
                <w:tab w:val="left" w:pos="3655"/>
                <w:tab w:val="left" w:pos="3943"/>
                <w:tab w:val="left" w:pos="4231"/>
              </w:tabs>
              <w:rPr>
                <w:rFonts w:ascii="Arial" w:hAnsi="Arial"/>
                <w:b/>
                <w:sz w:val="20"/>
              </w:rPr>
            </w:pPr>
          </w:p>
        </w:tc>
        <w:tc>
          <w:tcPr>
            <w:tcW w:w="655" w:type="dxa"/>
            <w:tcBorders>
              <w:top w:val="nil"/>
              <w:left w:val="single" w:sz="6" w:space="0" w:color="000000"/>
              <w:bottom w:val="single" w:sz="6" w:space="0" w:color="000000"/>
              <w:right w:val="nil"/>
            </w:tcBorders>
          </w:tcPr>
          <w:p w:rsidR="00D14B9F" w:rsidRDefault="00D14B9F" w:rsidP="006A62A9">
            <w:pPr>
              <w:numPr>
                <w:ilvl w:val="12"/>
                <w:numId w:val="0"/>
              </w:numPr>
              <w:tabs>
                <w:tab w:val="left" w:pos="0"/>
                <w:tab w:val="left" w:pos="559"/>
                <w:tab w:val="left" w:pos="1099"/>
                <w:tab w:val="left" w:pos="1387"/>
                <w:tab w:val="left" w:pos="1675"/>
                <w:tab w:val="left" w:pos="1963"/>
                <w:tab w:val="left" w:pos="2251"/>
                <w:tab w:val="left" w:pos="2539"/>
                <w:tab w:val="left" w:pos="2827"/>
                <w:tab w:val="left" w:pos="3079"/>
                <w:tab w:val="left" w:pos="3367"/>
                <w:tab w:val="left" w:pos="3655"/>
                <w:tab w:val="left" w:pos="3943"/>
                <w:tab w:val="left" w:pos="4231"/>
              </w:tabs>
              <w:rPr>
                <w:rFonts w:ascii="Arial" w:hAnsi="Arial"/>
                <w:b/>
                <w:sz w:val="20"/>
              </w:rPr>
            </w:pPr>
          </w:p>
        </w:tc>
        <w:tc>
          <w:tcPr>
            <w:tcW w:w="654" w:type="dxa"/>
            <w:gridSpan w:val="3"/>
            <w:tcBorders>
              <w:top w:val="nil"/>
              <w:left w:val="single" w:sz="6" w:space="0" w:color="000000"/>
              <w:bottom w:val="single" w:sz="6" w:space="0" w:color="000000"/>
              <w:right w:val="nil"/>
            </w:tcBorders>
          </w:tcPr>
          <w:p w:rsidR="00D14B9F" w:rsidRDefault="00D14B9F" w:rsidP="006A62A9">
            <w:pPr>
              <w:numPr>
                <w:ilvl w:val="12"/>
                <w:numId w:val="0"/>
              </w:numPr>
              <w:tabs>
                <w:tab w:val="left" w:pos="0"/>
                <w:tab w:val="left" w:pos="559"/>
                <w:tab w:val="left" w:pos="1099"/>
                <w:tab w:val="left" w:pos="1387"/>
                <w:tab w:val="left" w:pos="1675"/>
                <w:tab w:val="left" w:pos="1963"/>
                <w:tab w:val="left" w:pos="2251"/>
                <w:tab w:val="left" w:pos="2539"/>
                <w:tab w:val="left" w:pos="2827"/>
                <w:tab w:val="left" w:pos="3079"/>
                <w:tab w:val="left" w:pos="3367"/>
                <w:tab w:val="left" w:pos="3655"/>
                <w:tab w:val="left" w:pos="3943"/>
                <w:tab w:val="left" w:pos="4231"/>
              </w:tabs>
              <w:rPr>
                <w:rFonts w:ascii="Arial" w:hAnsi="Arial"/>
                <w:b/>
                <w:sz w:val="20"/>
              </w:rPr>
            </w:pPr>
          </w:p>
        </w:tc>
        <w:tc>
          <w:tcPr>
            <w:tcW w:w="654" w:type="dxa"/>
            <w:gridSpan w:val="2"/>
            <w:tcBorders>
              <w:top w:val="nil"/>
              <w:left w:val="single" w:sz="6" w:space="0" w:color="000000"/>
              <w:bottom w:val="single" w:sz="6" w:space="0" w:color="000000"/>
              <w:right w:val="nil"/>
            </w:tcBorders>
          </w:tcPr>
          <w:p w:rsidR="00D14B9F" w:rsidRDefault="00D14B9F" w:rsidP="006A62A9">
            <w:pPr>
              <w:numPr>
                <w:ilvl w:val="12"/>
                <w:numId w:val="0"/>
              </w:numPr>
              <w:tabs>
                <w:tab w:val="left" w:pos="0"/>
                <w:tab w:val="left" w:pos="559"/>
                <w:tab w:val="left" w:pos="1099"/>
                <w:tab w:val="left" w:pos="1387"/>
                <w:tab w:val="left" w:pos="1675"/>
                <w:tab w:val="left" w:pos="1963"/>
                <w:tab w:val="left" w:pos="2251"/>
                <w:tab w:val="left" w:pos="2539"/>
                <w:tab w:val="left" w:pos="2827"/>
                <w:tab w:val="left" w:pos="3079"/>
                <w:tab w:val="left" w:pos="3367"/>
                <w:tab w:val="left" w:pos="3655"/>
                <w:tab w:val="left" w:pos="3943"/>
                <w:tab w:val="left" w:pos="4231"/>
              </w:tabs>
              <w:rPr>
                <w:rFonts w:ascii="Arial" w:hAnsi="Arial"/>
                <w:b/>
                <w:sz w:val="20"/>
              </w:rPr>
            </w:pPr>
          </w:p>
        </w:tc>
        <w:tc>
          <w:tcPr>
            <w:tcW w:w="655" w:type="dxa"/>
            <w:tcBorders>
              <w:top w:val="nil"/>
              <w:left w:val="single" w:sz="6" w:space="0" w:color="000000"/>
              <w:bottom w:val="single" w:sz="6" w:space="0" w:color="000000"/>
              <w:right w:val="nil"/>
            </w:tcBorders>
          </w:tcPr>
          <w:p w:rsidR="00D14B9F" w:rsidRDefault="00D14B9F" w:rsidP="006A62A9">
            <w:pPr>
              <w:numPr>
                <w:ilvl w:val="12"/>
                <w:numId w:val="0"/>
              </w:numPr>
              <w:tabs>
                <w:tab w:val="left" w:pos="0"/>
                <w:tab w:val="left" w:pos="559"/>
                <w:tab w:val="left" w:pos="1099"/>
                <w:tab w:val="left" w:pos="1387"/>
                <w:tab w:val="left" w:pos="1675"/>
                <w:tab w:val="left" w:pos="1963"/>
                <w:tab w:val="left" w:pos="2251"/>
                <w:tab w:val="left" w:pos="2539"/>
                <w:tab w:val="left" w:pos="2827"/>
                <w:tab w:val="left" w:pos="3079"/>
                <w:tab w:val="left" w:pos="3367"/>
                <w:tab w:val="left" w:pos="3655"/>
                <w:tab w:val="left" w:pos="3943"/>
                <w:tab w:val="left" w:pos="4231"/>
              </w:tabs>
              <w:rPr>
                <w:rFonts w:ascii="Arial" w:hAnsi="Arial"/>
                <w:b/>
                <w:sz w:val="20"/>
              </w:rPr>
            </w:pPr>
          </w:p>
        </w:tc>
        <w:tc>
          <w:tcPr>
            <w:tcW w:w="653" w:type="dxa"/>
            <w:gridSpan w:val="2"/>
            <w:tcBorders>
              <w:top w:val="nil"/>
              <w:left w:val="single" w:sz="6" w:space="0" w:color="000000"/>
              <w:bottom w:val="single" w:sz="6" w:space="0" w:color="000000"/>
              <w:right w:val="nil"/>
            </w:tcBorders>
          </w:tcPr>
          <w:p w:rsidR="00D14B9F" w:rsidRDefault="00D14B9F" w:rsidP="006A62A9">
            <w:pPr>
              <w:numPr>
                <w:ilvl w:val="12"/>
                <w:numId w:val="0"/>
              </w:numPr>
              <w:tabs>
                <w:tab w:val="left" w:pos="0"/>
                <w:tab w:val="left" w:pos="559"/>
                <w:tab w:val="left" w:pos="1099"/>
                <w:tab w:val="left" w:pos="1387"/>
                <w:tab w:val="left" w:pos="1675"/>
                <w:tab w:val="left" w:pos="1963"/>
                <w:tab w:val="left" w:pos="2251"/>
                <w:tab w:val="left" w:pos="2539"/>
                <w:tab w:val="left" w:pos="2827"/>
                <w:tab w:val="left" w:pos="3079"/>
                <w:tab w:val="left" w:pos="3367"/>
                <w:tab w:val="left" w:pos="3655"/>
                <w:tab w:val="left" w:pos="3943"/>
                <w:tab w:val="left" w:pos="4231"/>
              </w:tabs>
              <w:rPr>
                <w:rFonts w:ascii="Arial" w:hAnsi="Arial"/>
                <w:b/>
                <w:sz w:val="20"/>
              </w:rPr>
            </w:pPr>
          </w:p>
        </w:tc>
        <w:tc>
          <w:tcPr>
            <w:tcW w:w="654" w:type="dxa"/>
            <w:gridSpan w:val="2"/>
            <w:tcBorders>
              <w:top w:val="nil"/>
              <w:left w:val="single" w:sz="6" w:space="0" w:color="000000"/>
              <w:bottom w:val="single" w:sz="6" w:space="0" w:color="000000"/>
              <w:right w:val="nil"/>
            </w:tcBorders>
          </w:tcPr>
          <w:p w:rsidR="00D14B9F" w:rsidRDefault="00D14B9F" w:rsidP="006A62A9">
            <w:pPr>
              <w:numPr>
                <w:ilvl w:val="12"/>
                <w:numId w:val="0"/>
              </w:numPr>
              <w:tabs>
                <w:tab w:val="left" w:pos="0"/>
                <w:tab w:val="left" w:pos="559"/>
                <w:tab w:val="left" w:pos="1099"/>
                <w:tab w:val="left" w:pos="1387"/>
                <w:tab w:val="left" w:pos="1675"/>
                <w:tab w:val="left" w:pos="1963"/>
                <w:tab w:val="left" w:pos="2251"/>
                <w:tab w:val="left" w:pos="2539"/>
                <w:tab w:val="left" w:pos="2827"/>
                <w:tab w:val="left" w:pos="3079"/>
                <w:tab w:val="left" w:pos="3367"/>
                <w:tab w:val="left" w:pos="3655"/>
                <w:tab w:val="left" w:pos="3943"/>
                <w:tab w:val="left" w:pos="4231"/>
              </w:tabs>
              <w:rPr>
                <w:rFonts w:ascii="Arial" w:hAnsi="Arial"/>
                <w:b/>
                <w:sz w:val="20"/>
              </w:rPr>
            </w:pPr>
          </w:p>
        </w:tc>
        <w:tc>
          <w:tcPr>
            <w:tcW w:w="655" w:type="dxa"/>
            <w:tcBorders>
              <w:top w:val="nil"/>
              <w:left w:val="single" w:sz="6" w:space="0" w:color="000000"/>
              <w:bottom w:val="single" w:sz="6" w:space="0" w:color="000000"/>
              <w:right w:val="nil"/>
            </w:tcBorders>
          </w:tcPr>
          <w:p w:rsidR="00D14B9F" w:rsidRDefault="00D14B9F" w:rsidP="006A62A9">
            <w:pPr>
              <w:numPr>
                <w:ilvl w:val="12"/>
                <w:numId w:val="0"/>
              </w:numPr>
              <w:tabs>
                <w:tab w:val="left" w:pos="0"/>
                <w:tab w:val="left" w:pos="559"/>
                <w:tab w:val="left" w:pos="1099"/>
                <w:tab w:val="left" w:pos="1387"/>
                <w:tab w:val="left" w:pos="1675"/>
                <w:tab w:val="left" w:pos="1963"/>
                <w:tab w:val="left" w:pos="2251"/>
                <w:tab w:val="left" w:pos="2539"/>
                <w:tab w:val="left" w:pos="2827"/>
                <w:tab w:val="left" w:pos="3079"/>
                <w:tab w:val="left" w:pos="3367"/>
                <w:tab w:val="left" w:pos="3655"/>
                <w:tab w:val="left" w:pos="3943"/>
                <w:tab w:val="left" w:pos="4231"/>
              </w:tabs>
              <w:rPr>
                <w:rFonts w:ascii="Arial" w:hAnsi="Arial"/>
                <w:b/>
                <w:sz w:val="20"/>
              </w:rPr>
            </w:pPr>
          </w:p>
        </w:tc>
        <w:tc>
          <w:tcPr>
            <w:tcW w:w="654" w:type="dxa"/>
            <w:gridSpan w:val="2"/>
            <w:tcBorders>
              <w:top w:val="nil"/>
              <w:left w:val="single" w:sz="6" w:space="0" w:color="000000"/>
              <w:bottom w:val="single" w:sz="6" w:space="0" w:color="000000"/>
              <w:right w:val="nil"/>
            </w:tcBorders>
          </w:tcPr>
          <w:p w:rsidR="00D14B9F" w:rsidRDefault="00D14B9F" w:rsidP="006A62A9">
            <w:pPr>
              <w:numPr>
                <w:ilvl w:val="12"/>
                <w:numId w:val="0"/>
              </w:numPr>
              <w:tabs>
                <w:tab w:val="left" w:pos="0"/>
                <w:tab w:val="left" w:pos="559"/>
                <w:tab w:val="left" w:pos="1099"/>
                <w:tab w:val="left" w:pos="1387"/>
                <w:tab w:val="left" w:pos="1675"/>
                <w:tab w:val="left" w:pos="1963"/>
                <w:tab w:val="left" w:pos="2251"/>
                <w:tab w:val="left" w:pos="2539"/>
                <w:tab w:val="left" w:pos="2827"/>
                <w:tab w:val="left" w:pos="3079"/>
                <w:tab w:val="left" w:pos="3367"/>
                <w:tab w:val="left" w:pos="3655"/>
                <w:tab w:val="left" w:pos="3943"/>
                <w:tab w:val="left" w:pos="4231"/>
              </w:tabs>
              <w:rPr>
                <w:rFonts w:ascii="Arial" w:hAnsi="Arial"/>
                <w:b/>
                <w:sz w:val="20"/>
              </w:rPr>
            </w:pPr>
          </w:p>
        </w:tc>
        <w:tc>
          <w:tcPr>
            <w:tcW w:w="659" w:type="dxa"/>
            <w:tcBorders>
              <w:top w:val="nil"/>
              <w:left w:val="single" w:sz="6" w:space="0" w:color="000000"/>
              <w:bottom w:val="single" w:sz="6" w:space="0" w:color="000000"/>
              <w:right w:val="single" w:sz="6" w:space="0" w:color="000000"/>
            </w:tcBorders>
          </w:tcPr>
          <w:p w:rsidR="00D14B9F" w:rsidRDefault="00D14B9F" w:rsidP="006A62A9">
            <w:pPr>
              <w:numPr>
                <w:ilvl w:val="12"/>
                <w:numId w:val="0"/>
              </w:numPr>
              <w:tabs>
                <w:tab w:val="left" w:pos="0"/>
                <w:tab w:val="left" w:pos="559"/>
                <w:tab w:val="left" w:pos="1099"/>
                <w:tab w:val="left" w:pos="1387"/>
                <w:tab w:val="left" w:pos="1675"/>
                <w:tab w:val="left" w:pos="1963"/>
                <w:tab w:val="left" w:pos="2251"/>
                <w:tab w:val="left" w:pos="2539"/>
                <w:tab w:val="left" w:pos="2827"/>
                <w:tab w:val="left" w:pos="3079"/>
                <w:tab w:val="left" w:pos="3367"/>
                <w:tab w:val="left" w:pos="3655"/>
                <w:tab w:val="left" w:pos="3943"/>
                <w:tab w:val="left" w:pos="4231"/>
              </w:tabs>
              <w:rPr>
                <w:rFonts w:ascii="Arial" w:hAnsi="Arial"/>
                <w:sz w:val="20"/>
              </w:rPr>
            </w:pPr>
          </w:p>
        </w:tc>
      </w:tr>
      <w:tr w:rsidR="00D14B9F" w:rsidTr="008A01C9">
        <w:trPr>
          <w:jc w:val="right"/>
        </w:trPr>
        <w:tc>
          <w:tcPr>
            <w:tcW w:w="2271" w:type="dxa"/>
            <w:tcBorders>
              <w:top w:val="nil"/>
              <w:left w:val="single" w:sz="6" w:space="0" w:color="000000"/>
              <w:bottom w:val="single" w:sz="6" w:space="0" w:color="000000"/>
              <w:right w:val="nil"/>
            </w:tcBorders>
          </w:tcPr>
          <w:p w:rsidR="00D14B9F" w:rsidRDefault="00D14B9F" w:rsidP="006A62A9">
            <w:pPr>
              <w:numPr>
                <w:ilvl w:val="12"/>
                <w:numId w:val="0"/>
              </w:numPr>
              <w:rPr>
                <w:b/>
                <w:sz w:val="20"/>
              </w:rPr>
            </w:pPr>
            <w:r>
              <w:rPr>
                <w:b/>
                <w:sz w:val="20"/>
              </w:rPr>
              <w:t>Soft, Bruised</w:t>
            </w:r>
          </w:p>
        </w:tc>
        <w:tc>
          <w:tcPr>
            <w:tcW w:w="655" w:type="dxa"/>
            <w:tcBorders>
              <w:top w:val="nil"/>
              <w:left w:val="single" w:sz="6" w:space="0" w:color="000000"/>
              <w:bottom w:val="single" w:sz="6" w:space="0" w:color="000000"/>
              <w:right w:val="nil"/>
            </w:tcBorders>
          </w:tcPr>
          <w:p w:rsidR="00D14B9F" w:rsidRDefault="00D14B9F" w:rsidP="006A62A9">
            <w:pPr>
              <w:numPr>
                <w:ilvl w:val="12"/>
                <w:numId w:val="0"/>
              </w:numPr>
              <w:tabs>
                <w:tab w:val="left" w:pos="0"/>
                <w:tab w:val="left" w:pos="559"/>
                <w:tab w:val="left" w:pos="1099"/>
                <w:tab w:val="left" w:pos="1387"/>
                <w:tab w:val="left" w:pos="1675"/>
                <w:tab w:val="left" w:pos="1963"/>
                <w:tab w:val="left" w:pos="2251"/>
                <w:tab w:val="left" w:pos="2539"/>
                <w:tab w:val="left" w:pos="2827"/>
                <w:tab w:val="left" w:pos="3079"/>
                <w:tab w:val="left" w:pos="3367"/>
                <w:tab w:val="left" w:pos="3655"/>
                <w:tab w:val="left" w:pos="3943"/>
                <w:tab w:val="left" w:pos="4231"/>
              </w:tabs>
              <w:rPr>
                <w:rFonts w:ascii="Arial" w:hAnsi="Arial"/>
                <w:b/>
                <w:sz w:val="20"/>
              </w:rPr>
            </w:pPr>
          </w:p>
        </w:tc>
        <w:tc>
          <w:tcPr>
            <w:tcW w:w="653" w:type="dxa"/>
            <w:gridSpan w:val="2"/>
            <w:tcBorders>
              <w:top w:val="nil"/>
              <w:left w:val="single" w:sz="6" w:space="0" w:color="000000"/>
              <w:bottom w:val="single" w:sz="6" w:space="0" w:color="000000"/>
              <w:right w:val="nil"/>
            </w:tcBorders>
          </w:tcPr>
          <w:p w:rsidR="00D14B9F" w:rsidRDefault="00D14B9F" w:rsidP="006A62A9">
            <w:pPr>
              <w:numPr>
                <w:ilvl w:val="12"/>
                <w:numId w:val="0"/>
              </w:numPr>
              <w:tabs>
                <w:tab w:val="left" w:pos="0"/>
                <w:tab w:val="left" w:pos="559"/>
                <w:tab w:val="left" w:pos="1099"/>
                <w:tab w:val="left" w:pos="1387"/>
                <w:tab w:val="left" w:pos="1675"/>
                <w:tab w:val="left" w:pos="1963"/>
                <w:tab w:val="left" w:pos="2251"/>
                <w:tab w:val="left" w:pos="2539"/>
                <w:tab w:val="left" w:pos="2827"/>
                <w:tab w:val="left" w:pos="3079"/>
                <w:tab w:val="left" w:pos="3367"/>
                <w:tab w:val="left" w:pos="3655"/>
                <w:tab w:val="left" w:pos="3943"/>
                <w:tab w:val="left" w:pos="4231"/>
              </w:tabs>
              <w:rPr>
                <w:rFonts w:ascii="Arial" w:hAnsi="Arial"/>
                <w:b/>
                <w:sz w:val="20"/>
              </w:rPr>
            </w:pPr>
          </w:p>
        </w:tc>
        <w:tc>
          <w:tcPr>
            <w:tcW w:w="654" w:type="dxa"/>
            <w:gridSpan w:val="2"/>
            <w:tcBorders>
              <w:top w:val="nil"/>
              <w:left w:val="single" w:sz="6" w:space="0" w:color="000000"/>
              <w:bottom w:val="single" w:sz="6" w:space="0" w:color="000000"/>
              <w:right w:val="nil"/>
            </w:tcBorders>
          </w:tcPr>
          <w:p w:rsidR="00D14B9F" w:rsidRDefault="00D14B9F" w:rsidP="006A62A9">
            <w:pPr>
              <w:numPr>
                <w:ilvl w:val="12"/>
                <w:numId w:val="0"/>
              </w:numPr>
              <w:tabs>
                <w:tab w:val="left" w:pos="0"/>
                <w:tab w:val="left" w:pos="559"/>
                <w:tab w:val="left" w:pos="1099"/>
                <w:tab w:val="left" w:pos="1387"/>
                <w:tab w:val="left" w:pos="1675"/>
                <w:tab w:val="left" w:pos="1963"/>
                <w:tab w:val="left" w:pos="2251"/>
                <w:tab w:val="left" w:pos="2539"/>
                <w:tab w:val="left" w:pos="2827"/>
                <w:tab w:val="left" w:pos="3079"/>
                <w:tab w:val="left" w:pos="3367"/>
                <w:tab w:val="left" w:pos="3655"/>
                <w:tab w:val="left" w:pos="3943"/>
                <w:tab w:val="left" w:pos="4231"/>
              </w:tabs>
              <w:rPr>
                <w:rFonts w:ascii="Arial" w:hAnsi="Arial"/>
                <w:b/>
                <w:sz w:val="20"/>
              </w:rPr>
            </w:pPr>
          </w:p>
        </w:tc>
        <w:tc>
          <w:tcPr>
            <w:tcW w:w="655" w:type="dxa"/>
            <w:tcBorders>
              <w:top w:val="nil"/>
              <w:left w:val="single" w:sz="6" w:space="0" w:color="000000"/>
              <w:bottom w:val="single" w:sz="6" w:space="0" w:color="000000"/>
              <w:right w:val="nil"/>
            </w:tcBorders>
          </w:tcPr>
          <w:p w:rsidR="00D14B9F" w:rsidRDefault="00D14B9F" w:rsidP="006A62A9">
            <w:pPr>
              <w:numPr>
                <w:ilvl w:val="12"/>
                <w:numId w:val="0"/>
              </w:numPr>
              <w:tabs>
                <w:tab w:val="left" w:pos="0"/>
                <w:tab w:val="left" w:pos="559"/>
                <w:tab w:val="left" w:pos="1099"/>
                <w:tab w:val="left" w:pos="1387"/>
                <w:tab w:val="left" w:pos="1675"/>
                <w:tab w:val="left" w:pos="1963"/>
                <w:tab w:val="left" w:pos="2251"/>
                <w:tab w:val="left" w:pos="2539"/>
                <w:tab w:val="left" w:pos="2827"/>
                <w:tab w:val="left" w:pos="3079"/>
                <w:tab w:val="left" w:pos="3367"/>
                <w:tab w:val="left" w:pos="3655"/>
                <w:tab w:val="left" w:pos="3943"/>
                <w:tab w:val="left" w:pos="4231"/>
              </w:tabs>
              <w:rPr>
                <w:rFonts w:ascii="Arial" w:hAnsi="Arial"/>
                <w:b/>
                <w:sz w:val="20"/>
              </w:rPr>
            </w:pPr>
          </w:p>
        </w:tc>
        <w:tc>
          <w:tcPr>
            <w:tcW w:w="654" w:type="dxa"/>
            <w:gridSpan w:val="3"/>
            <w:tcBorders>
              <w:top w:val="nil"/>
              <w:left w:val="single" w:sz="6" w:space="0" w:color="000000"/>
              <w:bottom w:val="single" w:sz="6" w:space="0" w:color="000000"/>
              <w:right w:val="nil"/>
            </w:tcBorders>
          </w:tcPr>
          <w:p w:rsidR="00D14B9F" w:rsidRDefault="00D14B9F" w:rsidP="006A62A9">
            <w:pPr>
              <w:numPr>
                <w:ilvl w:val="12"/>
                <w:numId w:val="0"/>
              </w:numPr>
              <w:tabs>
                <w:tab w:val="left" w:pos="0"/>
                <w:tab w:val="left" w:pos="559"/>
                <w:tab w:val="left" w:pos="1099"/>
                <w:tab w:val="left" w:pos="1387"/>
                <w:tab w:val="left" w:pos="1675"/>
                <w:tab w:val="left" w:pos="1963"/>
                <w:tab w:val="left" w:pos="2251"/>
                <w:tab w:val="left" w:pos="2539"/>
                <w:tab w:val="left" w:pos="2827"/>
                <w:tab w:val="left" w:pos="3079"/>
                <w:tab w:val="left" w:pos="3367"/>
                <w:tab w:val="left" w:pos="3655"/>
                <w:tab w:val="left" w:pos="3943"/>
                <w:tab w:val="left" w:pos="4231"/>
              </w:tabs>
              <w:rPr>
                <w:rFonts w:ascii="Arial" w:hAnsi="Arial"/>
                <w:b/>
                <w:sz w:val="20"/>
              </w:rPr>
            </w:pPr>
          </w:p>
        </w:tc>
        <w:tc>
          <w:tcPr>
            <w:tcW w:w="654" w:type="dxa"/>
            <w:gridSpan w:val="2"/>
            <w:tcBorders>
              <w:top w:val="nil"/>
              <w:left w:val="single" w:sz="6" w:space="0" w:color="000000"/>
              <w:bottom w:val="single" w:sz="6" w:space="0" w:color="000000"/>
              <w:right w:val="nil"/>
            </w:tcBorders>
          </w:tcPr>
          <w:p w:rsidR="00D14B9F" w:rsidRDefault="00D14B9F" w:rsidP="006A62A9">
            <w:pPr>
              <w:numPr>
                <w:ilvl w:val="12"/>
                <w:numId w:val="0"/>
              </w:numPr>
              <w:tabs>
                <w:tab w:val="left" w:pos="0"/>
                <w:tab w:val="left" w:pos="559"/>
                <w:tab w:val="left" w:pos="1099"/>
                <w:tab w:val="left" w:pos="1387"/>
                <w:tab w:val="left" w:pos="1675"/>
                <w:tab w:val="left" w:pos="1963"/>
                <w:tab w:val="left" w:pos="2251"/>
                <w:tab w:val="left" w:pos="2539"/>
                <w:tab w:val="left" w:pos="2827"/>
                <w:tab w:val="left" w:pos="3079"/>
                <w:tab w:val="left" w:pos="3367"/>
                <w:tab w:val="left" w:pos="3655"/>
                <w:tab w:val="left" w:pos="3943"/>
                <w:tab w:val="left" w:pos="4231"/>
              </w:tabs>
              <w:rPr>
                <w:rFonts w:ascii="Arial" w:hAnsi="Arial"/>
                <w:b/>
                <w:sz w:val="20"/>
              </w:rPr>
            </w:pPr>
          </w:p>
        </w:tc>
        <w:tc>
          <w:tcPr>
            <w:tcW w:w="655" w:type="dxa"/>
            <w:tcBorders>
              <w:top w:val="nil"/>
              <w:left w:val="single" w:sz="6" w:space="0" w:color="000000"/>
              <w:bottom w:val="single" w:sz="6" w:space="0" w:color="000000"/>
              <w:right w:val="nil"/>
            </w:tcBorders>
          </w:tcPr>
          <w:p w:rsidR="00D14B9F" w:rsidRDefault="00D14B9F" w:rsidP="006A62A9">
            <w:pPr>
              <w:numPr>
                <w:ilvl w:val="12"/>
                <w:numId w:val="0"/>
              </w:numPr>
              <w:tabs>
                <w:tab w:val="left" w:pos="0"/>
                <w:tab w:val="left" w:pos="559"/>
                <w:tab w:val="left" w:pos="1099"/>
                <w:tab w:val="left" w:pos="1387"/>
                <w:tab w:val="left" w:pos="1675"/>
                <w:tab w:val="left" w:pos="1963"/>
                <w:tab w:val="left" w:pos="2251"/>
                <w:tab w:val="left" w:pos="2539"/>
                <w:tab w:val="left" w:pos="2827"/>
                <w:tab w:val="left" w:pos="3079"/>
                <w:tab w:val="left" w:pos="3367"/>
                <w:tab w:val="left" w:pos="3655"/>
                <w:tab w:val="left" w:pos="3943"/>
                <w:tab w:val="left" w:pos="4231"/>
              </w:tabs>
              <w:rPr>
                <w:rFonts w:ascii="Arial" w:hAnsi="Arial"/>
                <w:b/>
                <w:sz w:val="20"/>
              </w:rPr>
            </w:pPr>
          </w:p>
        </w:tc>
        <w:tc>
          <w:tcPr>
            <w:tcW w:w="653" w:type="dxa"/>
            <w:gridSpan w:val="2"/>
            <w:tcBorders>
              <w:top w:val="nil"/>
              <w:left w:val="single" w:sz="6" w:space="0" w:color="000000"/>
              <w:bottom w:val="single" w:sz="6" w:space="0" w:color="000000"/>
              <w:right w:val="nil"/>
            </w:tcBorders>
          </w:tcPr>
          <w:p w:rsidR="00D14B9F" w:rsidRDefault="00D14B9F" w:rsidP="006A62A9">
            <w:pPr>
              <w:numPr>
                <w:ilvl w:val="12"/>
                <w:numId w:val="0"/>
              </w:numPr>
              <w:tabs>
                <w:tab w:val="left" w:pos="0"/>
                <w:tab w:val="left" w:pos="559"/>
                <w:tab w:val="left" w:pos="1099"/>
                <w:tab w:val="left" w:pos="1387"/>
                <w:tab w:val="left" w:pos="1675"/>
                <w:tab w:val="left" w:pos="1963"/>
                <w:tab w:val="left" w:pos="2251"/>
                <w:tab w:val="left" w:pos="2539"/>
                <w:tab w:val="left" w:pos="2827"/>
                <w:tab w:val="left" w:pos="3079"/>
                <w:tab w:val="left" w:pos="3367"/>
                <w:tab w:val="left" w:pos="3655"/>
                <w:tab w:val="left" w:pos="3943"/>
                <w:tab w:val="left" w:pos="4231"/>
              </w:tabs>
              <w:rPr>
                <w:rFonts w:ascii="Arial" w:hAnsi="Arial"/>
                <w:b/>
                <w:sz w:val="20"/>
              </w:rPr>
            </w:pPr>
          </w:p>
        </w:tc>
        <w:tc>
          <w:tcPr>
            <w:tcW w:w="654" w:type="dxa"/>
            <w:gridSpan w:val="2"/>
            <w:tcBorders>
              <w:top w:val="nil"/>
              <w:left w:val="single" w:sz="6" w:space="0" w:color="000000"/>
              <w:bottom w:val="single" w:sz="6" w:space="0" w:color="000000"/>
              <w:right w:val="nil"/>
            </w:tcBorders>
          </w:tcPr>
          <w:p w:rsidR="00D14B9F" w:rsidRDefault="00D14B9F" w:rsidP="006A62A9">
            <w:pPr>
              <w:numPr>
                <w:ilvl w:val="12"/>
                <w:numId w:val="0"/>
              </w:numPr>
              <w:tabs>
                <w:tab w:val="left" w:pos="0"/>
                <w:tab w:val="left" w:pos="559"/>
                <w:tab w:val="left" w:pos="1099"/>
                <w:tab w:val="left" w:pos="1387"/>
                <w:tab w:val="left" w:pos="1675"/>
                <w:tab w:val="left" w:pos="1963"/>
                <w:tab w:val="left" w:pos="2251"/>
                <w:tab w:val="left" w:pos="2539"/>
                <w:tab w:val="left" w:pos="2827"/>
                <w:tab w:val="left" w:pos="3079"/>
                <w:tab w:val="left" w:pos="3367"/>
                <w:tab w:val="left" w:pos="3655"/>
                <w:tab w:val="left" w:pos="3943"/>
                <w:tab w:val="left" w:pos="4231"/>
              </w:tabs>
              <w:rPr>
                <w:rFonts w:ascii="Arial" w:hAnsi="Arial"/>
                <w:b/>
                <w:sz w:val="20"/>
              </w:rPr>
            </w:pPr>
          </w:p>
        </w:tc>
        <w:tc>
          <w:tcPr>
            <w:tcW w:w="655" w:type="dxa"/>
            <w:tcBorders>
              <w:top w:val="nil"/>
              <w:left w:val="single" w:sz="6" w:space="0" w:color="000000"/>
              <w:bottom w:val="single" w:sz="6" w:space="0" w:color="000000"/>
              <w:right w:val="nil"/>
            </w:tcBorders>
          </w:tcPr>
          <w:p w:rsidR="00D14B9F" w:rsidRDefault="00D14B9F" w:rsidP="006A62A9">
            <w:pPr>
              <w:numPr>
                <w:ilvl w:val="12"/>
                <w:numId w:val="0"/>
              </w:numPr>
              <w:tabs>
                <w:tab w:val="left" w:pos="0"/>
                <w:tab w:val="left" w:pos="559"/>
                <w:tab w:val="left" w:pos="1099"/>
                <w:tab w:val="left" w:pos="1387"/>
                <w:tab w:val="left" w:pos="1675"/>
                <w:tab w:val="left" w:pos="1963"/>
                <w:tab w:val="left" w:pos="2251"/>
                <w:tab w:val="left" w:pos="2539"/>
                <w:tab w:val="left" w:pos="2827"/>
                <w:tab w:val="left" w:pos="3079"/>
                <w:tab w:val="left" w:pos="3367"/>
                <w:tab w:val="left" w:pos="3655"/>
                <w:tab w:val="left" w:pos="3943"/>
                <w:tab w:val="left" w:pos="4231"/>
              </w:tabs>
              <w:rPr>
                <w:rFonts w:ascii="Arial" w:hAnsi="Arial"/>
                <w:b/>
                <w:sz w:val="20"/>
              </w:rPr>
            </w:pPr>
          </w:p>
        </w:tc>
        <w:tc>
          <w:tcPr>
            <w:tcW w:w="654" w:type="dxa"/>
            <w:gridSpan w:val="2"/>
            <w:tcBorders>
              <w:top w:val="nil"/>
              <w:left w:val="single" w:sz="6" w:space="0" w:color="000000"/>
              <w:bottom w:val="single" w:sz="6" w:space="0" w:color="000000"/>
              <w:right w:val="nil"/>
            </w:tcBorders>
          </w:tcPr>
          <w:p w:rsidR="00D14B9F" w:rsidRDefault="00D14B9F" w:rsidP="006A62A9">
            <w:pPr>
              <w:numPr>
                <w:ilvl w:val="12"/>
                <w:numId w:val="0"/>
              </w:numPr>
              <w:tabs>
                <w:tab w:val="left" w:pos="0"/>
                <w:tab w:val="left" w:pos="559"/>
                <w:tab w:val="left" w:pos="1099"/>
                <w:tab w:val="left" w:pos="1387"/>
                <w:tab w:val="left" w:pos="1675"/>
                <w:tab w:val="left" w:pos="1963"/>
                <w:tab w:val="left" w:pos="2251"/>
                <w:tab w:val="left" w:pos="2539"/>
                <w:tab w:val="left" w:pos="2827"/>
                <w:tab w:val="left" w:pos="3079"/>
                <w:tab w:val="left" w:pos="3367"/>
                <w:tab w:val="left" w:pos="3655"/>
                <w:tab w:val="left" w:pos="3943"/>
                <w:tab w:val="left" w:pos="4231"/>
              </w:tabs>
              <w:rPr>
                <w:rFonts w:ascii="Arial" w:hAnsi="Arial"/>
                <w:b/>
                <w:sz w:val="20"/>
              </w:rPr>
            </w:pPr>
          </w:p>
        </w:tc>
        <w:tc>
          <w:tcPr>
            <w:tcW w:w="659" w:type="dxa"/>
            <w:tcBorders>
              <w:top w:val="nil"/>
              <w:left w:val="single" w:sz="6" w:space="0" w:color="000000"/>
              <w:bottom w:val="single" w:sz="6" w:space="0" w:color="000000"/>
              <w:right w:val="single" w:sz="6" w:space="0" w:color="000000"/>
            </w:tcBorders>
          </w:tcPr>
          <w:p w:rsidR="00D14B9F" w:rsidRDefault="00D14B9F" w:rsidP="006A62A9">
            <w:pPr>
              <w:numPr>
                <w:ilvl w:val="12"/>
                <w:numId w:val="0"/>
              </w:numPr>
              <w:tabs>
                <w:tab w:val="left" w:pos="0"/>
                <w:tab w:val="left" w:pos="559"/>
                <w:tab w:val="left" w:pos="1099"/>
                <w:tab w:val="left" w:pos="1387"/>
                <w:tab w:val="left" w:pos="1675"/>
                <w:tab w:val="left" w:pos="1963"/>
                <w:tab w:val="left" w:pos="2251"/>
                <w:tab w:val="left" w:pos="2539"/>
                <w:tab w:val="left" w:pos="2827"/>
                <w:tab w:val="left" w:pos="3079"/>
                <w:tab w:val="left" w:pos="3367"/>
                <w:tab w:val="left" w:pos="3655"/>
                <w:tab w:val="left" w:pos="3943"/>
                <w:tab w:val="left" w:pos="4231"/>
              </w:tabs>
              <w:rPr>
                <w:rFonts w:ascii="Arial" w:hAnsi="Arial"/>
                <w:sz w:val="20"/>
              </w:rPr>
            </w:pPr>
          </w:p>
        </w:tc>
      </w:tr>
      <w:tr w:rsidR="00D14B9F" w:rsidTr="008A01C9">
        <w:trPr>
          <w:jc w:val="right"/>
        </w:trPr>
        <w:tc>
          <w:tcPr>
            <w:tcW w:w="2271" w:type="dxa"/>
            <w:tcBorders>
              <w:top w:val="nil"/>
              <w:left w:val="single" w:sz="6" w:space="0" w:color="000000"/>
              <w:bottom w:val="single" w:sz="6" w:space="0" w:color="000000"/>
              <w:right w:val="nil"/>
            </w:tcBorders>
          </w:tcPr>
          <w:p w:rsidR="00D14B9F" w:rsidRDefault="00D14B9F" w:rsidP="006A62A9">
            <w:pPr>
              <w:numPr>
                <w:ilvl w:val="12"/>
                <w:numId w:val="0"/>
              </w:numPr>
              <w:rPr>
                <w:b/>
                <w:sz w:val="20"/>
              </w:rPr>
            </w:pPr>
            <w:r>
              <w:rPr>
                <w:b/>
                <w:sz w:val="20"/>
              </w:rPr>
              <w:t>Other defects (specify)</w:t>
            </w:r>
          </w:p>
        </w:tc>
        <w:tc>
          <w:tcPr>
            <w:tcW w:w="655" w:type="dxa"/>
            <w:tcBorders>
              <w:top w:val="nil"/>
              <w:left w:val="single" w:sz="6" w:space="0" w:color="000000"/>
              <w:bottom w:val="single" w:sz="6" w:space="0" w:color="000000"/>
              <w:right w:val="nil"/>
            </w:tcBorders>
          </w:tcPr>
          <w:p w:rsidR="00D14B9F" w:rsidRDefault="00D14B9F" w:rsidP="006A62A9">
            <w:pPr>
              <w:numPr>
                <w:ilvl w:val="12"/>
                <w:numId w:val="0"/>
              </w:numPr>
              <w:tabs>
                <w:tab w:val="left" w:pos="0"/>
                <w:tab w:val="left" w:pos="559"/>
                <w:tab w:val="left" w:pos="1099"/>
                <w:tab w:val="left" w:pos="1387"/>
                <w:tab w:val="left" w:pos="1675"/>
                <w:tab w:val="left" w:pos="1963"/>
                <w:tab w:val="left" w:pos="2251"/>
                <w:tab w:val="left" w:pos="2539"/>
                <w:tab w:val="left" w:pos="2827"/>
                <w:tab w:val="left" w:pos="3079"/>
                <w:tab w:val="left" w:pos="3367"/>
                <w:tab w:val="left" w:pos="3655"/>
                <w:tab w:val="left" w:pos="3943"/>
                <w:tab w:val="left" w:pos="4231"/>
              </w:tabs>
              <w:rPr>
                <w:rFonts w:ascii="Arial" w:hAnsi="Arial"/>
                <w:b/>
                <w:sz w:val="20"/>
              </w:rPr>
            </w:pPr>
          </w:p>
        </w:tc>
        <w:tc>
          <w:tcPr>
            <w:tcW w:w="653" w:type="dxa"/>
            <w:gridSpan w:val="2"/>
            <w:tcBorders>
              <w:top w:val="nil"/>
              <w:left w:val="single" w:sz="6" w:space="0" w:color="000000"/>
              <w:bottom w:val="single" w:sz="6" w:space="0" w:color="000000"/>
              <w:right w:val="nil"/>
            </w:tcBorders>
          </w:tcPr>
          <w:p w:rsidR="00D14B9F" w:rsidRDefault="00D14B9F" w:rsidP="006A62A9">
            <w:pPr>
              <w:numPr>
                <w:ilvl w:val="12"/>
                <w:numId w:val="0"/>
              </w:numPr>
              <w:tabs>
                <w:tab w:val="left" w:pos="0"/>
                <w:tab w:val="left" w:pos="559"/>
                <w:tab w:val="left" w:pos="1099"/>
                <w:tab w:val="left" w:pos="1387"/>
                <w:tab w:val="left" w:pos="1675"/>
                <w:tab w:val="left" w:pos="1963"/>
                <w:tab w:val="left" w:pos="2251"/>
                <w:tab w:val="left" w:pos="2539"/>
                <w:tab w:val="left" w:pos="2827"/>
                <w:tab w:val="left" w:pos="3079"/>
                <w:tab w:val="left" w:pos="3367"/>
                <w:tab w:val="left" w:pos="3655"/>
                <w:tab w:val="left" w:pos="3943"/>
                <w:tab w:val="left" w:pos="4231"/>
              </w:tabs>
              <w:rPr>
                <w:rFonts w:ascii="Arial" w:hAnsi="Arial"/>
                <w:b/>
                <w:sz w:val="20"/>
              </w:rPr>
            </w:pPr>
          </w:p>
        </w:tc>
        <w:tc>
          <w:tcPr>
            <w:tcW w:w="654" w:type="dxa"/>
            <w:gridSpan w:val="2"/>
            <w:tcBorders>
              <w:top w:val="nil"/>
              <w:left w:val="single" w:sz="6" w:space="0" w:color="000000"/>
              <w:bottom w:val="single" w:sz="6" w:space="0" w:color="000000"/>
              <w:right w:val="nil"/>
            </w:tcBorders>
          </w:tcPr>
          <w:p w:rsidR="00D14B9F" w:rsidRDefault="00D14B9F" w:rsidP="006A62A9">
            <w:pPr>
              <w:numPr>
                <w:ilvl w:val="12"/>
                <w:numId w:val="0"/>
              </w:numPr>
              <w:tabs>
                <w:tab w:val="left" w:pos="0"/>
                <w:tab w:val="left" w:pos="559"/>
                <w:tab w:val="left" w:pos="1099"/>
                <w:tab w:val="left" w:pos="1387"/>
                <w:tab w:val="left" w:pos="1675"/>
                <w:tab w:val="left" w:pos="1963"/>
                <w:tab w:val="left" w:pos="2251"/>
                <w:tab w:val="left" w:pos="2539"/>
                <w:tab w:val="left" w:pos="2827"/>
                <w:tab w:val="left" w:pos="3079"/>
                <w:tab w:val="left" w:pos="3367"/>
                <w:tab w:val="left" w:pos="3655"/>
                <w:tab w:val="left" w:pos="3943"/>
                <w:tab w:val="left" w:pos="4231"/>
              </w:tabs>
              <w:rPr>
                <w:rFonts w:ascii="Arial" w:hAnsi="Arial"/>
                <w:b/>
                <w:sz w:val="20"/>
              </w:rPr>
            </w:pPr>
          </w:p>
        </w:tc>
        <w:tc>
          <w:tcPr>
            <w:tcW w:w="655" w:type="dxa"/>
            <w:tcBorders>
              <w:top w:val="nil"/>
              <w:left w:val="single" w:sz="6" w:space="0" w:color="000000"/>
              <w:bottom w:val="single" w:sz="6" w:space="0" w:color="000000"/>
              <w:right w:val="nil"/>
            </w:tcBorders>
          </w:tcPr>
          <w:p w:rsidR="00D14B9F" w:rsidRDefault="00D14B9F" w:rsidP="006A62A9">
            <w:pPr>
              <w:numPr>
                <w:ilvl w:val="12"/>
                <w:numId w:val="0"/>
              </w:numPr>
              <w:tabs>
                <w:tab w:val="left" w:pos="0"/>
                <w:tab w:val="left" w:pos="559"/>
                <w:tab w:val="left" w:pos="1099"/>
                <w:tab w:val="left" w:pos="1387"/>
                <w:tab w:val="left" w:pos="1675"/>
                <w:tab w:val="left" w:pos="1963"/>
                <w:tab w:val="left" w:pos="2251"/>
                <w:tab w:val="left" w:pos="2539"/>
                <w:tab w:val="left" w:pos="2827"/>
                <w:tab w:val="left" w:pos="3079"/>
                <w:tab w:val="left" w:pos="3367"/>
                <w:tab w:val="left" w:pos="3655"/>
                <w:tab w:val="left" w:pos="3943"/>
                <w:tab w:val="left" w:pos="4231"/>
              </w:tabs>
              <w:rPr>
                <w:rFonts w:ascii="Arial" w:hAnsi="Arial"/>
                <w:b/>
                <w:sz w:val="20"/>
              </w:rPr>
            </w:pPr>
          </w:p>
        </w:tc>
        <w:tc>
          <w:tcPr>
            <w:tcW w:w="654" w:type="dxa"/>
            <w:gridSpan w:val="3"/>
            <w:tcBorders>
              <w:top w:val="nil"/>
              <w:left w:val="single" w:sz="6" w:space="0" w:color="000000"/>
              <w:bottom w:val="single" w:sz="6" w:space="0" w:color="000000"/>
              <w:right w:val="nil"/>
            </w:tcBorders>
          </w:tcPr>
          <w:p w:rsidR="00D14B9F" w:rsidRDefault="00D14B9F" w:rsidP="006A62A9">
            <w:pPr>
              <w:numPr>
                <w:ilvl w:val="12"/>
                <w:numId w:val="0"/>
              </w:numPr>
              <w:tabs>
                <w:tab w:val="left" w:pos="0"/>
                <w:tab w:val="left" w:pos="559"/>
                <w:tab w:val="left" w:pos="1099"/>
                <w:tab w:val="left" w:pos="1387"/>
                <w:tab w:val="left" w:pos="1675"/>
                <w:tab w:val="left" w:pos="1963"/>
                <w:tab w:val="left" w:pos="2251"/>
                <w:tab w:val="left" w:pos="2539"/>
                <w:tab w:val="left" w:pos="2827"/>
                <w:tab w:val="left" w:pos="3079"/>
                <w:tab w:val="left" w:pos="3367"/>
                <w:tab w:val="left" w:pos="3655"/>
                <w:tab w:val="left" w:pos="3943"/>
                <w:tab w:val="left" w:pos="4231"/>
              </w:tabs>
              <w:rPr>
                <w:rFonts w:ascii="Arial" w:hAnsi="Arial"/>
                <w:b/>
                <w:sz w:val="20"/>
              </w:rPr>
            </w:pPr>
          </w:p>
        </w:tc>
        <w:tc>
          <w:tcPr>
            <w:tcW w:w="654" w:type="dxa"/>
            <w:gridSpan w:val="2"/>
            <w:tcBorders>
              <w:top w:val="nil"/>
              <w:left w:val="single" w:sz="6" w:space="0" w:color="000000"/>
              <w:bottom w:val="single" w:sz="6" w:space="0" w:color="000000"/>
              <w:right w:val="nil"/>
            </w:tcBorders>
          </w:tcPr>
          <w:p w:rsidR="00D14B9F" w:rsidRDefault="00D14B9F" w:rsidP="006A62A9">
            <w:pPr>
              <w:numPr>
                <w:ilvl w:val="12"/>
                <w:numId w:val="0"/>
              </w:numPr>
              <w:tabs>
                <w:tab w:val="left" w:pos="0"/>
                <w:tab w:val="left" w:pos="559"/>
                <w:tab w:val="left" w:pos="1099"/>
                <w:tab w:val="left" w:pos="1387"/>
                <w:tab w:val="left" w:pos="1675"/>
                <w:tab w:val="left" w:pos="1963"/>
                <w:tab w:val="left" w:pos="2251"/>
                <w:tab w:val="left" w:pos="2539"/>
                <w:tab w:val="left" w:pos="2827"/>
                <w:tab w:val="left" w:pos="3079"/>
                <w:tab w:val="left" w:pos="3367"/>
                <w:tab w:val="left" w:pos="3655"/>
                <w:tab w:val="left" w:pos="3943"/>
                <w:tab w:val="left" w:pos="4231"/>
              </w:tabs>
              <w:rPr>
                <w:rFonts w:ascii="Arial" w:hAnsi="Arial"/>
                <w:b/>
                <w:sz w:val="20"/>
              </w:rPr>
            </w:pPr>
          </w:p>
        </w:tc>
        <w:tc>
          <w:tcPr>
            <w:tcW w:w="655" w:type="dxa"/>
            <w:tcBorders>
              <w:top w:val="nil"/>
              <w:left w:val="single" w:sz="6" w:space="0" w:color="000000"/>
              <w:bottom w:val="single" w:sz="6" w:space="0" w:color="000000"/>
              <w:right w:val="nil"/>
            </w:tcBorders>
          </w:tcPr>
          <w:p w:rsidR="00D14B9F" w:rsidRDefault="00D14B9F" w:rsidP="006A62A9">
            <w:pPr>
              <w:numPr>
                <w:ilvl w:val="12"/>
                <w:numId w:val="0"/>
              </w:numPr>
              <w:tabs>
                <w:tab w:val="left" w:pos="0"/>
                <w:tab w:val="left" w:pos="559"/>
                <w:tab w:val="left" w:pos="1099"/>
                <w:tab w:val="left" w:pos="1387"/>
                <w:tab w:val="left" w:pos="1675"/>
                <w:tab w:val="left" w:pos="1963"/>
                <w:tab w:val="left" w:pos="2251"/>
                <w:tab w:val="left" w:pos="2539"/>
                <w:tab w:val="left" w:pos="2827"/>
                <w:tab w:val="left" w:pos="3079"/>
                <w:tab w:val="left" w:pos="3367"/>
                <w:tab w:val="left" w:pos="3655"/>
                <w:tab w:val="left" w:pos="3943"/>
                <w:tab w:val="left" w:pos="4231"/>
              </w:tabs>
              <w:rPr>
                <w:rFonts w:ascii="Arial" w:hAnsi="Arial"/>
                <w:b/>
                <w:sz w:val="20"/>
              </w:rPr>
            </w:pPr>
          </w:p>
        </w:tc>
        <w:tc>
          <w:tcPr>
            <w:tcW w:w="653" w:type="dxa"/>
            <w:gridSpan w:val="2"/>
            <w:tcBorders>
              <w:top w:val="nil"/>
              <w:left w:val="single" w:sz="6" w:space="0" w:color="000000"/>
              <w:bottom w:val="single" w:sz="6" w:space="0" w:color="000000"/>
              <w:right w:val="nil"/>
            </w:tcBorders>
          </w:tcPr>
          <w:p w:rsidR="00D14B9F" w:rsidRDefault="00D14B9F" w:rsidP="006A62A9">
            <w:pPr>
              <w:numPr>
                <w:ilvl w:val="12"/>
                <w:numId w:val="0"/>
              </w:numPr>
              <w:tabs>
                <w:tab w:val="left" w:pos="0"/>
                <w:tab w:val="left" w:pos="559"/>
                <w:tab w:val="left" w:pos="1099"/>
                <w:tab w:val="left" w:pos="1387"/>
                <w:tab w:val="left" w:pos="1675"/>
                <w:tab w:val="left" w:pos="1963"/>
                <w:tab w:val="left" w:pos="2251"/>
                <w:tab w:val="left" w:pos="2539"/>
                <w:tab w:val="left" w:pos="2827"/>
                <w:tab w:val="left" w:pos="3079"/>
                <w:tab w:val="left" w:pos="3367"/>
                <w:tab w:val="left" w:pos="3655"/>
                <w:tab w:val="left" w:pos="3943"/>
                <w:tab w:val="left" w:pos="4231"/>
              </w:tabs>
              <w:rPr>
                <w:rFonts w:ascii="Arial" w:hAnsi="Arial"/>
                <w:b/>
                <w:sz w:val="20"/>
              </w:rPr>
            </w:pPr>
          </w:p>
        </w:tc>
        <w:tc>
          <w:tcPr>
            <w:tcW w:w="654" w:type="dxa"/>
            <w:gridSpan w:val="2"/>
            <w:tcBorders>
              <w:top w:val="nil"/>
              <w:left w:val="single" w:sz="6" w:space="0" w:color="000000"/>
              <w:bottom w:val="single" w:sz="6" w:space="0" w:color="000000"/>
              <w:right w:val="nil"/>
            </w:tcBorders>
          </w:tcPr>
          <w:p w:rsidR="00D14B9F" w:rsidRDefault="00D14B9F" w:rsidP="006A62A9">
            <w:pPr>
              <w:numPr>
                <w:ilvl w:val="12"/>
                <w:numId w:val="0"/>
              </w:numPr>
              <w:tabs>
                <w:tab w:val="left" w:pos="0"/>
                <w:tab w:val="left" w:pos="559"/>
                <w:tab w:val="left" w:pos="1099"/>
                <w:tab w:val="left" w:pos="1387"/>
                <w:tab w:val="left" w:pos="1675"/>
                <w:tab w:val="left" w:pos="1963"/>
                <w:tab w:val="left" w:pos="2251"/>
                <w:tab w:val="left" w:pos="2539"/>
                <w:tab w:val="left" w:pos="2827"/>
                <w:tab w:val="left" w:pos="3079"/>
                <w:tab w:val="left" w:pos="3367"/>
                <w:tab w:val="left" w:pos="3655"/>
                <w:tab w:val="left" w:pos="3943"/>
                <w:tab w:val="left" w:pos="4231"/>
              </w:tabs>
              <w:rPr>
                <w:rFonts w:ascii="Arial" w:hAnsi="Arial"/>
                <w:b/>
                <w:sz w:val="20"/>
              </w:rPr>
            </w:pPr>
          </w:p>
        </w:tc>
        <w:tc>
          <w:tcPr>
            <w:tcW w:w="655" w:type="dxa"/>
            <w:tcBorders>
              <w:top w:val="nil"/>
              <w:left w:val="single" w:sz="6" w:space="0" w:color="000000"/>
              <w:bottom w:val="single" w:sz="6" w:space="0" w:color="000000"/>
              <w:right w:val="nil"/>
            </w:tcBorders>
          </w:tcPr>
          <w:p w:rsidR="00D14B9F" w:rsidRDefault="00D14B9F" w:rsidP="006A62A9">
            <w:pPr>
              <w:numPr>
                <w:ilvl w:val="12"/>
                <w:numId w:val="0"/>
              </w:numPr>
              <w:tabs>
                <w:tab w:val="left" w:pos="0"/>
                <w:tab w:val="left" w:pos="559"/>
                <w:tab w:val="left" w:pos="1099"/>
                <w:tab w:val="left" w:pos="1387"/>
                <w:tab w:val="left" w:pos="1675"/>
                <w:tab w:val="left" w:pos="1963"/>
                <w:tab w:val="left" w:pos="2251"/>
                <w:tab w:val="left" w:pos="2539"/>
                <w:tab w:val="left" w:pos="2827"/>
                <w:tab w:val="left" w:pos="3079"/>
                <w:tab w:val="left" w:pos="3367"/>
                <w:tab w:val="left" w:pos="3655"/>
                <w:tab w:val="left" w:pos="3943"/>
                <w:tab w:val="left" w:pos="4231"/>
              </w:tabs>
              <w:rPr>
                <w:rFonts w:ascii="Arial" w:hAnsi="Arial"/>
                <w:b/>
                <w:sz w:val="20"/>
              </w:rPr>
            </w:pPr>
          </w:p>
        </w:tc>
        <w:tc>
          <w:tcPr>
            <w:tcW w:w="654" w:type="dxa"/>
            <w:gridSpan w:val="2"/>
            <w:tcBorders>
              <w:top w:val="nil"/>
              <w:left w:val="single" w:sz="6" w:space="0" w:color="000000"/>
              <w:bottom w:val="single" w:sz="6" w:space="0" w:color="000000"/>
              <w:right w:val="nil"/>
            </w:tcBorders>
          </w:tcPr>
          <w:p w:rsidR="00D14B9F" w:rsidRDefault="00D14B9F" w:rsidP="006A62A9">
            <w:pPr>
              <w:numPr>
                <w:ilvl w:val="12"/>
                <w:numId w:val="0"/>
              </w:numPr>
              <w:tabs>
                <w:tab w:val="left" w:pos="0"/>
                <w:tab w:val="left" w:pos="559"/>
                <w:tab w:val="left" w:pos="1099"/>
                <w:tab w:val="left" w:pos="1387"/>
                <w:tab w:val="left" w:pos="1675"/>
                <w:tab w:val="left" w:pos="1963"/>
                <w:tab w:val="left" w:pos="2251"/>
                <w:tab w:val="left" w:pos="2539"/>
                <w:tab w:val="left" w:pos="2827"/>
                <w:tab w:val="left" w:pos="3079"/>
                <w:tab w:val="left" w:pos="3367"/>
                <w:tab w:val="left" w:pos="3655"/>
                <w:tab w:val="left" w:pos="3943"/>
                <w:tab w:val="left" w:pos="4231"/>
              </w:tabs>
              <w:rPr>
                <w:rFonts w:ascii="Arial" w:hAnsi="Arial"/>
                <w:b/>
                <w:sz w:val="20"/>
              </w:rPr>
            </w:pPr>
          </w:p>
        </w:tc>
        <w:tc>
          <w:tcPr>
            <w:tcW w:w="659" w:type="dxa"/>
            <w:tcBorders>
              <w:top w:val="nil"/>
              <w:left w:val="single" w:sz="6" w:space="0" w:color="000000"/>
              <w:bottom w:val="single" w:sz="6" w:space="0" w:color="000000"/>
              <w:right w:val="single" w:sz="6" w:space="0" w:color="000000"/>
            </w:tcBorders>
          </w:tcPr>
          <w:p w:rsidR="00D14B9F" w:rsidRDefault="00D14B9F" w:rsidP="006A62A9">
            <w:pPr>
              <w:numPr>
                <w:ilvl w:val="12"/>
                <w:numId w:val="0"/>
              </w:numPr>
              <w:tabs>
                <w:tab w:val="left" w:pos="0"/>
                <w:tab w:val="left" w:pos="559"/>
                <w:tab w:val="left" w:pos="1099"/>
                <w:tab w:val="left" w:pos="1387"/>
                <w:tab w:val="left" w:pos="1675"/>
                <w:tab w:val="left" w:pos="1963"/>
                <w:tab w:val="left" w:pos="2251"/>
                <w:tab w:val="left" w:pos="2539"/>
                <w:tab w:val="left" w:pos="2827"/>
                <w:tab w:val="left" w:pos="3079"/>
                <w:tab w:val="left" w:pos="3367"/>
                <w:tab w:val="left" w:pos="3655"/>
                <w:tab w:val="left" w:pos="3943"/>
                <w:tab w:val="left" w:pos="4231"/>
              </w:tabs>
              <w:rPr>
                <w:rFonts w:ascii="Arial" w:hAnsi="Arial"/>
                <w:b/>
                <w:sz w:val="20"/>
              </w:rPr>
            </w:pPr>
          </w:p>
        </w:tc>
      </w:tr>
      <w:tr w:rsidR="00D14B9F" w:rsidTr="008A01C9">
        <w:trPr>
          <w:jc w:val="right"/>
        </w:trPr>
        <w:tc>
          <w:tcPr>
            <w:tcW w:w="2271" w:type="dxa"/>
            <w:tcBorders>
              <w:top w:val="nil"/>
              <w:left w:val="single" w:sz="6" w:space="0" w:color="000000"/>
              <w:bottom w:val="single" w:sz="6" w:space="0" w:color="000000"/>
              <w:right w:val="nil"/>
            </w:tcBorders>
          </w:tcPr>
          <w:p w:rsidR="00D14B9F" w:rsidRDefault="00D14B9F" w:rsidP="006A62A9">
            <w:pPr>
              <w:numPr>
                <w:ilvl w:val="12"/>
                <w:numId w:val="0"/>
              </w:numPr>
              <w:rPr>
                <w:sz w:val="22"/>
              </w:rPr>
            </w:pPr>
            <w:r>
              <w:rPr>
                <w:sz w:val="22"/>
              </w:rPr>
              <w:t>Total Cosmetic Defects</w:t>
            </w:r>
          </w:p>
        </w:tc>
        <w:tc>
          <w:tcPr>
            <w:tcW w:w="655" w:type="dxa"/>
            <w:tcBorders>
              <w:top w:val="nil"/>
              <w:left w:val="single" w:sz="6" w:space="0" w:color="000000"/>
              <w:bottom w:val="single" w:sz="6" w:space="0" w:color="000000"/>
              <w:right w:val="nil"/>
            </w:tcBorders>
          </w:tcPr>
          <w:p w:rsidR="00D14B9F" w:rsidRDefault="00D14B9F" w:rsidP="006A62A9">
            <w:pPr>
              <w:numPr>
                <w:ilvl w:val="12"/>
                <w:numId w:val="0"/>
              </w:numPr>
              <w:tabs>
                <w:tab w:val="left" w:pos="0"/>
                <w:tab w:val="left" w:pos="559"/>
                <w:tab w:val="left" w:pos="1099"/>
                <w:tab w:val="left" w:pos="1387"/>
                <w:tab w:val="left" w:pos="1675"/>
                <w:tab w:val="left" w:pos="1963"/>
                <w:tab w:val="left" w:pos="2251"/>
                <w:tab w:val="left" w:pos="2539"/>
                <w:tab w:val="left" w:pos="2827"/>
                <w:tab w:val="left" w:pos="3079"/>
                <w:tab w:val="left" w:pos="3367"/>
                <w:tab w:val="left" w:pos="3655"/>
                <w:tab w:val="left" w:pos="3943"/>
                <w:tab w:val="left" w:pos="4231"/>
              </w:tabs>
              <w:rPr>
                <w:rFonts w:ascii="Arial" w:hAnsi="Arial"/>
                <w:b/>
                <w:sz w:val="22"/>
              </w:rPr>
            </w:pPr>
          </w:p>
        </w:tc>
        <w:tc>
          <w:tcPr>
            <w:tcW w:w="653" w:type="dxa"/>
            <w:gridSpan w:val="2"/>
            <w:tcBorders>
              <w:top w:val="nil"/>
              <w:left w:val="single" w:sz="6" w:space="0" w:color="000000"/>
              <w:bottom w:val="single" w:sz="6" w:space="0" w:color="000000"/>
              <w:right w:val="nil"/>
            </w:tcBorders>
          </w:tcPr>
          <w:p w:rsidR="00D14B9F" w:rsidRDefault="00D14B9F" w:rsidP="006A62A9">
            <w:pPr>
              <w:numPr>
                <w:ilvl w:val="12"/>
                <w:numId w:val="0"/>
              </w:numPr>
              <w:tabs>
                <w:tab w:val="left" w:pos="0"/>
                <w:tab w:val="left" w:pos="559"/>
                <w:tab w:val="left" w:pos="1099"/>
                <w:tab w:val="left" w:pos="1387"/>
                <w:tab w:val="left" w:pos="1675"/>
                <w:tab w:val="left" w:pos="1963"/>
                <w:tab w:val="left" w:pos="2251"/>
                <w:tab w:val="left" w:pos="2539"/>
                <w:tab w:val="left" w:pos="2827"/>
                <w:tab w:val="left" w:pos="3079"/>
                <w:tab w:val="left" w:pos="3367"/>
                <w:tab w:val="left" w:pos="3655"/>
                <w:tab w:val="left" w:pos="3943"/>
                <w:tab w:val="left" w:pos="4231"/>
              </w:tabs>
              <w:rPr>
                <w:rFonts w:ascii="Arial" w:hAnsi="Arial"/>
                <w:b/>
                <w:sz w:val="22"/>
              </w:rPr>
            </w:pPr>
          </w:p>
        </w:tc>
        <w:tc>
          <w:tcPr>
            <w:tcW w:w="654" w:type="dxa"/>
            <w:gridSpan w:val="2"/>
            <w:tcBorders>
              <w:top w:val="nil"/>
              <w:left w:val="single" w:sz="6" w:space="0" w:color="000000"/>
              <w:bottom w:val="single" w:sz="6" w:space="0" w:color="000000"/>
              <w:right w:val="nil"/>
            </w:tcBorders>
          </w:tcPr>
          <w:p w:rsidR="00D14B9F" w:rsidRDefault="00D14B9F" w:rsidP="006A62A9">
            <w:pPr>
              <w:numPr>
                <w:ilvl w:val="12"/>
                <w:numId w:val="0"/>
              </w:numPr>
              <w:tabs>
                <w:tab w:val="left" w:pos="0"/>
                <w:tab w:val="left" w:pos="559"/>
                <w:tab w:val="left" w:pos="1099"/>
                <w:tab w:val="left" w:pos="1387"/>
                <w:tab w:val="left" w:pos="1675"/>
                <w:tab w:val="left" w:pos="1963"/>
                <w:tab w:val="left" w:pos="2251"/>
                <w:tab w:val="left" w:pos="2539"/>
                <w:tab w:val="left" w:pos="2827"/>
                <w:tab w:val="left" w:pos="3079"/>
                <w:tab w:val="left" w:pos="3367"/>
                <w:tab w:val="left" w:pos="3655"/>
                <w:tab w:val="left" w:pos="3943"/>
                <w:tab w:val="left" w:pos="4231"/>
              </w:tabs>
              <w:rPr>
                <w:rFonts w:ascii="Arial" w:hAnsi="Arial"/>
                <w:b/>
                <w:sz w:val="22"/>
              </w:rPr>
            </w:pPr>
          </w:p>
        </w:tc>
        <w:tc>
          <w:tcPr>
            <w:tcW w:w="655" w:type="dxa"/>
            <w:tcBorders>
              <w:top w:val="nil"/>
              <w:left w:val="single" w:sz="6" w:space="0" w:color="000000"/>
              <w:bottom w:val="single" w:sz="6" w:space="0" w:color="000000"/>
              <w:right w:val="nil"/>
            </w:tcBorders>
          </w:tcPr>
          <w:p w:rsidR="00D14B9F" w:rsidRDefault="00D14B9F" w:rsidP="006A62A9">
            <w:pPr>
              <w:numPr>
                <w:ilvl w:val="12"/>
                <w:numId w:val="0"/>
              </w:numPr>
              <w:tabs>
                <w:tab w:val="left" w:pos="0"/>
                <w:tab w:val="left" w:pos="559"/>
                <w:tab w:val="left" w:pos="1099"/>
                <w:tab w:val="left" w:pos="1387"/>
                <w:tab w:val="left" w:pos="1675"/>
                <w:tab w:val="left" w:pos="1963"/>
                <w:tab w:val="left" w:pos="2251"/>
                <w:tab w:val="left" w:pos="2539"/>
                <w:tab w:val="left" w:pos="2827"/>
                <w:tab w:val="left" w:pos="3079"/>
                <w:tab w:val="left" w:pos="3367"/>
                <w:tab w:val="left" w:pos="3655"/>
                <w:tab w:val="left" w:pos="3943"/>
                <w:tab w:val="left" w:pos="4231"/>
              </w:tabs>
              <w:rPr>
                <w:rFonts w:ascii="Arial" w:hAnsi="Arial"/>
                <w:b/>
                <w:sz w:val="22"/>
              </w:rPr>
            </w:pPr>
          </w:p>
        </w:tc>
        <w:tc>
          <w:tcPr>
            <w:tcW w:w="654" w:type="dxa"/>
            <w:gridSpan w:val="3"/>
            <w:tcBorders>
              <w:top w:val="nil"/>
              <w:left w:val="single" w:sz="6" w:space="0" w:color="000000"/>
              <w:bottom w:val="single" w:sz="6" w:space="0" w:color="000000"/>
              <w:right w:val="nil"/>
            </w:tcBorders>
          </w:tcPr>
          <w:p w:rsidR="00D14B9F" w:rsidRDefault="00D14B9F" w:rsidP="006A62A9">
            <w:pPr>
              <w:numPr>
                <w:ilvl w:val="12"/>
                <w:numId w:val="0"/>
              </w:numPr>
              <w:tabs>
                <w:tab w:val="left" w:pos="0"/>
                <w:tab w:val="left" w:pos="559"/>
                <w:tab w:val="left" w:pos="1099"/>
                <w:tab w:val="left" w:pos="1387"/>
                <w:tab w:val="left" w:pos="1675"/>
                <w:tab w:val="left" w:pos="1963"/>
                <w:tab w:val="left" w:pos="2251"/>
                <w:tab w:val="left" w:pos="2539"/>
                <w:tab w:val="left" w:pos="2827"/>
                <w:tab w:val="left" w:pos="3079"/>
                <w:tab w:val="left" w:pos="3367"/>
                <w:tab w:val="left" w:pos="3655"/>
                <w:tab w:val="left" w:pos="3943"/>
                <w:tab w:val="left" w:pos="4231"/>
              </w:tabs>
              <w:rPr>
                <w:rFonts w:ascii="Arial" w:hAnsi="Arial"/>
                <w:b/>
                <w:sz w:val="22"/>
              </w:rPr>
            </w:pPr>
          </w:p>
        </w:tc>
        <w:tc>
          <w:tcPr>
            <w:tcW w:w="654" w:type="dxa"/>
            <w:gridSpan w:val="2"/>
            <w:tcBorders>
              <w:top w:val="nil"/>
              <w:left w:val="single" w:sz="6" w:space="0" w:color="000000"/>
              <w:bottom w:val="single" w:sz="6" w:space="0" w:color="000000"/>
              <w:right w:val="nil"/>
            </w:tcBorders>
          </w:tcPr>
          <w:p w:rsidR="00D14B9F" w:rsidRDefault="00D14B9F" w:rsidP="006A62A9">
            <w:pPr>
              <w:numPr>
                <w:ilvl w:val="12"/>
                <w:numId w:val="0"/>
              </w:numPr>
              <w:tabs>
                <w:tab w:val="left" w:pos="0"/>
                <w:tab w:val="left" w:pos="559"/>
                <w:tab w:val="left" w:pos="1099"/>
                <w:tab w:val="left" w:pos="1387"/>
                <w:tab w:val="left" w:pos="1675"/>
                <w:tab w:val="left" w:pos="1963"/>
                <w:tab w:val="left" w:pos="2251"/>
                <w:tab w:val="left" w:pos="2539"/>
                <w:tab w:val="left" w:pos="2827"/>
                <w:tab w:val="left" w:pos="3079"/>
                <w:tab w:val="left" w:pos="3367"/>
                <w:tab w:val="left" w:pos="3655"/>
                <w:tab w:val="left" w:pos="3943"/>
                <w:tab w:val="left" w:pos="4231"/>
              </w:tabs>
              <w:rPr>
                <w:rFonts w:ascii="Arial" w:hAnsi="Arial"/>
                <w:b/>
                <w:sz w:val="22"/>
              </w:rPr>
            </w:pPr>
          </w:p>
        </w:tc>
        <w:tc>
          <w:tcPr>
            <w:tcW w:w="655" w:type="dxa"/>
            <w:tcBorders>
              <w:top w:val="nil"/>
              <w:left w:val="single" w:sz="6" w:space="0" w:color="000000"/>
              <w:bottom w:val="single" w:sz="6" w:space="0" w:color="000000"/>
              <w:right w:val="nil"/>
            </w:tcBorders>
          </w:tcPr>
          <w:p w:rsidR="00D14B9F" w:rsidRDefault="00D14B9F" w:rsidP="006A62A9">
            <w:pPr>
              <w:numPr>
                <w:ilvl w:val="12"/>
                <w:numId w:val="0"/>
              </w:numPr>
              <w:tabs>
                <w:tab w:val="left" w:pos="0"/>
                <w:tab w:val="left" w:pos="559"/>
                <w:tab w:val="left" w:pos="1099"/>
                <w:tab w:val="left" w:pos="1387"/>
                <w:tab w:val="left" w:pos="1675"/>
                <w:tab w:val="left" w:pos="1963"/>
                <w:tab w:val="left" w:pos="2251"/>
                <w:tab w:val="left" w:pos="2539"/>
                <w:tab w:val="left" w:pos="2827"/>
                <w:tab w:val="left" w:pos="3079"/>
                <w:tab w:val="left" w:pos="3367"/>
                <w:tab w:val="left" w:pos="3655"/>
                <w:tab w:val="left" w:pos="3943"/>
                <w:tab w:val="left" w:pos="4231"/>
              </w:tabs>
              <w:rPr>
                <w:rFonts w:ascii="Arial" w:hAnsi="Arial"/>
                <w:b/>
                <w:sz w:val="22"/>
              </w:rPr>
            </w:pPr>
          </w:p>
        </w:tc>
        <w:tc>
          <w:tcPr>
            <w:tcW w:w="653" w:type="dxa"/>
            <w:gridSpan w:val="2"/>
            <w:tcBorders>
              <w:top w:val="nil"/>
              <w:left w:val="single" w:sz="6" w:space="0" w:color="000000"/>
              <w:bottom w:val="single" w:sz="6" w:space="0" w:color="000000"/>
              <w:right w:val="nil"/>
            </w:tcBorders>
          </w:tcPr>
          <w:p w:rsidR="00D14B9F" w:rsidRDefault="00D14B9F" w:rsidP="006A62A9">
            <w:pPr>
              <w:numPr>
                <w:ilvl w:val="12"/>
                <w:numId w:val="0"/>
              </w:numPr>
              <w:tabs>
                <w:tab w:val="left" w:pos="0"/>
                <w:tab w:val="left" w:pos="559"/>
                <w:tab w:val="left" w:pos="1099"/>
                <w:tab w:val="left" w:pos="1387"/>
                <w:tab w:val="left" w:pos="1675"/>
                <w:tab w:val="left" w:pos="1963"/>
                <w:tab w:val="left" w:pos="2251"/>
                <w:tab w:val="left" w:pos="2539"/>
                <w:tab w:val="left" w:pos="2827"/>
                <w:tab w:val="left" w:pos="3079"/>
                <w:tab w:val="left" w:pos="3367"/>
                <w:tab w:val="left" w:pos="3655"/>
                <w:tab w:val="left" w:pos="3943"/>
                <w:tab w:val="left" w:pos="4231"/>
              </w:tabs>
              <w:rPr>
                <w:rFonts w:ascii="Arial" w:hAnsi="Arial"/>
                <w:b/>
                <w:sz w:val="22"/>
              </w:rPr>
            </w:pPr>
          </w:p>
        </w:tc>
        <w:tc>
          <w:tcPr>
            <w:tcW w:w="654" w:type="dxa"/>
            <w:gridSpan w:val="2"/>
            <w:tcBorders>
              <w:top w:val="nil"/>
              <w:left w:val="single" w:sz="6" w:space="0" w:color="000000"/>
              <w:bottom w:val="single" w:sz="6" w:space="0" w:color="000000"/>
              <w:right w:val="nil"/>
            </w:tcBorders>
          </w:tcPr>
          <w:p w:rsidR="00D14B9F" w:rsidRDefault="00D14B9F" w:rsidP="006A62A9">
            <w:pPr>
              <w:numPr>
                <w:ilvl w:val="12"/>
                <w:numId w:val="0"/>
              </w:numPr>
              <w:tabs>
                <w:tab w:val="left" w:pos="0"/>
                <w:tab w:val="left" w:pos="559"/>
                <w:tab w:val="left" w:pos="1099"/>
                <w:tab w:val="left" w:pos="1387"/>
                <w:tab w:val="left" w:pos="1675"/>
                <w:tab w:val="left" w:pos="1963"/>
                <w:tab w:val="left" w:pos="2251"/>
                <w:tab w:val="left" w:pos="2539"/>
                <w:tab w:val="left" w:pos="2827"/>
                <w:tab w:val="left" w:pos="3079"/>
                <w:tab w:val="left" w:pos="3367"/>
                <w:tab w:val="left" w:pos="3655"/>
                <w:tab w:val="left" w:pos="3943"/>
                <w:tab w:val="left" w:pos="4231"/>
              </w:tabs>
              <w:rPr>
                <w:rFonts w:ascii="Arial" w:hAnsi="Arial"/>
                <w:b/>
                <w:sz w:val="22"/>
              </w:rPr>
            </w:pPr>
          </w:p>
        </w:tc>
        <w:tc>
          <w:tcPr>
            <w:tcW w:w="655" w:type="dxa"/>
            <w:tcBorders>
              <w:top w:val="nil"/>
              <w:left w:val="single" w:sz="6" w:space="0" w:color="000000"/>
              <w:bottom w:val="single" w:sz="6" w:space="0" w:color="000000"/>
              <w:right w:val="nil"/>
            </w:tcBorders>
          </w:tcPr>
          <w:p w:rsidR="00D14B9F" w:rsidRDefault="00D14B9F" w:rsidP="006A62A9">
            <w:pPr>
              <w:numPr>
                <w:ilvl w:val="12"/>
                <w:numId w:val="0"/>
              </w:numPr>
              <w:tabs>
                <w:tab w:val="left" w:pos="0"/>
                <w:tab w:val="left" w:pos="559"/>
                <w:tab w:val="left" w:pos="1099"/>
                <w:tab w:val="left" w:pos="1387"/>
                <w:tab w:val="left" w:pos="1675"/>
                <w:tab w:val="left" w:pos="1963"/>
                <w:tab w:val="left" w:pos="2251"/>
                <w:tab w:val="left" w:pos="2539"/>
                <w:tab w:val="left" w:pos="2827"/>
                <w:tab w:val="left" w:pos="3079"/>
                <w:tab w:val="left" w:pos="3367"/>
                <w:tab w:val="left" w:pos="3655"/>
                <w:tab w:val="left" w:pos="3943"/>
                <w:tab w:val="left" w:pos="4231"/>
              </w:tabs>
              <w:rPr>
                <w:rFonts w:ascii="Arial" w:hAnsi="Arial"/>
                <w:b/>
                <w:sz w:val="22"/>
              </w:rPr>
            </w:pPr>
          </w:p>
        </w:tc>
        <w:tc>
          <w:tcPr>
            <w:tcW w:w="654" w:type="dxa"/>
            <w:gridSpan w:val="2"/>
            <w:tcBorders>
              <w:top w:val="nil"/>
              <w:left w:val="single" w:sz="6" w:space="0" w:color="000000"/>
              <w:bottom w:val="single" w:sz="6" w:space="0" w:color="000000"/>
              <w:right w:val="nil"/>
            </w:tcBorders>
          </w:tcPr>
          <w:p w:rsidR="00D14B9F" w:rsidRDefault="00D14B9F" w:rsidP="006A62A9">
            <w:pPr>
              <w:numPr>
                <w:ilvl w:val="12"/>
                <w:numId w:val="0"/>
              </w:numPr>
              <w:tabs>
                <w:tab w:val="left" w:pos="0"/>
                <w:tab w:val="left" w:pos="559"/>
                <w:tab w:val="left" w:pos="1099"/>
                <w:tab w:val="left" w:pos="1387"/>
                <w:tab w:val="left" w:pos="1675"/>
                <w:tab w:val="left" w:pos="1963"/>
                <w:tab w:val="left" w:pos="2251"/>
                <w:tab w:val="left" w:pos="2539"/>
                <w:tab w:val="left" w:pos="2827"/>
                <w:tab w:val="left" w:pos="3079"/>
                <w:tab w:val="left" w:pos="3367"/>
                <w:tab w:val="left" w:pos="3655"/>
                <w:tab w:val="left" w:pos="3943"/>
                <w:tab w:val="left" w:pos="4231"/>
              </w:tabs>
              <w:rPr>
                <w:rFonts w:ascii="Arial" w:hAnsi="Arial"/>
                <w:b/>
                <w:sz w:val="22"/>
              </w:rPr>
            </w:pPr>
          </w:p>
        </w:tc>
        <w:tc>
          <w:tcPr>
            <w:tcW w:w="659" w:type="dxa"/>
            <w:tcBorders>
              <w:top w:val="nil"/>
              <w:left w:val="single" w:sz="6" w:space="0" w:color="000000"/>
              <w:bottom w:val="single" w:sz="6" w:space="0" w:color="000000"/>
              <w:right w:val="single" w:sz="6" w:space="0" w:color="000000"/>
            </w:tcBorders>
          </w:tcPr>
          <w:p w:rsidR="00D14B9F" w:rsidRDefault="00D14B9F" w:rsidP="006A62A9">
            <w:pPr>
              <w:numPr>
                <w:ilvl w:val="12"/>
                <w:numId w:val="0"/>
              </w:numPr>
              <w:tabs>
                <w:tab w:val="left" w:pos="0"/>
                <w:tab w:val="left" w:pos="559"/>
                <w:tab w:val="left" w:pos="1099"/>
                <w:tab w:val="left" w:pos="1387"/>
                <w:tab w:val="left" w:pos="1675"/>
                <w:tab w:val="left" w:pos="1963"/>
                <w:tab w:val="left" w:pos="2251"/>
                <w:tab w:val="left" w:pos="2539"/>
                <w:tab w:val="left" w:pos="2827"/>
                <w:tab w:val="left" w:pos="3079"/>
                <w:tab w:val="left" w:pos="3367"/>
                <w:tab w:val="left" w:pos="3655"/>
                <w:tab w:val="left" w:pos="3943"/>
                <w:tab w:val="left" w:pos="4231"/>
              </w:tabs>
              <w:rPr>
                <w:rFonts w:ascii="Arial" w:hAnsi="Arial"/>
                <w:b/>
                <w:sz w:val="22"/>
              </w:rPr>
            </w:pPr>
          </w:p>
        </w:tc>
      </w:tr>
      <w:tr w:rsidR="00D14B9F" w:rsidTr="008A01C9">
        <w:trPr>
          <w:jc w:val="right"/>
        </w:trPr>
        <w:tc>
          <w:tcPr>
            <w:tcW w:w="2271" w:type="dxa"/>
            <w:tcBorders>
              <w:top w:val="nil"/>
              <w:left w:val="single" w:sz="6" w:space="0" w:color="000000"/>
              <w:bottom w:val="single" w:sz="6" w:space="0" w:color="000000"/>
              <w:right w:val="nil"/>
            </w:tcBorders>
          </w:tcPr>
          <w:p w:rsidR="00D14B9F" w:rsidRDefault="00D14B9F" w:rsidP="006A62A9">
            <w:pPr>
              <w:numPr>
                <w:ilvl w:val="12"/>
                <w:numId w:val="0"/>
              </w:numPr>
              <w:rPr>
                <w:sz w:val="22"/>
              </w:rPr>
            </w:pPr>
            <w:r>
              <w:rPr>
                <w:sz w:val="22"/>
              </w:rPr>
              <w:t>% Cosmetic Defects</w:t>
            </w:r>
          </w:p>
        </w:tc>
        <w:tc>
          <w:tcPr>
            <w:tcW w:w="655" w:type="dxa"/>
            <w:tcBorders>
              <w:top w:val="nil"/>
              <w:left w:val="single" w:sz="6" w:space="0" w:color="000000"/>
              <w:bottom w:val="single" w:sz="6" w:space="0" w:color="000000"/>
              <w:right w:val="nil"/>
            </w:tcBorders>
          </w:tcPr>
          <w:p w:rsidR="00D14B9F" w:rsidRDefault="00D14B9F" w:rsidP="006A62A9">
            <w:pPr>
              <w:numPr>
                <w:ilvl w:val="12"/>
                <w:numId w:val="0"/>
              </w:numPr>
              <w:tabs>
                <w:tab w:val="left" w:pos="0"/>
                <w:tab w:val="left" w:pos="559"/>
                <w:tab w:val="left" w:pos="1099"/>
                <w:tab w:val="left" w:pos="1387"/>
                <w:tab w:val="left" w:pos="1675"/>
                <w:tab w:val="left" w:pos="1963"/>
                <w:tab w:val="left" w:pos="2251"/>
                <w:tab w:val="left" w:pos="2539"/>
                <w:tab w:val="left" w:pos="2827"/>
                <w:tab w:val="left" w:pos="3079"/>
                <w:tab w:val="left" w:pos="3367"/>
                <w:tab w:val="left" w:pos="3655"/>
                <w:tab w:val="left" w:pos="3943"/>
                <w:tab w:val="left" w:pos="4231"/>
              </w:tabs>
              <w:rPr>
                <w:rFonts w:ascii="Arial" w:hAnsi="Arial"/>
                <w:b/>
                <w:sz w:val="22"/>
              </w:rPr>
            </w:pPr>
          </w:p>
        </w:tc>
        <w:tc>
          <w:tcPr>
            <w:tcW w:w="653" w:type="dxa"/>
            <w:gridSpan w:val="2"/>
            <w:tcBorders>
              <w:top w:val="nil"/>
              <w:left w:val="single" w:sz="6" w:space="0" w:color="000000"/>
              <w:bottom w:val="single" w:sz="6" w:space="0" w:color="000000"/>
              <w:right w:val="nil"/>
            </w:tcBorders>
          </w:tcPr>
          <w:p w:rsidR="00D14B9F" w:rsidRDefault="00D14B9F" w:rsidP="006A62A9">
            <w:pPr>
              <w:numPr>
                <w:ilvl w:val="12"/>
                <w:numId w:val="0"/>
              </w:numPr>
              <w:tabs>
                <w:tab w:val="left" w:pos="0"/>
                <w:tab w:val="left" w:pos="559"/>
                <w:tab w:val="left" w:pos="1099"/>
                <w:tab w:val="left" w:pos="1387"/>
                <w:tab w:val="left" w:pos="1675"/>
                <w:tab w:val="left" w:pos="1963"/>
                <w:tab w:val="left" w:pos="2251"/>
                <w:tab w:val="left" w:pos="2539"/>
                <w:tab w:val="left" w:pos="2827"/>
                <w:tab w:val="left" w:pos="3079"/>
                <w:tab w:val="left" w:pos="3367"/>
                <w:tab w:val="left" w:pos="3655"/>
                <w:tab w:val="left" w:pos="3943"/>
                <w:tab w:val="left" w:pos="4231"/>
              </w:tabs>
              <w:rPr>
                <w:rFonts w:ascii="Arial" w:hAnsi="Arial"/>
                <w:b/>
                <w:sz w:val="22"/>
              </w:rPr>
            </w:pPr>
          </w:p>
        </w:tc>
        <w:tc>
          <w:tcPr>
            <w:tcW w:w="654" w:type="dxa"/>
            <w:gridSpan w:val="2"/>
            <w:tcBorders>
              <w:top w:val="nil"/>
              <w:left w:val="single" w:sz="6" w:space="0" w:color="000000"/>
              <w:bottom w:val="single" w:sz="6" w:space="0" w:color="000000"/>
              <w:right w:val="nil"/>
            </w:tcBorders>
          </w:tcPr>
          <w:p w:rsidR="00D14B9F" w:rsidRDefault="00D14B9F" w:rsidP="006A62A9">
            <w:pPr>
              <w:numPr>
                <w:ilvl w:val="12"/>
                <w:numId w:val="0"/>
              </w:numPr>
              <w:tabs>
                <w:tab w:val="left" w:pos="0"/>
                <w:tab w:val="left" w:pos="559"/>
                <w:tab w:val="left" w:pos="1099"/>
                <w:tab w:val="left" w:pos="1387"/>
                <w:tab w:val="left" w:pos="1675"/>
                <w:tab w:val="left" w:pos="1963"/>
                <w:tab w:val="left" w:pos="2251"/>
                <w:tab w:val="left" w:pos="2539"/>
                <w:tab w:val="left" w:pos="2827"/>
                <w:tab w:val="left" w:pos="3079"/>
                <w:tab w:val="left" w:pos="3367"/>
                <w:tab w:val="left" w:pos="3655"/>
                <w:tab w:val="left" w:pos="3943"/>
                <w:tab w:val="left" w:pos="4231"/>
              </w:tabs>
              <w:rPr>
                <w:rFonts w:ascii="Arial" w:hAnsi="Arial"/>
                <w:b/>
                <w:sz w:val="22"/>
              </w:rPr>
            </w:pPr>
          </w:p>
        </w:tc>
        <w:tc>
          <w:tcPr>
            <w:tcW w:w="655" w:type="dxa"/>
            <w:tcBorders>
              <w:top w:val="nil"/>
              <w:left w:val="single" w:sz="6" w:space="0" w:color="000000"/>
              <w:bottom w:val="single" w:sz="6" w:space="0" w:color="000000"/>
              <w:right w:val="nil"/>
            </w:tcBorders>
          </w:tcPr>
          <w:p w:rsidR="00D14B9F" w:rsidRDefault="00D14B9F" w:rsidP="006A62A9">
            <w:pPr>
              <w:numPr>
                <w:ilvl w:val="12"/>
                <w:numId w:val="0"/>
              </w:numPr>
              <w:tabs>
                <w:tab w:val="left" w:pos="0"/>
                <w:tab w:val="left" w:pos="559"/>
                <w:tab w:val="left" w:pos="1099"/>
                <w:tab w:val="left" w:pos="1387"/>
                <w:tab w:val="left" w:pos="1675"/>
                <w:tab w:val="left" w:pos="1963"/>
                <w:tab w:val="left" w:pos="2251"/>
                <w:tab w:val="left" w:pos="2539"/>
                <w:tab w:val="left" w:pos="2827"/>
                <w:tab w:val="left" w:pos="3079"/>
                <w:tab w:val="left" w:pos="3367"/>
                <w:tab w:val="left" w:pos="3655"/>
                <w:tab w:val="left" w:pos="3943"/>
                <w:tab w:val="left" w:pos="4231"/>
              </w:tabs>
              <w:rPr>
                <w:rFonts w:ascii="Arial" w:hAnsi="Arial"/>
                <w:b/>
                <w:sz w:val="22"/>
              </w:rPr>
            </w:pPr>
          </w:p>
        </w:tc>
        <w:tc>
          <w:tcPr>
            <w:tcW w:w="654" w:type="dxa"/>
            <w:gridSpan w:val="3"/>
            <w:tcBorders>
              <w:top w:val="nil"/>
              <w:left w:val="single" w:sz="6" w:space="0" w:color="000000"/>
              <w:bottom w:val="single" w:sz="6" w:space="0" w:color="000000"/>
              <w:right w:val="nil"/>
            </w:tcBorders>
          </w:tcPr>
          <w:p w:rsidR="00D14B9F" w:rsidRDefault="00D14B9F" w:rsidP="006A62A9">
            <w:pPr>
              <w:numPr>
                <w:ilvl w:val="12"/>
                <w:numId w:val="0"/>
              </w:numPr>
              <w:tabs>
                <w:tab w:val="left" w:pos="0"/>
                <w:tab w:val="left" w:pos="559"/>
                <w:tab w:val="left" w:pos="1099"/>
                <w:tab w:val="left" w:pos="1387"/>
                <w:tab w:val="left" w:pos="1675"/>
                <w:tab w:val="left" w:pos="1963"/>
                <w:tab w:val="left" w:pos="2251"/>
                <w:tab w:val="left" w:pos="2539"/>
                <w:tab w:val="left" w:pos="2827"/>
                <w:tab w:val="left" w:pos="3079"/>
                <w:tab w:val="left" w:pos="3367"/>
                <w:tab w:val="left" w:pos="3655"/>
                <w:tab w:val="left" w:pos="3943"/>
                <w:tab w:val="left" w:pos="4231"/>
              </w:tabs>
              <w:rPr>
                <w:rFonts w:ascii="Arial" w:hAnsi="Arial"/>
                <w:b/>
                <w:sz w:val="22"/>
              </w:rPr>
            </w:pPr>
          </w:p>
        </w:tc>
        <w:tc>
          <w:tcPr>
            <w:tcW w:w="654" w:type="dxa"/>
            <w:gridSpan w:val="2"/>
            <w:tcBorders>
              <w:top w:val="nil"/>
              <w:left w:val="single" w:sz="6" w:space="0" w:color="000000"/>
              <w:bottom w:val="single" w:sz="6" w:space="0" w:color="000000"/>
              <w:right w:val="nil"/>
            </w:tcBorders>
          </w:tcPr>
          <w:p w:rsidR="00D14B9F" w:rsidRDefault="00D14B9F" w:rsidP="006A62A9">
            <w:pPr>
              <w:numPr>
                <w:ilvl w:val="12"/>
                <w:numId w:val="0"/>
              </w:numPr>
              <w:tabs>
                <w:tab w:val="left" w:pos="0"/>
                <w:tab w:val="left" w:pos="559"/>
                <w:tab w:val="left" w:pos="1099"/>
                <w:tab w:val="left" w:pos="1387"/>
                <w:tab w:val="left" w:pos="1675"/>
                <w:tab w:val="left" w:pos="1963"/>
                <w:tab w:val="left" w:pos="2251"/>
                <w:tab w:val="left" w:pos="2539"/>
                <w:tab w:val="left" w:pos="2827"/>
                <w:tab w:val="left" w:pos="3079"/>
                <w:tab w:val="left" w:pos="3367"/>
                <w:tab w:val="left" w:pos="3655"/>
                <w:tab w:val="left" w:pos="3943"/>
                <w:tab w:val="left" w:pos="4231"/>
              </w:tabs>
              <w:rPr>
                <w:rFonts w:ascii="Arial" w:hAnsi="Arial"/>
                <w:b/>
                <w:sz w:val="22"/>
              </w:rPr>
            </w:pPr>
          </w:p>
        </w:tc>
        <w:tc>
          <w:tcPr>
            <w:tcW w:w="655" w:type="dxa"/>
            <w:tcBorders>
              <w:top w:val="nil"/>
              <w:left w:val="single" w:sz="6" w:space="0" w:color="000000"/>
              <w:bottom w:val="single" w:sz="6" w:space="0" w:color="000000"/>
              <w:right w:val="nil"/>
            </w:tcBorders>
          </w:tcPr>
          <w:p w:rsidR="00D14B9F" w:rsidRDefault="00D14B9F" w:rsidP="006A62A9">
            <w:pPr>
              <w:numPr>
                <w:ilvl w:val="12"/>
                <w:numId w:val="0"/>
              </w:numPr>
              <w:tabs>
                <w:tab w:val="left" w:pos="0"/>
                <w:tab w:val="left" w:pos="559"/>
                <w:tab w:val="left" w:pos="1099"/>
                <w:tab w:val="left" w:pos="1387"/>
                <w:tab w:val="left" w:pos="1675"/>
                <w:tab w:val="left" w:pos="1963"/>
                <w:tab w:val="left" w:pos="2251"/>
                <w:tab w:val="left" w:pos="2539"/>
                <w:tab w:val="left" w:pos="2827"/>
                <w:tab w:val="left" w:pos="3079"/>
                <w:tab w:val="left" w:pos="3367"/>
                <w:tab w:val="left" w:pos="3655"/>
                <w:tab w:val="left" w:pos="3943"/>
                <w:tab w:val="left" w:pos="4231"/>
              </w:tabs>
              <w:rPr>
                <w:rFonts w:ascii="Arial" w:hAnsi="Arial"/>
                <w:b/>
                <w:sz w:val="22"/>
              </w:rPr>
            </w:pPr>
          </w:p>
        </w:tc>
        <w:tc>
          <w:tcPr>
            <w:tcW w:w="653" w:type="dxa"/>
            <w:gridSpan w:val="2"/>
            <w:tcBorders>
              <w:top w:val="nil"/>
              <w:left w:val="single" w:sz="6" w:space="0" w:color="000000"/>
              <w:bottom w:val="single" w:sz="6" w:space="0" w:color="000000"/>
              <w:right w:val="nil"/>
            </w:tcBorders>
          </w:tcPr>
          <w:p w:rsidR="00D14B9F" w:rsidRDefault="00D14B9F" w:rsidP="006A62A9">
            <w:pPr>
              <w:numPr>
                <w:ilvl w:val="12"/>
                <w:numId w:val="0"/>
              </w:numPr>
              <w:tabs>
                <w:tab w:val="left" w:pos="0"/>
                <w:tab w:val="left" w:pos="559"/>
                <w:tab w:val="left" w:pos="1099"/>
                <w:tab w:val="left" w:pos="1387"/>
                <w:tab w:val="left" w:pos="1675"/>
                <w:tab w:val="left" w:pos="1963"/>
                <w:tab w:val="left" w:pos="2251"/>
                <w:tab w:val="left" w:pos="2539"/>
                <w:tab w:val="left" w:pos="2827"/>
                <w:tab w:val="left" w:pos="3079"/>
                <w:tab w:val="left" w:pos="3367"/>
                <w:tab w:val="left" w:pos="3655"/>
                <w:tab w:val="left" w:pos="3943"/>
                <w:tab w:val="left" w:pos="4231"/>
              </w:tabs>
              <w:rPr>
                <w:rFonts w:ascii="Arial" w:hAnsi="Arial"/>
                <w:b/>
                <w:sz w:val="22"/>
              </w:rPr>
            </w:pPr>
          </w:p>
        </w:tc>
        <w:tc>
          <w:tcPr>
            <w:tcW w:w="654" w:type="dxa"/>
            <w:gridSpan w:val="2"/>
            <w:tcBorders>
              <w:top w:val="nil"/>
              <w:left w:val="single" w:sz="6" w:space="0" w:color="000000"/>
              <w:bottom w:val="single" w:sz="6" w:space="0" w:color="000000"/>
              <w:right w:val="nil"/>
            </w:tcBorders>
          </w:tcPr>
          <w:p w:rsidR="00D14B9F" w:rsidRDefault="00D14B9F" w:rsidP="006A62A9">
            <w:pPr>
              <w:numPr>
                <w:ilvl w:val="12"/>
                <w:numId w:val="0"/>
              </w:numPr>
              <w:tabs>
                <w:tab w:val="left" w:pos="0"/>
                <w:tab w:val="left" w:pos="559"/>
                <w:tab w:val="left" w:pos="1099"/>
                <w:tab w:val="left" w:pos="1387"/>
                <w:tab w:val="left" w:pos="1675"/>
                <w:tab w:val="left" w:pos="1963"/>
                <w:tab w:val="left" w:pos="2251"/>
                <w:tab w:val="left" w:pos="2539"/>
                <w:tab w:val="left" w:pos="2827"/>
                <w:tab w:val="left" w:pos="3079"/>
                <w:tab w:val="left" w:pos="3367"/>
                <w:tab w:val="left" w:pos="3655"/>
                <w:tab w:val="left" w:pos="3943"/>
                <w:tab w:val="left" w:pos="4231"/>
              </w:tabs>
              <w:rPr>
                <w:rFonts w:ascii="Arial" w:hAnsi="Arial"/>
                <w:b/>
                <w:sz w:val="22"/>
              </w:rPr>
            </w:pPr>
          </w:p>
        </w:tc>
        <w:tc>
          <w:tcPr>
            <w:tcW w:w="655" w:type="dxa"/>
            <w:tcBorders>
              <w:top w:val="nil"/>
              <w:left w:val="single" w:sz="6" w:space="0" w:color="000000"/>
              <w:bottom w:val="single" w:sz="6" w:space="0" w:color="000000"/>
              <w:right w:val="nil"/>
            </w:tcBorders>
          </w:tcPr>
          <w:p w:rsidR="00D14B9F" w:rsidRDefault="00D14B9F" w:rsidP="006A62A9">
            <w:pPr>
              <w:numPr>
                <w:ilvl w:val="12"/>
                <w:numId w:val="0"/>
              </w:numPr>
              <w:tabs>
                <w:tab w:val="left" w:pos="0"/>
                <w:tab w:val="left" w:pos="559"/>
                <w:tab w:val="left" w:pos="1099"/>
                <w:tab w:val="left" w:pos="1387"/>
                <w:tab w:val="left" w:pos="1675"/>
                <w:tab w:val="left" w:pos="1963"/>
                <w:tab w:val="left" w:pos="2251"/>
                <w:tab w:val="left" w:pos="2539"/>
                <w:tab w:val="left" w:pos="2827"/>
                <w:tab w:val="left" w:pos="3079"/>
                <w:tab w:val="left" w:pos="3367"/>
                <w:tab w:val="left" w:pos="3655"/>
                <w:tab w:val="left" w:pos="3943"/>
                <w:tab w:val="left" w:pos="4231"/>
              </w:tabs>
              <w:rPr>
                <w:rFonts w:ascii="Arial" w:hAnsi="Arial"/>
                <w:b/>
                <w:sz w:val="22"/>
              </w:rPr>
            </w:pPr>
          </w:p>
        </w:tc>
        <w:tc>
          <w:tcPr>
            <w:tcW w:w="654" w:type="dxa"/>
            <w:gridSpan w:val="2"/>
            <w:tcBorders>
              <w:top w:val="nil"/>
              <w:left w:val="single" w:sz="6" w:space="0" w:color="000000"/>
              <w:bottom w:val="single" w:sz="6" w:space="0" w:color="000000"/>
              <w:right w:val="nil"/>
            </w:tcBorders>
          </w:tcPr>
          <w:p w:rsidR="00D14B9F" w:rsidRDefault="00D14B9F" w:rsidP="006A62A9">
            <w:pPr>
              <w:numPr>
                <w:ilvl w:val="12"/>
                <w:numId w:val="0"/>
              </w:numPr>
              <w:tabs>
                <w:tab w:val="left" w:pos="0"/>
                <w:tab w:val="left" w:pos="559"/>
                <w:tab w:val="left" w:pos="1099"/>
                <w:tab w:val="left" w:pos="1387"/>
                <w:tab w:val="left" w:pos="1675"/>
                <w:tab w:val="left" w:pos="1963"/>
                <w:tab w:val="left" w:pos="2251"/>
                <w:tab w:val="left" w:pos="2539"/>
                <w:tab w:val="left" w:pos="2827"/>
                <w:tab w:val="left" w:pos="3079"/>
                <w:tab w:val="left" w:pos="3367"/>
                <w:tab w:val="left" w:pos="3655"/>
                <w:tab w:val="left" w:pos="3943"/>
                <w:tab w:val="left" w:pos="4231"/>
              </w:tabs>
              <w:rPr>
                <w:rFonts w:ascii="Arial" w:hAnsi="Arial"/>
                <w:b/>
                <w:sz w:val="22"/>
              </w:rPr>
            </w:pPr>
          </w:p>
        </w:tc>
        <w:tc>
          <w:tcPr>
            <w:tcW w:w="659" w:type="dxa"/>
            <w:tcBorders>
              <w:top w:val="nil"/>
              <w:left w:val="single" w:sz="6" w:space="0" w:color="000000"/>
              <w:bottom w:val="single" w:sz="6" w:space="0" w:color="000000"/>
              <w:right w:val="single" w:sz="6" w:space="0" w:color="000000"/>
            </w:tcBorders>
          </w:tcPr>
          <w:p w:rsidR="00D14B9F" w:rsidRDefault="00D14B9F" w:rsidP="006A62A9">
            <w:pPr>
              <w:numPr>
                <w:ilvl w:val="12"/>
                <w:numId w:val="0"/>
              </w:numPr>
              <w:tabs>
                <w:tab w:val="left" w:pos="0"/>
                <w:tab w:val="left" w:pos="559"/>
                <w:tab w:val="left" w:pos="1099"/>
                <w:tab w:val="left" w:pos="1387"/>
                <w:tab w:val="left" w:pos="1675"/>
                <w:tab w:val="left" w:pos="1963"/>
                <w:tab w:val="left" w:pos="2251"/>
                <w:tab w:val="left" w:pos="2539"/>
                <w:tab w:val="left" w:pos="2827"/>
                <w:tab w:val="left" w:pos="3079"/>
                <w:tab w:val="left" w:pos="3367"/>
                <w:tab w:val="left" w:pos="3655"/>
                <w:tab w:val="left" w:pos="3943"/>
                <w:tab w:val="left" w:pos="4231"/>
              </w:tabs>
              <w:rPr>
                <w:rFonts w:ascii="Arial" w:hAnsi="Arial"/>
                <w:b/>
                <w:sz w:val="22"/>
              </w:rPr>
            </w:pPr>
          </w:p>
        </w:tc>
      </w:tr>
      <w:tr w:rsidR="00D14B9F" w:rsidTr="008A01C9">
        <w:trPr>
          <w:jc w:val="right"/>
        </w:trPr>
        <w:tc>
          <w:tcPr>
            <w:tcW w:w="10126" w:type="dxa"/>
            <w:gridSpan w:val="21"/>
            <w:tcBorders>
              <w:top w:val="nil"/>
              <w:left w:val="nil"/>
              <w:bottom w:val="single" w:sz="6" w:space="0" w:color="000000"/>
              <w:right w:val="nil"/>
            </w:tcBorders>
          </w:tcPr>
          <w:p w:rsidR="00D14B9F" w:rsidRDefault="00D14B9F" w:rsidP="006A62A9">
            <w:pPr>
              <w:numPr>
                <w:ilvl w:val="12"/>
                <w:numId w:val="0"/>
              </w:numPr>
              <w:rPr>
                <w:rFonts w:ascii="Arial" w:hAnsi="Arial"/>
                <w:b/>
                <w:sz w:val="10"/>
              </w:rPr>
            </w:pPr>
          </w:p>
        </w:tc>
      </w:tr>
      <w:tr w:rsidR="00D14B9F" w:rsidTr="008A01C9">
        <w:trPr>
          <w:jc w:val="right"/>
        </w:trPr>
        <w:tc>
          <w:tcPr>
            <w:tcW w:w="2271" w:type="dxa"/>
            <w:tcBorders>
              <w:top w:val="nil"/>
              <w:left w:val="single" w:sz="6" w:space="0" w:color="000000"/>
              <w:bottom w:val="single" w:sz="6" w:space="0" w:color="000000"/>
              <w:right w:val="nil"/>
            </w:tcBorders>
          </w:tcPr>
          <w:p w:rsidR="00D14B9F" w:rsidRDefault="00D14B9F" w:rsidP="006A62A9">
            <w:pPr>
              <w:numPr>
                <w:ilvl w:val="12"/>
                <w:numId w:val="0"/>
              </w:numPr>
            </w:pPr>
            <w:r>
              <w:rPr>
                <w:sz w:val="20"/>
              </w:rPr>
              <w:t xml:space="preserve">3. Maturity </w:t>
            </w:r>
            <w:r>
              <w:rPr>
                <w:b/>
                <w:sz w:val="20"/>
              </w:rPr>
              <w:t xml:space="preserve"> </w:t>
            </w:r>
            <w:r>
              <w:rPr>
                <w:sz w:val="20"/>
              </w:rPr>
              <w:t>(Refer Section A14 &amp; A17 in Blueberry Quality Manual)</w:t>
            </w:r>
          </w:p>
        </w:tc>
        <w:tc>
          <w:tcPr>
            <w:tcW w:w="7855" w:type="dxa"/>
            <w:gridSpan w:val="20"/>
            <w:tcBorders>
              <w:top w:val="nil"/>
              <w:left w:val="single" w:sz="6" w:space="0" w:color="000000"/>
              <w:bottom w:val="single" w:sz="6" w:space="0" w:color="000000"/>
              <w:right w:val="single" w:sz="6" w:space="0" w:color="000000"/>
            </w:tcBorders>
          </w:tcPr>
          <w:p w:rsidR="00D14B9F" w:rsidRDefault="00D14B9F" w:rsidP="006A62A9">
            <w:pPr>
              <w:numPr>
                <w:ilvl w:val="12"/>
                <w:numId w:val="0"/>
              </w:numPr>
              <w:tabs>
                <w:tab w:val="left" w:pos="0"/>
                <w:tab w:val="left" w:pos="559"/>
                <w:tab w:val="left" w:pos="1099"/>
                <w:tab w:val="left" w:pos="1387"/>
                <w:tab w:val="left" w:pos="1675"/>
                <w:tab w:val="left" w:pos="1963"/>
                <w:tab w:val="left" w:pos="2251"/>
                <w:tab w:val="left" w:pos="2539"/>
                <w:tab w:val="left" w:pos="2827"/>
                <w:tab w:val="left" w:pos="3079"/>
                <w:tab w:val="left" w:pos="3367"/>
                <w:tab w:val="left" w:pos="3655"/>
                <w:tab w:val="left" w:pos="3943"/>
                <w:tab w:val="left" w:pos="4231"/>
              </w:tabs>
              <w:rPr>
                <w:rFonts w:ascii="Arial" w:hAnsi="Arial"/>
                <w:b/>
                <w:sz w:val="18"/>
              </w:rPr>
            </w:pPr>
            <w:r>
              <w:rPr>
                <w:rFonts w:ascii="Arial" w:hAnsi="Arial"/>
                <w:b/>
                <w:sz w:val="18"/>
              </w:rPr>
              <w:t xml:space="preserve">Accept 5%, Reject 6% </w:t>
            </w:r>
          </w:p>
          <w:p w:rsidR="00D14B9F" w:rsidRDefault="00D14B9F" w:rsidP="006A62A9">
            <w:pPr>
              <w:pStyle w:val="WW-BodyTextIndent2"/>
              <w:numPr>
                <w:ilvl w:val="12"/>
                <w:numId w:val="0"/>
              </w:numPr>
              <w:ind w:left="6"/>
            </w:pPr>
            <w:r>
              <w:t>A maximum of 20 percent of the surface of a single berry is allowed to be red/purple dependent of the varietal characteristics.  Any berry with greater than 20% red/purple is considered immature and must be counted as immature in this section.</w:t>
            </w:r>
          </w:p>
        </w:tc>
      </w:tr>
      <w:tr w:rsidR="00D14B9F" w:rsidTr="008A01C9">
        <w:trPr>
          <w:jc w:val="right"/>
        </w:trPr>
        <w:tc>
          <w:tcPr>
            <w:tcW w:w="2271" w:type="dxa"/>
            <w:tcBorders>
              <w:top w:val="nil"/>
              <w:left w:val="single" w:sz="6" w:space="0" w:color="000000"/>
              <w:bottom w:val="single" w:sz="6" w:space="0" w:color="000000"/>
              <w:right w:val="nil"/>
            </w:tcBorders>
          </w:tcPr>
          <w:p w:rsidR="00D14B9F" w:rsidRDefault="00D14B9F" w:rsidP="006A62A9">
            <w:pPr>
              <w:numPr>
                <w:ilvl w:val="12"/>
                <w:numId w:val="0"/>
              </w:numPr>
              <w:rPr>
                <w:b/>
              </w:rPr>
            </w:pPr>
            <w:r>
              <w:rPr>
                <w:b/>
                <w:sz w:val="20"/>
              </w:rPr>
              <w:t>Immature (&gt; 20% red/purple)</w:t>
            </w:r>
          </w:p>
        </w:tc>
        <w:tc>
          <w:tcPr>
            <w:tcW w:w="655" w:type="dxa"/>
            <w:tcBorders>
              <w:top w:val="nil"/>
              <w:left w:val="single" w:sz="6" w:space="0" w:color="000000"/>
              <w:bottom w:val="single" w:sz="6" w:space="0" w:color="000000"/>
              <w:right w:val="nil"/>
            </w:tcBorders>
          </w:tcPr>
          <w:p w:rsidR="00D14B9F" w:rsidRDefault="00D14B9F" w:rsidP="006A62A9">
            <w:pPr>
              <w:numPr>
                <w:ilvl w:val="12"/>
                <w:numId w:val="0"/>
              </w:numPr>
              <w:tabs>
                <w:tab w:val="left" w:pos="0"/>
                <w:tab w:val="left" w:pos="559"/>
                <w:tab w:val="left" w:pos="1099"/>
                <w:tab w:val="left" w:pos="1387"/>
                <w:tab w:val="left" w:pos="1675"/>
                <w:tab w:val="left" w:pos="1963"/>
                <w:tab w:val="left" w:pos="2251"/>
                <w:tab w:val="left" w:pos="2539"/>
                <w:tab w:val="left" w:pos="2827"/>
                <w:tab w:val="left" w:pos="3079"/>
                <w:tab w:val="left" w:pos="3367"/>
                <w:tab w:val="left" w:pos="3655"/>
                <w:tab w:val="left" w:pos="3943"/>
                <w:tab w:val="left" w:pos="4231"/>
              </w:tabs>
              <w:rPr>
                <w:b/>
              </w:rPr>
            </w:pPr>
          </w:p>
        </w:tc>
        <w:tc>
          <w:tcPr>
            <w:tcW w:w="653" w:type="dxa"/>
            <w:gridSpan w:val="2"/>
            <w:tcBorders>
              <w:top w:val="nil"/>
              <w:left w:val="single" w:sz="6" w:space="0" w:color="000000"/>
              <w:bottom w:val="single" w:sz="6" w:space="0" w:color="000000"/>
              <w:right w:val="nil"/>
            </w:tcBorders>
          </w:tcPr>
          <w:p w:rsidR="00D14B9F" w:rsidRDefault="00D14B9F" w:rsidP="006A62A9">
            <w:pPr>
              <w:numPr>
                <w:ilvl w:val="12"/>
                <w:numId w:val="0"/>
              </w:numPr>
              <w:tabs>
                <w:tab w:val="left" w:pos="0"/>
                <w:tab w:val="left" w:pos="559"/>
                <w:tab w:val="left" w:pos="1099"/>
                <w:tab w:val="left" w:pos="1387"/>
                <w:tab w:val="left" w:pos="1675"/>
                <w:tab w:val="left" w:pos="1963"/>
                <w:tab w:val="left" w:pos="2251"/>
                <w:tab w:val="left" w:pos="2539"/>
                <w:tab w:val="left" w:pos="2827"/>
                <w:tab w:val="left" w:pos="3079"/>
                <w:tab w:val="left" w:pos="3367"/>
                <w:tab w:val="left" w:pos="3655"/>
                <w:tab w:val="left" w:pos="3943"/>
                <w:tab w:val="left" w:pos="4231"/>
              </w:tabs>
              <w:rPr>
                <w:b/>
              </w:rPr>
            </w:pPr>
          </w:p>
        </w:tc>
        <w:tc>
          <w:tcPr>
            <w:tcW w:w="654" w:type="dxa"/>
            <w:gridSpan w:val="2"/>
            <w:tcBorders>
              <w:top w:val="nil"/>
              <w:left w:val="single" w:sz="6" w:space="0" w:color="000000"/>
              <w:bottom w:val="single" w:sz="6" w:space="0" w:color="000000"/>
              <w:right w:val="nil"/>
            </w:tcBorders>
          </w:tcPr>
          <w:p w:rsidR="00D14B9F" w:rsidRDefault="00D14B9F" w:rsidP="006A62A9">
            <w:pPr>
              <w:numPr>
                <w:ilvl w:val="12"/>
                <w:numId w:val="0"/>
              </w:numPr>
              <w:tabs>
                <w:tab w:val="left" w:pos="0"/>
                <w:tab w:val="left" w:pos="559"/>
                <w:tab w:val="left" w:pos="1099"/>
                <w:tab w:val="left" w:pos="1387"/>
                <w:tab w:val="left" w:pos="1675"/>
                <w:tab w:val="left" w:pos="1963"/>
                <w:tab w:val="left" w:pos="2251"/>
                <w:tab w:val="left" w:pos="2539"/>
                <w:tab w:val="left" w:pos="2827"/>
                <w:tab w:val="left" w:pos="3079"/>
                <w:tab w:val="left" w:pos="3367"/>
                <w:tab w:val="left" w:pos="3655"/>
                <w:tab w:val="left" w:pos="3943"/>
                <w:tab w:val="left" w:pos="4231"/>
              </w:tabs>
              <w:rPr>
                <w:b/>
              </w:rPr>
            </w:pPr>
          </w:p>
        </w:tc>
        <w:tc>
          <w:tcPr>
            <w:tcW w:w="655" w:type="dxa"/>
            <w:tcBorders>
              <w:top w:val="nil"/>
              <w:left w:val="single" w:sz="6" w:space="0" w:color="000000"/>
              <w:bottom w:val="single" w:sz="6" w:space="0" w:color="000000"/>
              <w:right w:val="nil"/>
            </w:tcBorders>
          </w:tcPr>
          <w:p w:rsidR="00D14B9F" w:rsidRDefault="00D14B9F" w:rsidP="006A62A9">
            <w:pPr>
              <w:numPr>
                <w:ilvl w:val="12"/>
                <w:numId w:val="0"/>
              </w:numPr>
              <w:tabs>
                <w:tab w:val="left" w:pos="0"/>
                <w:tab w:val="left" w:pos="559"/>
                <w:tab w:val="left" w:pos="1099"/>
                <w:tab w:val="left" w:pos="1387"/>
                <w:tab w:val="left" w:pos="1675"/>
                <w:tab w:val="left" w:pos="1963"/>
                <w:tab w:val="left" w:pos="2251"/>
                <w:tab w:val="left" w:pos="2539"/>
                <w:tab w:val="left" w:pos="2827"/>
                <w:tab w:val="left" w:pos="3079"/>
                <w:tab w:val="left" w:pos="3367"/>
                <w:tab w:val="left" w:pos="3655"/>
                <w:tab w:val="left" w:pos="3943"/>
                <w:tab w:val="left" w:pos="4231"/>
              </w:tabs>
              <w:rPr>
                <w:b/>
              </w:rPr>
            </w:pPr>
          </w:p>
        </w:tc>
        <w:tc>
          <w:tcPr>
            <w:tcW w:w="654" w:type="dxa"/>
            <w:gridSpan w:val="3"/>
            <w:tcBorders>
              <w:top w:val="nil"/>
              <w:left w:val="single" w:sz="6" w:space="0" w:color="000000"/>
              <w:bottom w:val="single" w:sz="6" w:space="0" w:color="000000"/>
              <w:right w:val="nil"/>
            </w:tcBorders>
          </w:tcPr>
          <w:p w:rsidR="00D14B9F" w:rsidRDefault="00D14B9F" w:rsidP="006A62A9">
            <w:pPr>
              <w:numPr>
                <w:ilvl w:val="12"/>
                <w:numId w:val="0"/>
              </w:numPr>
              <w:tabs>
                <w:tab w:val="left" w:pos="0"/>
                <w:tab w:val="left" w:pos="559"/>
                <w:tab w:val="left" w:pos="1099"/>
                <w:tab w:val="left" w:pos="1387"/>
                <w:tab w:val="left" w:pos="1675"/>
                <w:tab w:val="left" w:pos="1963"/>
                <w:tab w:val="left" w:pos="2251"/>
                <w:tab w:val="left" w:pos="2539"/>
                <w:tab w:val="left" w:pos="2827"/>
                <w:tab w:val="left" w:pos="3079"/>
                <w:tab w:val="left" w:pos="3367"/>
                <w:tab w:val="left" w:pos="3655"/>
                <w:tab w:val="left" w:pos="3943"/>
                <w:tab w:val="left" w:pos="4231"/>
              </w:tabs>
              <w:rPr>
                <w:b/>
              </w:rPr>
            </w:pPr>
          </w:p>
        </w:tc>
        <w:tc>
          <w:tcPr>
            <w:tcW w:w="654" w:type="dxa"/>
            <w:gridSpan w:val="2"/>
            <w:tcBorders>
              <w:top w:val="nil"/>
              <w:left w:val="single" w:sz="6" w:space="0" w:color="000000"/>
              <w:bottom w:val="single" w:sz="6" w:space="0" w:color="000000"/>
              <w:right w:val="nil"/>
            </w:tcBorders>
          </w:tcPr>
          <w:p w:rsidR="00D14B9F" w:rsidRDefault="00D14B9F" w:rsidP="006A62A9">
            <w:pPr>
              <w:numPr>
                <w:ilvl w:val="12"/>
                <w:numId w:val="0"/>
              </w:numPr>
              <w:tabs>
                <w:tab w:val="left" w:pos="0"/>
                <w:tab w:val="left" w:pos="559"/>
                <w:tab w:val="left" w:pos="1099"/>
                <w:tab w:val="left" w:pos="1387"/>
                <w:tab w:val="left" w:pos="1675"/>
                <w:tab w:val="left" w:pos="1963"/>
                <w:tab w:val="left" w:pos="2251"/>
                <w:tab w:val="left" w:pos="2539"/>
                <w:tab w:val="left" w:pos="2827"/>
                <w:tab w:val="left" w:pos="3079"/>
                <w:tab w:val="left" w:pos="3367"/>
                <w:tab w:val="left" w:pos="3655"/>
                <w:tab w:val="left" w:pos="3943"/>
                <w:tab w:val="left" w:pos="4231"/>
              </w:tabs>
              <w:rPr>
                <w:b/>
              </w:rPr>
            </w:pPr>
          </w:p>
        </w:tc>
        <w:tc>
          <w:tcPr>
            <w:tcW w:w="655" w:type="dxa"/>
            <w:tcBorders>
              <w:top w:val="nil"/>
              <w:left w:val="single" w:sz="6" w:space="0" w:color="000000"/>
              <w:bottom w:val="single" w:sz="6" w:space="0" w:color="000000"/>
              <w:right w:val="nil"/>
            </w:tcBorders>
          </w:tcPr>
          <w:p w:rsidR="00D14B9F" w:rsidRDefault="00D14B9F" w:rsidP="006A62A9">
            <w:pPr>
              <w:numPr>
                <w:ilvl w:val="12"/>
                <w:numId w:val="0"/>
              </w:numPr>
              <w:tabs>
                <w:tab w:val="left" w:pos="0"/>
                <w:tab w:val="left" w:pos="559"/>
                <w:tab w:val="left" w:pos="1099"/>
                <w:tab w:val="left" w:pos="1387"/>
                <w:tab w:val="left" w:pos="1675"/>
                <w:tab w:val="left" w:pos="1963"/>
                <w:tab w:val="left" w:pos="2251"/>
                <w:tab w:val="left" w:pos="2539"/>
                <w:tab w:val="left" w:pos="2827"/>
                <w:tab w:val="left" w:pos="3079"/>
                <w:tab w:val="left" w:pos="3367"/>
                <w:tab w:val="left" w:pos="3655"/>
                <w:tab w:val="left" w:pos="3943"/>
                <w:tab w:val="left" w:pos="4231"/>
              </w:tabs>
              <w:rPr>
                <w:b/>
              </w:rPr>
            </w:pPr>
          </w:p>
        </w:tc>
        <w:tc>
          <w:tcPr>
            <w:tcW w:w="653" w:type="dxa"/>
            <w:gridSpan w:val="2"/>
            <w:tcBorders>
              <w:top w:val="nil"/>
              <w:left w:val="single" w:sz="6" w:space="0" w:color="000000"/>
              <w:bottom w:val="single" w:sz="6" w:space="0" w:color="000000"/>
              <w:right w:val="nil"/>
            </w:tcBorders>
          </w:tcPr>
          <w:p w:rsidR="00D14B9F" w:rsidRDefault="00D14B9F" w:rsidP="006A62A9">
            <w:pPr>
              <w:numPr>
                <w:ilvl w:val="12"/>
                <w:numId w:val="0"/>
              </w:numPr>
              <w:tabs>
                <w:tab w:val="left" w:pos="0"/>
                <w:tab w:val="left" w:pos="559"/>
                <w:tab w:val="left" w:pos="1099"/>
                <w:tab w:val="left" w:pos="1387"/>
                <w:tab w:val="left" w:pos="1675"/>
                <w:tab w:val="left" w:pos="1963"/>
                <w:tab w:val="left" w:pos="2251"/>
                <w:tab w:val="left" w:pos="2539"/>
                <w:tab w:val="left" w:pos="2827"/>
                <w:tab w:val="left" w:pos="3079"/>
                <w:tab w:val="left" w:pos="3367"/>
                <w:tab w:val="left" w:pos="3655"/>
                <w:tab w:val="left" w:pos="3943"/>
                <w:tab w:val="left" w:pos="4231"/>
              </w:tabs>
              <w:rPr>
                <w:b/>
              </w:rPr>
            </w:pPr>
          </w:p>
        </w:tc>
        <w:tc>
          <w:tcPr>
            <w:tcW w:w="654" w:type="dxa"/>
            <w:gridSpan w:val="2"/>
            <w:tcBorders>
              <w:top w:val="nil"/>
              <w:left w:val="single" w:sz="6" w:space="0" w:color="000000"/>
              <w:bottom w:val="single" w:sz="6" w:space="0" w:color="000000"/>
              <w:right w:val="nil"/>
            </w:tcBorders>
          </w:tcPr>
          <w:p w:rsidR="00D14B9F" w:rsidRDefault="00D14B9F" w:rsidP="006A62A9">
            <w:pPr>
              <w:numPr>
                <w:ilvl w:val="12"/>
                <w:numId w:val="0"/>
              </w:numPr>
              <w:tabs>
                <w:tab w:val="left" w:pos="0"/>
                <w:tab w:val="left" w:pos="559"/>
                <w:tab w:val="left" w:pos="1099"/>
                <w:tab w:val="left" w:pos="1387"/>
                <w:tab w:val="left" w:pos="1675"/>
                <w:tab w:val="left" w:pos="1963"/>
                <w:tab w:val="left" w:pos="2251"/>
                <w:tab w:val="left" w:pos="2539"/>
                <w:tab w:val="left" w:pos="2827"/>
                <w:tab w:val="left" w:pos="3079"/>
                <w:tab w:val="left" w:pos="3367"/>
                <w:tab w:val="left" w:pos="3655"/>
                <w:tab w:val="left" w:pos="3943"/>
                <w:tab w:val="left" w:pos="4231"/>
              </w:tabs>
              <w:rPr>
                <w:b/>
              </w:rPr>
            </w:pPr>
          </w:p>
        </w:tc>
        <w:tc>
          <w:tcPr>
            <w:tcW w:w="655" w:type="dxa"/>
            <w:tcBorders>
              <w:top w:val="nil"/>
              <w:left w:val="single" w:sz="6" w:space="0" w:color="000000"/>
              <w:bottom w:val="single" w:sz="6" w:space="0" w:color="000000"/>
              <w:right w:val="nil"/>
            </w:tcBorders>
          </w:tcPr>
          <w:p w:rsidR="00D14B9F" w:rsidRDefault="00D14B9F" w:rsidP="006A62A9">
            <w:pPr>
              <w:numPr>
                <w:ilvl w:val="12"/>
                <w:numId w:val="0"/>
              </w:numPr>
              <w:tabs>
                <w:tab w:val="left" w:pos="0"/>
                <w:tab w:val="left" w:pos="559"/>
                <w:tab w:val="left" w:pos="1099"/>
                <w:tab w:val="left" w:pos="1387"/>
                <w:tab w:val="left" w:pos="1675"/>
                <w:tab w:val="left" w:pos="1963"/>
                <w:tab w:val="left" w:pos="2251"/>
                <w:tab w:val="left" w:pos="2539"/>
                <w:tab w:val="left" w:pos="2827"/>
                <w:tab w:val="left" w:pos="3079"/>
                <w:tab w:val="left" w:pos="3367"/>
                <w:tab w:val="left" w:pos="3655"/>
                <w:tab w:val="left" w:pos="3943"/>
                <w:tab w:val="left" w:pos="4231"/>
              </w:tabs>
              <w:rPr>
                <w:b/>
              </w:rPr>
            </w:pPr>
          </w:p>
        </w:tc>
        <w:tc>
          <w:tcPr>
            <w:tcW w:w="654" w:type="dxa"/>
            <w:gridSpan w:val="2"/>
            <w:tcBorders>
              <w:top w:val="nil"/>
              <w:left w:val="single" w:sz="6" w:space="0" w:color="000000"/>
              <w:bottom w:val="single" w:sz="6" w:space="0" w:color="000000"/>
              <w:right w:val="nil"/>
            </w:tcBorders>
          </w:tcPr>
          <w:p w:rsidR="00D14B9F" w:rsidRDefault="00D14B9F" w:rsidP="006A62A9">
            <w:pPr>
              <w:numPr>
                <w:ilvl w:val="12"/>
                <w:numId w:val="0"/>
              </w:numPr>
              <w:tabs>
                <w:tab w:val="left" w:pos="0"/>
                <w:tab w:val="left" w:pos="559"/>
                <w:tab w:val="left" w:pos="1099"/>
                <w:tab w:val="left" w:pos="1387"/>
                <w:tab w:val="left" w:pos="1675"/>
                <w:tab w:val="left" w:pos="1963"/>
                <w:tab w:val="left" w:pos="2251"/>
                <w:tab w:val="left" w:pos="2539"/>
                <w:tab w:val="left" w:pos="2827"/>
                <w:tab w:val="left" w:pos="3079"/>
                <w:tab w:val="left" w:pos="3367"/>
                <w:tab w:val="left" w:pos="3655"/>
                <w:tab w:val="left" w:pos="3943"/>
                <w:tab w:val="left" w:pos="4231"/>
              </w:tabs>
              <w:rPr>
                <w:b/>
              </w:rPr>
            </w:pPr>
          </w:p>
        </w:tc>
        <w:tc>
          <w:tcPr>
            <w:tcW w:w="659" w:type="dxa"/>
            <w:tcBorders>
              <w:top w:val="nil"/>
              <w:left w:val="single" w:sz="6" w:space="0" w:color="000000"/>
              <w:bottom w:val="single" w:sz="6" w:space="0" w:color="000000"/>
              <w:right w:val="single" w:sz="6" w:space="0" w:color="000000"/>
            </w:tcBorders>
          </w:tcPr>
          <w:p w:rsidR="00D14B9F" w:rsidRDefault="00D14B9F" w:rsidP="006A62A9">
            <w:pPr>
              <w:numPr>
                <w:ilvl w:val="12"/>
                <w:numId w:val="0"/>
              </w:numPr>
              <w:tabs>
                <w:tab w:val="left" w:pos="0"/>
                <w:tab w:val="left" w:pos="559"/>
                <w:tab w:val="left" w:pos="1099"/>
                <w:tab w:val="left" w:pos="1387"/>
                <w:tab w:val="left" w:pos="1675"/>
                <w:tab w:val="left" w:pos="1963"/>
                <w:tab w:val="left" w:pos="2251"/>
                <w:tab w:val="left" w:pos="2539"/>
                <w:tab w:val="left" w:pos="2827"/>
                <w:tab w:val="left" w:pos="3079"/>
                <w:tab w:val="left" w:pos="3367"/>
                <w:tab w:val="left" w:pos="3655"/>
                <w:tab w:val="left" w:pos="3943"/>
                <w:tab w:val="left" w:pos="4231"/>
              </w:tabs>
              <w:rPr>
                <w:b/>
              </w:rPr>
            </w:pPr>
          </w:p>
        </w:tc>
      </w:tr>
      <w:tr w:rsidR="00D14B9F" w:rsidTr="008A01C9">
        <w:trPr>
          <w:jc w:val="right"/>
        </w:trPr>
        <w:tc>
          <w:tcPr>
            <w:tcW w:w="2271" w:type="dxa"/>
            <w:tcBorders>
              <w:top w:val="nil"/>
              <w:left w:val="single" w:sz="6" w:space="0" w:color="000000"/>
              <w:bottom w:val="single" w:sz="6" w:space="0" w:color="000000"/>
              <w:right w:val="nil"/>
            </w:tcBorders>
          </w:tcPr>
          <w:p w:rsidR="00D14B9F" w:rsidRDefault="00D14B9F" w:rsidP="006A62A9">
            <w:pPr>
              <w:numPr>
                <w:ilvl w:val="12"/>
                <w:numId w:val="0"/>
              </w:numPr>
            </w:pPr>
            <w:r>
              <w:t>Total Immature</w:t>
            </w:r>
          </w:p>
        </w:tc>
        <w:tc>
          <w:tcPr>
            <w:tcW w:w="655" w:type="dxa"/>
            <w:tcBorders>
              <w:top w:val="nil"/>
              <w:left w:val="single" w:sz="6" w:space="0" w:color="000000"/>
              <w:bottom w:val="single" w:sz="6" w:space="0" w:color="000000"/>
              <w:right w:val="nil"/>
            </w:tcBorders>
          </w:tcPr>
          <w:p w:rsidR="00D14B9F" w:rsidRDefault="00D14B9F" w:rsidP="006A62A9">
            <w:pPr>
              <w:numPr>
                <w:ilvl w:val="12"/>
                <w:numId w:val="0"/>
              </w:numPr>
              <w:tabs>
                <w:tab w:val="left" w:pos="0"/>
                <w:tab w:val="left" w:pos="559"/>
                <w:tab w:val="left" w:pos="1099"/>
                <w:tab w:val="left" w:pos="1387"/>
                <w:tab w:val="left" w:pos="1675"/>
                <w:tab w:val="left" w:pos="1963"/>
                <w:tab w:val="left" w:pos="2251"/>
                <w:tab w:val="left" w:pos="2539"/>
                <w:tab w:val="left" w:pos="2827"/>
                <w:tab w:val="left" w:pos="3079"/>
                <w:tab w:val="left" w:pos="3367"/>
                <w:tab w:val="left" w:pos="3655"/>
                <w:tab w:val="left" w:pos="3943"/>
                <w:tab w:val="left" w:pos="4231"/>
              </w:tabs>
              <w:rPr>
                <w:b/>
              </w:rPr>
            </w:pPr>
          </w:p>
        </w:tc>
        <w:tc>
          <w:tcPr>
            <w:tcW w:w="653" w:type="dxa"/>
            <w:gridSpan w:val="2"/>
            <w:tcBorders>
              <w:top w:val="nil"/>
              <w:left w:val="single" w:sz="6" w:space="0" w:color="000000"/>
              <w:bottom w:val="single" w:sz="6" w:space="0" w:color="000000"/>
              <w:right w:val="nil"/>
            </w:tcBorders>
          </w:tcPr>
          <w:p w:rsidR="00D14B9F" w:rsidRDefault="00D14B9F" w:rsidP="006A62A9">
            <w:pPr>
              <w:numPr>
                <w:ilvl w:val="12"/>
                <w:numId w:val="0"/>
              </w:numPr>
              <w:tabs>
                <w:tab w:val="left" w:pos="0"/>
                <w:tab w:val="left" w:pos="559"/>
                <w:tab w:val="left" w:pos="1099"/>
                <w:tab w:val="left" w:pos="1387"/>
                <w:tab w:val="left" w:pos="1675"/>
                <w:tab w:val="left" w:pos="1963"/>
                <w:tab w:val="left" w:pos="2251"/>
                <w:tab w:val="left" w:pos="2539"/>
                <w:tab w:val="left" w:pos="2827"/>
                <w:tab w:val="left" w:pos="3079"/>
                <w:tab w:val="left" w:pos="3367"/>
                <w:tab w:val="left" w:pos="3655"/>
                <w:tab w:val="left" w:pos="3943"/>
                <w:tab w:val="left" w:pos="4231"/>
              </w:tabs>
              <w:rPr>
                <w:b/>
              </w:rPr>
            </w:pPr>
          </w:p>
        </w:tc>
        <w:tc>
          <w:tcPr>
            <w:tcW w:w="654" w:type="dxa"/>
            <w:gridSpan w:val="2"/>
            <w:tcBorders>
              <w:top w:val="nil"/>
              <w:left w:val="single" w:sz="6" w:space="0" w:color="000000"/>
              <w:bottom w:val="single" w:sz="6" w:space="0" w:color="000000"/>
              <w:right w:val="nil"/>
            </w:tcBorders>
          </w:tcPr>
          <w:p w:rsidR="00D14B9F" w:rsidRDefault="00D14B9F" w:rsidP="006A62A9">
            <w:pPr>
              <w:numPr>
                <w:ilvl w:val="12"/>
                <w:numId w:val="0"/>
              </w:numPr>
              <w:tabs>
                <w:tab w:val="left" w:pos="0"/>
                <w:tab w:val="left" w:pos="559"/>
                <w:tab w:val="left" w:pos="1099"/>
                <w:tab w:val="left" w:pos="1387"/>
                <w:tab w:val="left" w:pos="1675"/>
                <w:tab w:val="left" w:pos="1963"/>
                <w:tab w:val="left" w:pos="2251"/>
                <w:tab w:val="left" w:pos="2539"/>
                <w:tab w:val="left" w:pos="2827"/>
                <w:tab w:val="left" w:pos="3079"/>
                <w:tab w:val="left" w:pos="3367"/>
                <w:tab w:val="left" w:pos="3655"/>
                <w:tab w:val="left" w:pos="3943"/>
                <w:tab w:val="left" w:pos="4231"/>
              </w:tabs>
              <w:rPr>
                <w:b/>
              </w:rPr>
            </w:pPr>
          </w:p>
        </w:tc>
        <w:tc>
          <w:tcPr>
            <w:tcW w:w="655" w:type="dxa"/>
            <w:tcBorders>
              <w:top w:val="nil"/>
              <w:left w:val="single" w:sz="6" w:space="0" w:color="000000"/>
              <w:bottom w:val="single" w:sz="6" w:space="0" w:color="000000"/>
              <w:right w:val="nil"/>
            </w:tcBorders>
          </w:tcPr>
          <w:p w:rsidR="00D14B9F" w:rsidRDefault="00D14B9F" w:rsidP="006A62A9">
            <w:pPr>
              <w:numPr>
                <w:ilvl w:val="12"/>
                <w:numId w:val="0"/>
              </w:numPr>
              <w:tabs>
                <w:tab w:val="left" w:pos="0"/>
                <w:tab w:val="left" w:pos="559"/>
                <w:tab w:val="left" w:pos="1099"/>
                <w:tab w:val="left" w:pos="1387"/>
                <w:tab w:val="left" w:pos="1675"/>
                <w:tab w:val="left" w:pos="1963"/>
                <w:tab w:val="left" w:pos="2251"/>
                <w:tab w:val="left" w:pos="2539"/>
                <w:tab w:val="left" w:pos="2827"/>
                <w:tab w:val="left" w:pos="3079"/>
                <w:tab w:val="left" w:pos="3367"/>
                <w:tab w:val="left" w:pos="3655"/>
                <w:tab w:val="left" w:pos="3943"/>
                <w:tab w:val="left" w:pos="4231"/>
              </w:tabs>
              <w:rPr>
                <w:b/>
              </w:rPr>
            </w:pPr>
          </w:p>
        </w:tc>
        <w:tc>
          <w:tcPr>
            <w:tcW w:w="654" w:type="dxa"/>
            <w:gridSpan w:val="3"/>
            <w:tcBorders>
              <w:top w:val="nil"/>
              <w:left w:val="single" w:sz="6" w:space="0" w:color="000000"/>
              <w:bottom w:val="single" w:sz="6" w:space="0" w:color="000000"/>
              <w:right w:val="nil"/>
            </w:tcBorders>
          </w:tcPr>
          <w:p w:rsidR="00D14B9F" w:rsidRDefault="00D14B9F" w:rsidP="006A62A9">
            <w:pPr>
              <w:numPr>
                <w:ilvl w:val="12"/>
                <w:numId w:val="0"/>
              </w:numPr>
              <w:tabs>
                <w:tab w:val="left" w:pos="0"/>
                <w:tab w:val="left" w:pos="559"/>
                <w:tab w:val="left" w:pos="1099"/>
                <w:tab w:val="left" w:pos="1387"/>
                <w:tab w:val="left" w:pos="1675"/>
                <w:tab w:val="left" w:pos="1963"/>
                <w:tab w:val="left" w:pos="2251"/>
                <w:tab w:val="left" w:pos="2539"/>
                <w:tab w:val="left" w:pos="2827"/>
                <w:tab w:val="left" w:pos="3079"/>
                <w:tab w:val="left" w:pos="3367"/>
                <w:tab w:val="left" w:pos="3655"/>
                <w:tab w:val="left" w:pos="3943"/>
                <w:tab w:val="left" w:pos="4231"/>
              </w:tabs>
              <w:rPr>
                <w:b/>
              </w:rPr>
            </w:pPr>
          </w:p>
        </w:tc>
        <w:tc>
          <w:tcPr>
            <w:tcW w:w="654" w:type="dxa"/>
            <w:gridSpan w:val="2"/>
            <w:tcBorders>
              <w:top w:val="nil"/>
              <w:left w:val="single" w:sz="6" w:space="0" w:color="000000"/>
              <w:bottom w:val="single" w:sz="6" w:space="0" w:color="000000"/>
              <w:right w:val="nil"/>
            </w:tcBorders>
          </w:tcPr>
          <w:p w:rsidR="00D14B9F" w:rsidRDefault="00D14B9F" w:rsidP="006A62A9">
            <w:pPr>
              <w:numPr>
                <w:ilvl w:val="12"/>
                <w:numId w:val="0"/>
              </w:numPr>
              <w:tabs>
                <w:tab w:val="left" w:pos="0"/>
                <w:tab w:val="left" w:pos="559"/>
                <w:tab w:val="left" w:pos="1099"/>
                <w:tab w:val="left" w:pos="1387"/>
                <w:tab w:val="left" w:pos="1675"/>
                <w:tab w:val="left" w:pos="1963"/>
                <w:tab w:val="left" w:pos="2251"/>
                <w:tab w:val="left" w:pos="2539"/>
                <w:tab w:val="left" w:pos="2827"/>
                <w:tab w:val="left" w:pos="3079"/>
                <w:tab w:val="left" w:pos="3367"/>
                <w:tab w:val="left" w:pos="3655"/>
                <w:tab w:val="left" w:pos="3943"/>
                <w:tab w:val="left" w:pos="4231"/>
              </w:tabs>
              <w:rPr>
                <w:b/>
              </w:rPr>
            </w:pPr>
          </w:p>
        </w:tc>
        <w:tc>
          <w:tcPr>
            <w:tcW w:w="655" w:type="dxa"/>
            <w:tcBorders>
              <w:top w:val="nil"/>
              <w:left w:val="single" w:sz="6" w:space="0" w:color="000000"/>
              <w:bottom w:val="single" w:sz="6" w:space="0" w:color="000000"/>
              <w:right w:val="nil"/>
            </w:tcBorders>
          </w:tcPr>
          <w:p w:rsidR="00D14B9F" w:rsidRDefault="00D14B9F" w:rsidP="006A62A9">
            <w:pPr>
              <w:numPr>
                <w:ilvl w:val="12"/>
                <w:numId w:val="0"/>
              </w:numPr>
              <w:tabs>
                <w:tab w:val="left" w:pos="0"/>
                <w:tab w:val="left" w:pos="559"/>
                <w:tab w:val="left" w:pos="1099"/>
                <w:tab w:val="left" w:pos="1387"/>
                <w:tab w:val="left" w:pos="1675"/>
                <w:tab w:val="left" w:pos="1963"/>
                <w:tab w:val="left" w:pos="2251"/>
                <w:tab w:val="left" w:pos="2539"/>
                <w:tab w:val="left" w:pos="2827"/>
                <w:tab w:val="left" w:pos="3079"/>
                <w:tab w:val="left" w:pos="3367"/>
                <w:tab w:val="left" w:pos="3655"/>
                <w:tab w:val="left" w:pos="3943"/>
                <w:tab w:val="left" w:pos="4231"/>
              </w:tabs>
              <w:rPr>
                <w:b/>
              </w:rPr>
            </w:pPr>
          </w:p>
        </w:tc>
        <w:tc>
          <w:tcPr>
            <w:tcW w:w="653" w:type="dxa"/>
            <w:gridSpan w:val="2"/>
            <w:tcBorders>
              <w:top w:val="nil"/>
              <w:left w:val="single" w:sz="6" w:space="0" w:color="000000"/>
              <w:bottom w:val="single" w:sz="6" w:space="0" w:color="000000"/>
              <w:right w:val="nil"/>
            </w:tcBorders>
          </w:tcPr>
          <w:p w:rsidR="00D14B9F" w:rsidRDefault="00D14B9F" w:rsidP="006A62A9">
            <w:pPr>
              <w:numPr>
                <w:ilvl w:val="12"/>
                <w:numId w:val="0"/>
              </w:numPr>
              <w:tabs>
                <w:tab w:val="left" w:pos="0"/>
                <w:tab w:val="left" w:pos="559"/>
                <w:tab w:val="left" w:pos="1099"/>
                <w:tab w:val="left" w:pos="1387"/>
                <w:tab w:val="left" w:pos="1675"/>
                <w:tab w:val="left" w:pos="1963"/>
                <w:tab w:val="left" w:pos="2251"/>
                <w:tab w:val="left" w:pos="2539"/>
                <w:tab w:val="left" w:pos="2827"/>
                <w:tab w:val="left" w:pos="3079"/>
                <w:tab w:val="left" w:pos="3367"/>
                <w:tab w:val="left" w:pos="3655"/>
                <w:tab w:val="left" w:pos="3943"/>
                <w:tab w:val="left" w:pos="4231"/>
              </w:tabs>
              <w:rPr>
                <w:b/>
              </w:rPr>
            </w:pPr>
          </w:p>
        </w:tc>
        <w:tc>
          <w:tcPr>
            <w:tcW w:w="654" w:type="dxa"/>
            <w:gridSpan w:val="2"/>
            <w:tcBorders>
              <w:top w:val="nil"/>
              <w:left w:val="single" w:sz="6" w:space="0" w:color="000000"/>
              <w:bottom w:val="single" w:sz="6" w:space="0" w:color="000000"/>
              <w:right w:val="nil"/>
            </w:tcBorders>
          </w:tcPr>
          <w:p w:rsidR="00D14B9F" w:rsidRDefault="00D14B9F" w:rsidP="006A62A9">
            <w:pPr>
              <w:numPr>
                <w:ilvl w:val="12"/>
                <w:numId w:val="0"/>
              </w:numPr>
              <w:tabs>
                <w:tab w:val="left" w:pos="0"/>
                <w:tab w:val="left" w:pos="559"/>
                <w:tab w:val="left" w:pos="1099"/>
                <w:tab w:val="left" w:pos="1387"/>
                <w:tab w:val="left" w:pos="1675"/>
                <w:tab w:val="left" w:pos="1963"/>
                <w:tab w:val="left" w:pos="2251"/>
                <w:tab w:val="left" w:pos="2539"/>
                <w:tab w:val="left" w:pos="2827"/>
                <w:tab w:val="left" w:pos="3079"/>
                <w:tab w:val="left" w:pos="3367"/>
                <w:tab w:val="left" w:pos="3655"/>
                <w:tab w:val="left" w:pos="3943"/>
                <w:tab w:val="left" w:pos="4231"/>
              </w:tabs>
              <w:rPr>
                <w:b/>
              </w:rPr>
            </w:pPr>
          </w:p>
        </w:tc>
        <w:tc>
          <w:tcPr>
            <w:tcW w:w="655" w:type="dxa"/>
            <w:tcBorders>
              <w:top w:val="nil"/>
              <w:left w:val="single" w:sz="6" w:space="0" w:color="000000"/>
              <w:bottom w:val="single" w:sz="6" w:space="0" w:color="000000"/>
              <w:right w:val="nil"/>
            </w:tcBorders>
          </w:tcPr>
          <w:p w:rsidR="00D14B9F" w:rsidRDefault="00D14B9F" w:rsidP="006A62A9">
            <w:pPr>
              <w:numPr>
                <w:ilvl w:val="12"/>
                <w:numId w:val="0"/>
              </w:numPr>
              <w:tabs>
                <w:tab w:val="left" w:pos="0"/>
                <w:tab w:val="left" w:pos="559"/>
                <w:tab w:val="left" w:pos="1099"/>
                <w:tab w:val="left" w:pos="1387"/>
                <w:tab w:val="left" w:pos="1675"/>
                <w:tab w:val="left" w:pos="1963"/>
                <w:tab w:val="left" w:pos="2251"/>
                <w:tab w:val="left" w:pos="2539"/>
                <w:tab w:val="left" w:pos="2827"/>
                <w:tab w:val="left" w:pos="3079"/>
                <w:tab w:val="left" w:pos="3367"/>
                <w:tab w:val="left" w:pos="3655"/>
                <w:tab w:val="left" w:pos="3943"/>
                <w:tab w:val="left" w:pos="4231"/>
              </w:tabs>
              <w:rPr>
                <w:b/>
              </w:rPr>
            </w:pPr>
          </w:p>
        </w:tc>
        <w:tc>
          <w:tcPr>
            <w:tcW w:w="654" w:type="dxa"/>
            <w:gridSpan w:val="2"/>
            <w:tcBorders>
              <w:top w:val="nil"/>
              <w:left w:val="single" w:sz="6" w:space="0" w:color="000000"/>
              <w:bottom w:val="single" w:sz="6" w:space="0" w:color="000000"/>
              <w:right w:val="nil"/>
            </w:tcBorders>
          </w:tcPr>
          <w:p w:rsidR="00D14B9F" w:rsidRDefault="00D14B9F" w:rsidP="006A62A9">
            <w:pPr>
              <w:numPr>
                <w:ilvl w:val="12"/>
                <w:numId w:val="0"/>
              </w:numPr>
              <w:tabs>
                <w:tab w:val="left" w:pos="0"/>
                <w:tab w:val="left" w:pos="559"/>
                <w:tab w:val="left" w:pos="1099"/>
                <w:tab w:val="left" w:pos="1387"/>
                <w:tab w:val="left" w:pos="1675"/>
                <w:tab w:val="left" w:pos="1963"/>
                <w:tab w:val="left" w:pos="2251"/>
                <w:tab w:val="left" w:pos="2539"/>
                <w:tab w:val="left" w:pos="2827"/>
                <w:tab w:val="left" w:pos="3079"/>
                <w:tab w:val="left" w:pos="3367"/>
                <w:tab w:val="left" w:pos="3655"/>
                <w:tab w:val="left" w:pos="3943"/>
                <w:tab w:val="left" w:pos="4231"/>
              </w:tabs>
              <w:rPr>
                <w:b/>
              </w:rPr>
            </w:pPr>
          </w:p>
        </w:tc>
        <w:tc>
          <w:tcPr>
            <w:tcW w:w="659" w:type="dxa"/>
            <w:tcBorders>
              <w:top w:val="nil"/>
              <w:left w:val="single" w:sz="6" w:space="0" w:color="000000"/>
              <w:bottom w:val="single" w:sz="6" w:space="0" w:color="000000"/>
              <w:right w:val="single" w:sz="6" w:space="0" w:color="000000"/>
            </w:tcBorders>
          </w:tcPr>
          <w:p w:rsidR="00D14B9F" w:rsidRDefault="00D14B9F" w:rsidP="006A62A9">
            <w:pPr>
              <w:numPr>
                <w:ilvl w:val="12"/>
                <w:numId w:val="0"/>
              </w:numPr>
              <w:tabs>
                <w:tab w:val="left" w:pos="0"/>
                <w:tab w:val="left" w:pos="559"/>
                <w:tab w:val="left" w:pos="1099"/>
                <w:tab w:val="left" w:pos="1387"/>
                <w:tab w:val="left" w:pos="1675"/>
                <w:tab w:val="left" w:pos="1963"/>
                <w:tab w:val="left" w:pos="2251"/>
                <w:tab w:val="left" w:pos="2539"/>
                <w:tab w:val="left" w:pos="2827"/>
                <w:tab w:val="left" w:pos="3079"/>
                <w:tab w:val="left" w:pos="3367"/>
                <w:tab w:val="left" w:pos="3655"/>
                <w:tab w:val="left" w:pos="3943"/>
                <w:tab w:val="left" w:pos="4231"/>
              </w:tabs>
              <w:rPr>
                <w:b/>
              </w:rPr>
            </w:pPr>
          </w:p>
        </w:tc>
      </w:tr>
      <w:tr w:rsidR="00D14B9F" w:rsidTr="008A01C9">
        <w:trPr>
          <w:jc w:val="right"/>
        </w:trPr>
        <w:tc>
          <w:tcPr>
            <w:tcW w:w="2271" w:type="dxa"/>
            <w:tcBorders>
              <w:top w:val="nil"/>
              <w:left w:val="single" w:sz="6" w:space="0" w:color="000000"/>
              <w:bottom w:val="single" w:sz="6" w:space="0" w:color="000000"/>
              <w:right w:val="nil"/>
            </w:tcBorders>
          </w:tcPr>
          <w:p w:rsidR="00D14B9F" w:rsidRDefault="00D14B9F" w:rsidP="006A62A9">
            <w:pPr>
              <w:numPr>
                <w:ilvl w:val="12"/>
                <w:numId w:val="0"/>
              </w:numPr>
            </w:pPr>
            <w:r>
              <w:t>% Immature</w:t>
            </w:r>
          </w:p>
        </w:tc>
        <w:tc>
          <w:tcPr>
            <w:tcW w:w="655" w:type="dxa"/>
            <w:tcBorders>
              <w:top w:val="nil"/>
              <w:left w:val="single" w:sz="6" w:space="0" w:color="000000"/>
              <w:bottom w:val="single" w:sz="6" w:space="0" w:color="000000"/>
              <w:right w:val="nil"/>
            </w:tcBorders>
          </w:tcPr>
          <w:p w:rsidR="00D14B9F" w:rsidRDefault="00D14B9F" w:rsidP="006A62A9">
            <w:pPr>
              <w:numPr>
                <w:ilvl w:val="12"/>
                <w:numId w:val="0"/>
              </w:numPr>
              <w:tabs>
                <w:tab w:val="left" w:pos="0"/>
                <w:tab w:val="left" w:pos="559"/>
                <w:tab w:val="left" w:pos="1099"/>
                <w:tab w:val="left" w:pos="1387"/>
                <w:tab w:val="left" w:pos="1675"/>
                <w:tab w:val="left" w:pos="1963"/>
                <w:tab w:val="left" w:pos="2251"/>
                <w:tab w:val="left" w:pos="2539"/>
                <w:tab w:val="left" w:pos="2827"/>
                <w:tab w:val="left" w:pos="3079"/>
                <w:tab w:val="left" w:pos="3367"/>
                <w:tab w:val="left" w:pos="3655"/>
                <w:tab w:val="left" w:pos="3943"/>
                <w:tab w:val="left" w:pos="4231"/>
              </w:tabs>
              <w:rPr>
                <w:b/>
              </w:rPr>
            </w:pPr>
          </w:p>
        </w:tc>
        <w:tc>
          <w:tcPr>
            <w:tcW w:w="653" w:type="dxa"/>
            <w:gridSpan w:val="2"/>
            <w:tcBorders>
              <w:top w:val="nil"/>
              <w:left w:val="single" w:sz="6" w:space="0" w:color="000000"/>
              <w:bottom w:val="single" w:sz="6" w:space="0" w:color="000000"/>
              <w:right w:val="nil"/>
            </w:tcBorders>
          </w:tcPr>
          <w:p w:rsidR="00D14B9F" w:rsidRDefault="00D14B9F" w:rsidP="006A62A9">
            <w:pPr>
              <w:numPr>
                <w:ilvl w:val="12"/>
                <w:numId w:val="0"/>
              </w:numPr>
              <w:tabs>
                <w:tab w:val="left" w:pos="0"/>
                <w:tab w:val="left" w:pos="559"/>
                <w:tab w:val="left" w:pos="1099"/>
                <w:tab w:val="left" w:pos="1387"/>
                <w:tab w:val="left" w:pos="1675"/>
                <w:tab w:val="left" w:pos="1963"/>
                <w:tab w:val="left" w:pos="2251"/>
                <w:tab w:val="left" w:pos="2539"/>
                <w:tab w:val="left" w:pos="2827"/>
                <w:tab w:val="left" w:pos="3079"/>
                <w:tab w:val="left" w:pos="3367"/>
                <w:tab w:val="left" w:pos="3655"/>
                <w:tab w:val="left" w:pos="3943"/>
                <w:tab w:val="left" w:pos="4231"/>
              </w:tabs>
              <w:rPr>
                <w:b/>
              </w:rPr>
            </w:pPr>
          </w:p>
        </w:tc>
        <w:tc>
          <w:tcPr>
            <w:tcW w:w="654" w:type="dxa"/>
            <w:gridSpan w:val="2"/>
            <w:tcBorders>
              <w:top w:val="nil"/>
              <w:left w:val="single" w:sz="6" w:space="0" w:color="000000"/>
              <w:bottom w:val="single" w:sz="6" w:space="0" w:color="000000"/>
              <w:right w:val="nil"/>
            </w:tcBorders>
          </w:tcPr>
          <w:p w:rsidR="00D14B9F" w:rsidRDefault="00D14B9F" w:rsidP="006A62A9">
            <w:pPr>
              <w:numPr>
                <w:ilvl w:val="12"/>
                <w:numId w:val="0"/>
              </w:numPr>
              <w:tabs>
                <w:tab w:val="left" w:pos="0"/>
                <w:tab w:val="left" w:pos="559"/>
                <w:tab w:val="left" w:pos="1099"/>
                <w:tab w:val="left" w:pos="1387"/>
                <w:tab w:val="left" w:pos="1675"/>
                <w:tab w:val="left" w:pos="1963"/>
                <w:tab w:val="left" w:pos="2251"/>
                <w:tab w:val="left" w:pos="2539"/>
                <w:tab w:val="left" w:pos="2827"/>
                <w:tab w:val="left" w:pos="3079"/>
                <w:tab w:val="left" w:pos="3367"/>
                <w:tab w:val="left" w:pos="3655"/>
                <w:tab w:val="left" w:pos="3943"/>
                <w:tab w:val="left" w:pos="4231"/>
              </w:tabs>
              <w:rPr>
                <w:b/>
              </w:rPr>
            </w:pPr>
          </w:p>
        </w:tc>
        <w:tc>
          <w:tcPr>
            <w:tcW w:w="655" w:type="dxa"/>
            <w:tcBorders>
              <w:top w:val="nil"/>
              <w:left w:val="single" w:sz="6" w:space="0" w:color="000000"/>
              <w:bottom w:val="single" w:sz="6" w:space="0" w:color="000000"/>
              <w:right w:val="nil"/>
            </w:tcBorders>
          </w:tcPr>
          <w:p w:rsidR="00D14B9F" w:rsidRDefault="00D14B9F" w:rsidP="006A62A9">
            <w:pPr>
              <w:numPr>
                <w:ilvl w:val="12"/>
                <w:numId w:val="0"/>
              </w:numPr>
              <w:tabs>
                <w:tab w:val="left" w:pos="0"/>
                <w:tab w:val="left" w:pos="559"/>
                <w:tab w:val="left" w:pos="1099"/>
                <w:tab w:val="left" w:pos="1387"/>
                <w:tab w:val="left" w:pos="1675"/>
                <w:tab w:val="left" w:pos="1963"/>
                <w:tab w:val="left" w:pos="2251"/>
                <w:tab w:val="left" w:pos="2539"/>
                <w:tab w:val="left" w:pos="2827"/>
                <w:tab w:val="left" w:pos="3079"/>
                <w:tab w:val="left" w:pos="3367"/>
                <w:tab w:val="left" w:pos="3655"/>
                <w:tab w:val="left" w:pos="3943"/>
                <w:tab w:val="left" w:pos="4231"/>
              </w:tabs>
              <w:rPr>
                <w:b/>
              </w:rPr>
            </w:pPr>
          </w:p>
        </w:tc>
        <w:tc>
          <w:tcPr>
            <w:tcW w:w="654" w:type="dxa"/>
            <w:gridSpan w:val="3"/>
            <w:tcBorders>
              <w:top w:val="nil"/>
              <w:left w:val="single" w:sz="6" w:space="0" w:color="000000"/>
              <w:bottom w:val="single" w:sz="6" w:space="0" w:color="000000"/>
              <w:right w:val="nil"/>
            </w:tcBorders>
          </w:tcPr>
          <w:p w:rsidR="00D14B9F" w:rsidRDefault="00D14B9F" w:rsidP="006A62A9">
            <w:pPr>
              <w:numPr>
                <w:ilvl w:val="12"/>
                <w:numId w:val="0"/>
              </w:numPr>
              <w:tabs>
                <w:tab w:val="left" w:pos="0"/>
                <w:tab w:val="left" w:pos="559"/>
                <w:tab w:val="left" w:pos="1099"/>
                <w:tab w:val="left" w:pos="1387"/>
                <w:tab w:val="left" w:pos="1675"/>
                <w:tab w:val="left" w:pos="1963"/>
                <w:tab w:val="left" w:pos="2251"/>
                <w:tab w:val="left" w:pos="2539"/>
                <w:tab w:val="left" w:pos="2827"/>
                <w:tab w:val="left" w:pos="3079"/>
                <w:tab w:val="left" w:pos="3367"/>
                <w:tab w:val="left" w:pos="3655"/>
                <w:tab w:val="left" w:pos="3943"/>
                <w:tab w:val="left" w:pos="4231"/>
              </w:tabs>
              <w:rPr>
                <w:b/>
              </w:rPr>
            </w:pPr>
          </w:p>
        </w:tc>
        <w:tc>
          <w:tcPr>
            <w:tcW w:w="654" w:type="dxa"/>
            <w:gridSpan w:val="2"/>
            <w:tcBorders>
              <w:top w:val="nil"/>
              <w:left w:val="single" w:sz="6" w:space="0" w:color="000000"/>
              <w:bottom w:val="single" w:sz="6" w:space="0" w:color="000000"/>
              <w:right w:val="nil"/>
            </w:tcBorders>
          </w:tcPr>
          <w:p w:rsidR="00D14B9F" w:rsidRDefault="00D14B9F" w:rsidP="006A62A9">
            <w:pPr>
              <w:numPr>
                <w:ilvl w:val="12"/>
                <w:numId w:val="0"/>
              </w:numPr>
              <w:tabs>
                <w:tab w:val="left" w:pos="0"/>
                <w:tab w:val="left" w:pos="559"/>
                <w:tab w:val="left" w:pos="1099"/>
                <w:tab w:val="left" w:pos="1387"/>
                <w:tab w:val="left" w:pos="1675"/>
                <w:tab w:val="left" w:pos="1963"/>
                <w:tab w:val="left" w:pos="2251"/>
                <w:tab w:val="left" w:pos="2539"/>
                <w:tab w:val="left" w:pos="2827"/>
                <w:tab w:val="left" w:pos="3079"/>
                <w:tab w:val="left" w:pos="3367"/>
                <w:tab w:val="left" w:pos="3655"/>
                <w:tab w:val="left" w:pos="3943"/>
                <w:tab w:val="left" w:pos="4231"/>
              </w:tabs>
              <w:rPr>
                <w:b/>
              </w:rPr>
            </w:pPr>
          </w:p>
        </w:tc>
        <w:tc>
          <w:tcPr>
            <w:tcW w:w="655" w:type="dxa"/>
            <w:tcBorders>
              <w:top w:val="nil"/>
              <w:left w:val="single" w:sz="6" w:space="0" w:color="000000"/>
              <w:bottom w:val="single" w:sz="6" w:space="0" w:color="000000"/>
              <w:right w:val="nil"/>
            </w:tcBorders>
          </w:tcPr>
          <w:p w:rsidR="00D14B9F" w:rsidRDefault="00D14B9F" w:rsidP="006A62A9">
            <w:pPr>
              <w:numPr>
                <w:ilvl w:val="12"/>
                <w:numId w:val="0"/>
              </w:numPr>
              <w:tabs>
                <w:tab w:val="left" w:pos="0"/>
                <w:tab w:val="left" w:pos="559"/>
                <w:tab w:val="left" w:pos="1099"/>
                <w:tab w:val="left" w:pos="1387"/>
                <w:tab w:val="left" w:pos="1675"/>
                <w:tab w:val="left" w:pos="1963"/>
                <w:tab w:val="left" w:pos="2251"/>
                <w:tab w:val="left" w:pos="2539"/>
                <w:tab w:val="left" w:pos="2827"/>
                <w:tab w:val="left" w:pos="3079"/>
                <w:tab w:val="left" w:pos="3367"/>
                <w:tab w:val="left" w:pos="3655"/>
                <w:tab w:val="left" w:pos="3943"/>
                <w:tab w:val="left" w:pos="4231"/>
              </w:tabs>
              <w:rPr>
                <w:b/>
              </w:rPr>
            </w:pPr>
          </w:p>
        </w:tc>
        <w:tc>
          <w:tcPr>
            <w:tcW w:w="653" w:type="dxa"/>
            <w:gridSpan w:val="2"/>
            <w:tcBorders>
              <w:top w:val="nil"/>
              <w:left w:val="single" w:sz="6" w:space="0" w:color="000000"/>
              <w:bottom w:val="single" w:sz="6" w:space="0" w:color="000000"/>
              <w:right w:val="nil"/>
            </w:tcBorders>
          </w:tcPr>
          <w:p w:rsidR="00D14B9F" w:rsidRDefault="00D14B9F" w:rsidP="006A62A9">
            <w:pPr>
              <w:numPr>
                <w:ilvl w:val="12"/>
                <w:numId w:val="0"/>
              </w:numPr>
              <w:tabs>
                <w:tab w:val="left" w:pos="0"/>
                <w:tab w:val="left" w:pos="559"/>
                <w:tab w:val="left" w:pos="1099"/>
                <w:tab w:val="left" w:pos="1387"/>
                <w:tab w:val="left" w:pos="1675"/>
                <w:tab w:val="left" w:pos="1963"/>
                <w:tab w:val="left" w:pos="2251"/>
                <w:tab w:val="left" w:pos="2539"/>
                <w:tab w:val="left" w:pos="2827"/>
                <w:tab w:val="left" w:pos="3079"/>
                <w:tab w:val="left" w:pos="3367"/>
                <w:tab w:val="left" w:pos="3655"/>
                <w:tab w:val="left" w:pos="3943"/>
                <w:tab w:val="left" w:pos="4231"/>
              </w:tabs>
              <w:rPr>
                <w:b/>
              </w:rPr>
            </w:pPr>
          </w:p>
        </w:tc>
        <w:tc>
          <w:tcPr>
            <w:tcW w:w="654" w:type="dxa"/>
            <w:gridSpan w:val="2"/>
            <w:tcBorders>
              <w:top w:val="nil"/>
              <w:left w:val="single" w:sz="6" w:space="0" w:color="000000"/>
              <w:bottom w:val="single" w:sz="6" w:space="0" w:color="000000"/>
              <w:right w:val="nil"/>
            </w:tcBorders>
          </w:tcPr>
          <w:p w:rsidR="00D14B9F" w:rsidRDefault="00D14B9F" w:rsidP="006A62A9">
            <w:pPr>
              <w:numPr>
                <w:ilvl w:val="12"/>
                <w:numId w:val="0"/>
              </w:numPr>
              <w:tabs>
                <w:tab w:val="left" w:pos="0"/>
                <w:tab w:val="left" w:pos="559"/>
                <w:tab w:val="left" w:pos="1099"/>
                <w:tab w:val="left" w:pos="1387"/>
                <w:tab w:val="left" w:pos="1675"/>
                <w:tab w:val="left" w:pos="1963"/>
                <w:tab w:val="left" w:pos="2251"/>
                <w:tab w:val="left" w:pos="2539"/>
                <w:tab w:val="left" w:pos="2827"/>
                <w:tab w:val="left" w:pos="3079"/>
                <w:tab w:val="left" w:pos="3367"/>
                <w:tab w:val="left" w:pos="3655"/>
                <w:tab w:val="left" w:pos="3943"/>
                <w:tab w:val="left" w:pos="4231"/>
              </w:tabs>
              <w:rPr>
                <w:b/>
              </w:rPr>
            </w:pPr>
          </w:p>
        </w:tc>
        <w:tc>
          <w:tcPr>
            <w:tcW w:w="655" w:type="dxa"/>
            <w:tcBorders>
              <w:top w:val="nil"/>
              <w:left w:val="single" w:sz="6" w:space="0" w:color="000000"/>
              <w:bottom w:val="single" w:sz="6" w:space="0" w:color="000000"/>
              <w:right w:val="nil"/>
            </w:tcBorders>
          </w:tcPr>
          <w:p w:rsidR="00D14B9F" w:rsidRDefault="00D14B9F" w:rsidP="006A62A9">
            <w:pPr>
              <w:numPr>
                <w:ilvl w:val="12"/>
                <w:numId w:val="0"/>
              </w:numPr>
              <w:tabs>
                <w:tab w:val="left" w:pos="0"/>
                <w:tab w:val="left" w:pos="559"/>
                <w:tab w:val="left" w:pos="1099"/>
                <w:tab w:val="left" w:pos="1387"/>
                <w:tab w:val="left" w:pos="1675"/>
                <w:tab w:val="left" w:pos="1963"/>
                <w:tab w:val="left" w:pos="2251"/>
                <w:tab w:val="left" w:pos="2539"/>
                <w:tab w:val="left" w:pos="2827"/>
                <w:tab w:val="left" w:pos="3079"/>
                <w:tab w:val="left" w:pos="3367"/>
                <w:tab w:val="left" w:pos="3655"/>
                <w:tab w:val="left" w:pos="3943"/>
                <w:tab w:val="left" w:pos="4231"/>
              </w:tabs>
              <w:rPr>
                <w:b/>
              </w:rPr>
            </w:pPr>
          </w:p>
        </w:tc>
        <w:tc>
          <w:tcPr>
            <w:tcW w:w="654" w:type="dxa"/>
            <w:gridSpan w:val="2"/>
            <w:tcBorders>
              <w:top w:val="nil"/>
              <w:left w:val="single" w:sz="6" w:space="0" w:color="000000"/>
              <w:bottom w:val="single" w:sz="6" w:space="0" w:color="000000"/>
              <w:right w:val="nil"/>
            </w:tcBorders>
          </w:tcPr>
          <w:p w:rsidR="00D14B9F" w:rsidRDefault="00D14B9F" w:rsidP="006A62A9">
            <w:pPr>
              <w:numPr>
                <w:ilvl w:val="12"/>
                <w:numId w:val="0"/>
              </w:numPr>
              <w:tabs>
                <w:tab w:val="left" w:pos="0"/>
                <w:tab w:val="left" w:pos="559"/>
                <w:tab w:val="left" w:pos="1099"/>
                <w:tab w:val="left" w:pos="1387"/>
                <w:tab w:val="left" w:pos="1675"/>
                <w:tab w:val="left" w:pos="1963"/>
                <w:tab w:val="left" w:pos="2251"/>
                <w:tab w:val="left" w:pos="2539"/>
                <w:tab w:val="left" w:pos="2827"/>
                <w:tab w:val="left" w:pos="3079"/>
                <w:tab w:val="left" w:pos="3367"/>
                <w:tab w:val="left" w:pos="3655"/>
                <w:tab w:val="left" w:pos="3943"/>
                <w:tab w:val="left" w:pos="4231"/>
              </w:tabs>
              <w:rPr>
                <w:b/>
              </w:rPr>
            </w:pPr>
          </w:p>
        </w:tc>
        <w:tc>
          <w:tcPr>
            <w:tcW w:w="659" w:type="dxa"/>
            <w:tcBorders>
              <w:top w:val="nil"/>
              <w:left w:val="single" w:sz="6" w:space="0" w:color="000000"/>
              <w:bottom w:val="single" w:sz="6" w:space="0" w:color="000000"/>
              <w:right w:val="single" w:sz="6" w:space="0" w:color="000000"/>
            </w:tcBorders>
          </w:tcPr>
          <w:p w:rsidR="00D14B9F" w:rsidRDefault="00D14B9F" w:rsidP="006A62A9">
            <w:pPr>
              <w:numPr>
                <w:ilvl w:val="12"/>
                <w:numId w:val="0"/>
              </w:numPr>
              <w:tabs>
                <w:tab w:val="left" w:pos="0"/>
                <w:tab w:val="left" w:pos="559"/>
                <w:tab w:val="left" w:pos="1099"/>
                <w:tab w:val="left" w:pos="1387"/>
                <w:tab w:val="left" w:pos="1675"/>
                <w:tab w:val="left" w:pos="1963"/>
                <w:tab w:val="left" w:pos="2251"/>
                <w:tab w:val="left" w:pos="2539"/>
                <w:tab w:val="left" w:pos="2827"/>
                <w:tab w:val="left" w:pos="3079"/>
                <w:tab w:val="left" w:pos="3367"/>
                <w:tab w:val="left" w:pos="3655"/>
                <w:tab w:val="left" w:pos="3943"/>
                <w:tab w:val="left" w:pos="4231"/>
              </w:tabs>
              <w:rPr>
                <w:rFonts w:ascii="Arial" w:hAnsi="Arial"/>
                <w:b/>
              </w:rPr>
            </w:pPr>
          </w:p>
        </w:tc>
      </w:tr>
      <w:tr w:rsidR="00D14B9F" w:rsidTr="008A01C9">
        <w:trPr>
          <w:jc w:val="right"/>
        </w:trPr>
        <w:tc>
          <w:tcPr>
            <w:tcW w:w="10126" w:type="dxa"/>
            <w:gridSpan w:val="21"/>
            <w:tcBorders>
              <w:top w:val="nil"/>
              <w:left w:val="nil"/>
              <w:bottom w:val="single" w:sz="6" w:space="0" w:color="000000"/>
              <w:right w:val="nil"/>
            </w:tcBorders>
          </w:tcPr>
          <w:p w:rsidR="00D14B9F" w:rsidRDefault="00D14B9F" w:rsidP="006A62A9">
            <w:pPr>
              <w:numPr>
                <w:ilvl w:val="12"/>
                <w:numId w:val="0"/>
              </w:numPr>
              <w:rPr>
                <w:rFonts w:ascii="Arial" w:hAnsi="Arial"/>
                <w:b/>
              </w:rPr>
            </w:pPr>
            <w:r>
              <w:rPr>
                <w:rFonts w:ascii="Arial" w:hAnsi="Arial"/>
                <w:b/>
              </w:rPr>
              <w:t>General Product Requirements</w:t>
            </w:r>
          </w:p>
          <w:p w:rsidR="00D14B9F" w:rsidRDefault="00D14B9F" w:rsidP="006A62A9">
            <w:pPr>
              <w:numPr>
                <w:ilvl w:val="12"/>
                <w:numId w:val="0"/>
              </w:numPr>
              <w:tabs>
                <w:tab w:val="left" w:pos="0"/>
                <w:tab w:val="left" w:pos="559"/>
                <w:tab w:val="left" w:pos="1099"/>
                <w:tab w:val="left" w:pos="1387"/>
                <w:tab w:val="left" w:pos="1675"/>
                <w:tab w:val="left" w:pos="1963"/>
                <w:tab w:val="left" w:pos="2251"/>
                <w:tab w:val="left" w:pos="2539"/>
                <w:tab w:val="left" w:pos="2827"/>
                <w:tab w:val="left" w:pos="3079"/>
                <w:tab w:val="left" w:pos="3367"/>
                <w:tab w:val="left" w:pos="3655"/>
                <w:tab w:val="left" w:pos="3943"/>
                <w:tab w:val="left" w:pos="4231"/>
              </w:tabs>
              <w:rPr>
                <w:rFonts w:ascii="Arial" w:hAnsi="Arial"/>
                <w:sz w:val="18"/>
              </w:rPr>
            </w:pPr>
            <w:r>
              <w:rPr>
                <w:rFonts w:ascii="Arial" w:hAnsi="Arial"/>
                <w:b/>
                <w:sz w:val="18"/>
              </w:rPr>
              <w:t xml:space="preserve">Cleanliness </w:t>
            </w:r>
            <w:r>
              <w:rPr>
                <w:rFonts w:ascii="Arial" w:hAnsi="Arial"/>
                <w:sz w:val="18"/>
              </w:rPr>
              <w:tab/>
              <w:t>- Free from dirt, spray/fertiliser residue or other foreign substances.</w:t>
            </w:r>
          </w:p>
          <w:p w:rsidR="00D14B9F" w:rsidRDefault="00D14B9F" w:rsidP="006A62A9">
            <w:pPr>
              <w:numPr>
                <w:ilvl w:val="12"/>
                <w:numId w:val="0"/>
              </w:numPr>
              <w:tabs>
                <w:tab w:val="left" w:pos="0"/>
                <w:tab w:val="left" w:pos="559"/>
                <w:tab w:val="left" w:pos="1099"/>
                <w:tab w:val="left" w:pos="1387"/>
                <w:tab w:val="left" w:pos="1675"/>
                <w:tab w:val="left" w:pos="1963"/>
                <w:tab w:val="left" w:pos="2251"/>
                <w:tab w:val="left" w:pos="2539"/>
                <w:tab w:val="left" w:pos="2827"/>
                <w:tab w:val="left" w:pos="3079"/>
                <w:tab w:val="left" w:pos="3367"/>
                <w:tab w:val="left" w:pos="3655"/>
                <w:tab w:val="left" w:pos="3943"/>
                <w:tab w:val="left" w:pos="4231"/>
              </w:tabs>
              <w:rPr>
                <w:rFonts w:ascii="Arial" w:hAnsi="Arial"/>
                <w:sz w:val="18"/>
              </w:rPr>
            </w:pPr>
            <w:r>
              <w:rPr>
                <w:rFonts w:ascii="Arial" w:hAnsi="Arial"/>
                <w:b/>
                <w:sz w:val="18"/>
              </w:rPr>
              <w:t>Shape</w:t>
            </w:r>
            <w:r>
              <w:rPr>
                <w:rFonts w:ascii="Arial" w:hAnsi="Arial"/>
                <w:b/>
                <w:sz w:val="18"/>
              </w:rPr>
              <w:tab/>
            </w:r>
            <w:r>
              <w:rPr>
                <w:rFonts w:ascii="Arial" w:hAnsi="Arial"/>
                <w:b/>
                <w:sz w:val="18"/>
              </w:rPr>
              <w:tab/>
            </w:r>
            <w:r>
              <w:rPr>
                <w:rFonts w:ascii="Arial" w:hAnsi="Arial"/>
                <w:sz w:val="18"/>
              </w:rPr>
              <w:t>- Reasonably well formed, typical of variety and not more than slightly misshapen.</w:t>
            </w:r>
          </w:p>
          <w:p w:rsidR="00D14B9F" w:rsidRDefault="00D14B9F" w:rsidP="006A62A9">
            <w:pPr>
              <w:numPr>
                <w:ilvl w:val="12"/>
                <w:numId w:val="0"/>
              </w:numPr>
              <w:tabs>
                <w:tab w:val="left" w:pos="0"/>
                <w:tab w:val="left" w:pos="559"/>
                <w:tab w:val="left" w:pos="1099"/>
                <w:tab w:val="left" w:pos="1387"/>
                <w:tab w:val="left" w:pos="1675"/>
                <w:tab w:val="left" w:pos="1963"/>
                <w:tab w:val="left" w:pos="2251"/>
                <w:tab w:val="left" w:pos="2539"/>
                <w:tab w:val="left" w:pos="2827"/>
                <w:tab w:val="left" w:pos="3079"/>
                <w:tab w:val="left" w:pos="3367"/>
                <w:tab w:val="left" w:pos="3655"/>
                <w:tab w:val="left" w:pos="3943"/>
                <w:tab w:val="left" w:pos="4231"/>
              </w:tabs>
              <w:rPr>
                <w:rFonts w:ascii="Arial" w:hAnsi="Arial"/>
                <w:sz w:val="18"/>
              </w:rPr>
            </w:pPr>
            <w:r>
              <w:rPr>
                <w:rFonts w:ascii="Arial" w:hAnsi="Arial"/>
                <w:b/>
                <w:sz w:val="18"/>
              </w:rPr>
              <w:t>Size</w:t>
            </w:r>
            <w:r>
              <w:rPr>
                <w:rFonts w:ascii="Arial" w:hAnsi="Arial"/>
                <w:b/>
                <w:sz w:val="18"/>
              </w:rPr>
              <w:tab/>
            </w:r>
            <w:r>
              <w:rPr>
                <w:rFonts w:ascii="Arial" w:hAnsi="Arial"/>
                <w:b/>
                <w:sz w:val="18"/>
              </w:rPr>
              <w:tab/>
            </w:r>
            <w:r>
              <w:rPr>
                <w:rFonts w:ascii="Arial" w:hAnsi="Arial"/>
                <w:sz w:val="18"/>
              </w:rPr>
              <w:t xml:space="preserve">- Blueberries in each punnet must be uniform i.e. evenness of size in the punnet, of the same variety, quality and  </w:t>
            </w:r>
            <w:r>
              <w:rPr>
                <w:rFonts w:ascii="Arial" w:hAnsi="Arial"/>
                <w:sz w:val="18"/>
              </w:rPr>
              <w:tab/>
            </w:r>
            <w:r>
              <w:rPr>
                <w:rFonts w:ascii="Arial" w:hAnsi="Arial"/>
                <w:sz w:val="18"/>
              </w:rPr>
              <w:tab/>
            </w:r>
            <w:r>
              <w:rPr>
                <w:rFonts w:ascii="Arial" w:hAnsi="Arial"/>
                <w:sz w:val="18"/>
              </w:rPr>
              <w:tab/>
              <w:t>degree of ripeness.</w:t>
            </w:r>
          </w:p>
        </w:tc>
      </w:tr>
      <w:tr w:rsidR="00D14B9F" w:rsidTr="008A01C9">
        <w:trPr>
          <w:jc w:val="right"/>
        </w:trPr>
        <w:tc>
          <w:tcPr>
            <w:tcW w:w="2271" w:type="dxa"/>
            <w:tcBorders>
              <w:top w:val="nil"/>
              <w:left w:val="single" w:sz="6" w:space="0" w:color="000000"/>
              <w:bottom w:val="single" w:sz="6" w:space="0" w:color="000000"/>
              <w:right w:val="nil"/>
            </w:tcBorders>
          </w:tcPr>
          <w:p w:rsidR="00D14B9F" w:rsidRDefault="00D14B9F" w:rsidP="006A62A9">
            <w:pPr>
              <w:numPr>
                <w:ilvl w:val="12"/>
                <w:numId w:val="0"/>
              </w:numPr>
              <w:rPr>
                <w:sz w:val="20"/>
              </w:rPr>
            </w:pPr>
            <w:r>
              <w:rPr>
                <w:sz w:val="20"/>
              </w:rPr>
              <w:t>4. Pests</w:t>
            </w:r>
          </w:p>
        </w:tc>
        <w:tc>
          <w:tcPr>
            <w:tcW w:w="7855" w:type="dxa"/>
            <w:gridSpan w:val="20"/>
            <w:tcBorders>
              <w:top w:val="nil"/>
              <w:left w:val="single" w:sz="6" w:space="0" w:color="000000"/>
              <w:bottom w:val="single" w:sz="6" w:space="0" w:color="000000"/>
              <w:right w:val="single" w:sz="6" w:space="0" w:color="000000"/>
            </w:tcBorders>
          </w:tcPr>
          <w:p w:rsidR="00D14B9F" w:rsidRDefault="00D14B9F" w:rsidP="006A62A9">
            <w:pPr>
              <w:numPr>
                <w:ilvl w:val="12"/>
                <w:numId w:val="0"/>
              </w:numPr>
              <w:tabs>
                <w:tab w:val="left" w:pos="0"/>
                <w:tab w:val="left" w:pos="559"/>
                <w:tab w:val="left" w:pos="1099"/>
                <w:tab w:val="left" w:pos="1387"/>
                <w:tab w:val="left" w:pos="1675"/>
                <w:tab w:val="left" w:pos="1963"/>
                <w:tab w:val="left" w:pos="2251"/>
                <w:tab w:val="left" w:pos="2539"/>
                <w:tab w:val="left" w:pos="2827"/>
                <w:tab w:val="left" w:pos="3079"/>
                <w:tab w:val="left" w:pos="3367"/>
                <w:tab w:val="left" w:pos="3655"/>
                <w:tab w:val="left" w:pos="3943"/>
                <w:tab w:val="left" w:pos="4231"/>
              </w:tabs>
              <w:rPr>
                <w:rFonts w:ascii="Arial" w:hAnsi="Arial"/>
                <w:i/>
                <w:sz w:val="16"/>
              </w:rPr>
            </w:pPr>
            <w:r>
              <w:rPr>
                <w:rFonts w:ascii="Arial" w:hAnsi="Arial"/>
                <w:i/>
                <w:sz w:val="16"/>
              </w:rPr>
              <w:t>Put the total number of each type of pest you see in each inspection in the appropriate column.  This section will be used by the exporter as an indication of market suitability.</w:t>
            </w:r>
          </w:p>
        </w:tc>
      </w:tr>
      <w:tr w:rsidR="00D14B9F" w:rsidTr="008A01C9">
        <w:trPr>
          <w:jc w:val="right"/>
        </w:trPr>
        <w:tc>
          <w:tcPr>
            <w:tcW w:w="2271" w:type="dxa"/>
            <w:tcBorders>
              <w:top w:val="nil"/>
              <w:left w:val="single" w:sz="6" w:space="0" w:color="000000"/>
              <w:bottom w:val="single" w:sz="6" w:space="0" w:color="000000"/>
              <w:right w:val="nil"/>
            </w:tcBorders>
          </w:tcPr>
          <w:p w:rsidR="00D14B9F" w:rsidRDefault="00D14B9F" w:rsidP="006A62A9">
            <w:pPr>
              <w:numPr>
                <w:ilvl w:val="12"/>
                <w:numId w:val="0"/>
              </w:numPr>
              <w:rPr>
                <w:b/>
                <w:sz w:val="20"/>
              </w:rPr>
            </w:pPr>
            <w:r>
              <w:rPr>
                <w:b/>
                <w:sz w:val="20"/>
              </w:rPr>
              <w:t>Thrips</w:t>
            </w:r>
          </w:p>
        </w:tc>
        <w:tc>
          <w:tcPr>
            <w:tcW w:w="655" w:type="dxa"/>
            <w:tcBorders>
              <w:top w:val="nil"/>
              <w:left w:val="single" w:sz="6" w:space="0" w:color="000000"/>
              <w:bottom w:val="single" w:sz="6" w:space="0" w:color="000000"/>
              <w:right w:val="nil"/>
            </w:tcBorders>
          </w:tcPr>
          <w:p w:rsidR="00D14B9F" w:rsidRDefault="00D14B9F" w:rsidP="006A62A9">
            <w:pPr>
              <w:numPr>
                <w:ilvl w:val="12"/>
                <w:numId w:val="0"/>
              </w:numPr>
              <w:tabs>
                <w:tab w:val="left" w:pos="0"/>
                <w:tab w:val="left" w:pos="559"/>
                <w:tab w:val="left" w:pos="1099"/>
                <w:tab w:val="left" w:pos="1387"/>
                <w:tab w:val="left" w:pos="1675"/>
                <w:tab w:val="left" w:pos="1963"/>
                <w:tab w:val="left" w:pos="2251"/>
                <w:tab w:val="left" w:pos="2539"/>
                <w:tab w:val="left" w:pos="2827"/>
                <w:tab w:val="left" w:pos="3079"/>
                <w:tab w:val="left" w:pos="3367"/>
                <w:tab w:val="left" w:pos="3655"/>
                <w:tab w:val="left" w:pos="3943"/>
                <w:tab w:val="left" w:pos="4231"/>
              </w:tabs>
              <w:rPr>
                <w:rFonts w:ascii="Arial" w:hAnsi="Arial"/>
                <w:b/>
                <w:sz w:val="20"/>
              </w:rPr>
            </w:pPr>
          </w:p>
        </w:tc>
        <w:tc>
          <w:tcPr>
            <w:tcW w:w="653" w:type="dxa"/>
            <w:gridSpan w:val="2"/>
            <w:tcBorders>
              <w:top w:val="nil"/>
              <w:left w:val="single" w:sz="6" w:space="0" w:color="000000"/>
              <w:bottom w:val="single" w:sz="6" w:space="0" w:color="000000"/>
              <w:right w:val="nil"/>
            </w:tcBorders>
          </w:tcPr>
          <w:p w:rsidR="00D14B9F" w:rsidRDefault="00D14B9F" w:rsidP="006A62A9">
            <w:pPr>
              <w:numPr>
                <w:ilvl w:val="12"/>
                <w:numId w:val="0"/>
              </w:numPr>
              <w:tabs>
                <w:tab w:val="left" w:pos="0"/>
                <w:tab w:val="left" w:pos="559"/>
                <w:tab w:val="left" w:pos="1099"/>
                <w:tab w:val="left" w:pos="1387"/>
                <w:tab w:val="left" w:pos="1675"/>
                <w:tab w:val="left" w:pos="1963"/>
                <w:tab w:val="left" w:pos="2251"/>
                <w:tab w:val="left" w:pos="2539"/>
                <w:tab w:val="left" w:pos="2827"/>
                <w:tab w:val="left" w:pos="3079"/>
                <w:tab w:val="left" w:pos="3367"/>
                <w:tab w:val="left" w:pos="3655"/>
                <w:tab w:val="left" w:pos="3943"/>
                <w:tab w:val="left" w:pos="4231"/>
              </w:tabs>
              <w:rPr>
                <w:rFonts w:ascii="Arial" w:hAnsi="Arial"/>
                <w:b/>
                <w:sz w:val="20"/>
              </w:rPr>
            </w:pPr>
          </w:p>
        </w:tc>
        <w:tc>
          <w:tcPr>
            <w:tcW w:w="654" w:type="dxa"/>
            <w:gridSpan w:val="2"/>
            <w:tcBorders>
              <w:top w:val="nil"/>
              <w:left w:val="single" w:sz="6" w:space="0" w:color="000000"/>
              <w:bottom w:val="single" w:sz="6" w:space="0" w:color="000000"/>
              <w:right w:val="nil"/>
            </w:tcBorders>
          </w:tcPr>
          <w:p w:rsidR="00D14B9F" w:rsidRDefault="00D14B9F" w:rsidP="006A62A9">
            <w:pPr>
              <w:numPr>
                <w:ilvl w:val="12"/>
                <w:numId w:val="0"/>
              </w:numPr>
              <w:tabs>
                <w:tab w:val="left" w:pos="0"/>
                <w:tab w:val="left" w:pos="559"/>
                <w:tab w:val="left" w:pos="1099"/>
                <w:tab w:val="left" w:pos="1387"/>
                <w:tab w:val="left" w:pos="1675"/>
                <w:tab w:val="left" w:pos="1963"/>
                <w:tab w:val="left" w:pos="2251"/>
                <w:tab w:val="left" w:pos="2539"/>
                <w:tab w:val="left" w:pos="2827"/>
                <w:tab w:val="left" w:pos="3079"/>
                <w:tab w:val="left" w:pos="3367"/>
                <w:tab w:val="left" w:pos="3655"/>
                <w:tab w:val="left" w:pos="3943"/>
                <w:tab w:val="left" w:pos="4231"/>
              </w:tabs>
              <w:rPr>
                <w:rFonts w:ascii="Arial" w:hAnsi="Arial"/>
                <w:b/>
                <w:sz w:val="20"/>
              </w:rPr>
            </w:pPr>
          </w:p>
        </w:tc>
        <w:tc>
          <w:tcPr>
            <w:tcW w:w="655" w:type="dxa"/>
            <w:tcBorders>
              <w:top w:val="nil"/>
              <w:left w:val="single" w:sz="6" w:space="0" w:color="000000"/>
              <w:bottom w:val="single" w:sz="6" w:space="0" w:color="000000"/>
              <w:right w:val="nil"/>
            </w:tcBorders>
          </w:tcPr>
          <w:p w:rsidR="00D14B9F" w:rsidRDefault="00D14B9F" w:rsidP="006A62A9">
            <w:pPr>
              <w:numPr>
                <w:ilvl w:val="12"/>
                <w:numId w:val="0"/>
              </w:numPr>
              <w:tabs>
                <w:tab w:val="left" w:pos="0"/>
                <w:tab w:val="left" w:pos="559"/>
                <w:tab w:val="left" w:pos="1099"/>
                <w:tab w:val="left" w:pos="1387"/>
                <w:tab w:val="left" w:pos="1675"/>
                <w:tab w:val="left" w:pos="1963"/>
                <w:tab w:val="left" w:pos="2251"/>
                <w:tab w:val="left" w:pos="2539"/>
                <w:tab w:val="left" w:pos="2827"/>
                <w:tab w:val="left" w:pos="3079"/>
                <w:tab w:val="left" w:pos="3367"/>
                <w:tab w:val="left" w:pos="3655"/>
                <w:tab w:val="left" w:pos="3943"/>
                <w:tab w:val="left" w:pos="4231"/>
              </w:tabs>
              <w:rPr>
                <w:rFonts w:ascii="Arial" w:hAnsi="Arial"/>
                <w:b/>
                <w:sz w:val="20"/>
              </w:rPr>
            </w:pPr>
          </w:p>
        </w:tc>
        <w:tc>
          <w:tcPr>
            <w:tcW w:w="654" w:type="dxa"/>
            <w:gridSpan w:val="3"/>
            <w:tcBorders>
              <w:top w:val="nil"/>
              <w:left w:val="single" w:sz="6" w:space="0" w:color="000000"/>
              <w:bottom w:val="single" w:sz="6" w:space="0" w:color="000000"/>
              <w:right w:val="nil"/>
            </w:tcBorders>
          </w:tcPr>
          <w:p w:rsidR="00D14B9F" w:rsidRDefault="00D14B9F" w:rsidP="006A62A9">
            <w:pPr>
              <w:numPr>
                <w:ilvl w:val="12"/>
                <w:numId w:val="0"/>
              </w:numPr>
              <w:tabs>
                <w:tab w:val="left" w:pos="0"/>
                <w:tab w:val="left" w:pos="559"/>
                <w:tab w:val="left" w:pos="1099"/>
                <w:tab w:val="left" w:pos="1387"/>
                <w:tab w:val="left" w:pos="1675"/>
                <w:tab w:val="left" w:pos="1963"/>
                <w:tab w:val="left" w:pos="2251"/>
                <w:tab w:val="left" w:pos="2539"/>
                <w:tab w:val="left" w:pos="2827"/>
                <w:tab w:val="left" w:pos="3079"/>
                <w:tab w:val="left" w:pos="3367"/>
                <w:tab w:val="left" w:pos="3655"/>
                <w:tab w:val="left" w:pos="3943"/>
                <w:tab w:val="left" w:pos="4231"/>
              </w:tabs>
              <w:rPr>
                <w:rFonts w:ascii="Arial" w:hAnsi="Arial"/>
                <w:b/>
                <w:sz w:val="20"/>
              </w:rPr>
            </w:pPr>
          </w:p>
        </w:tc>
        <w:tc>
          <w:tcPr>
            <w:tcW w:w="654" w:type="dxa"/>
            <w:gridSpan w:val="2"/>
            <w:tcBorders>
              <w:top w:val="nil"/>
              <w:left w:val="single" w:sz="6" w:space="0" w:color="000000"/>
              <w:bottom w:val="single" w:sz="6" w:space="0" w:color="000000"/>
              <w:right w:val="nil"/>
            </w:tcBorders>
          </w:tcPr>
          <w:p w:rsidR="00D14B9F" w:rsidRDefault="00D14B9F" w:rsidP="006A62A9">
            <w:pPr>
              <w:numPr>
                <w:ilvl w:val="12"/>
                <w:numId w:val="0"/>
              </w:numPr>
              <w:tabs>
                <w:tab w:val="left" w:pos="0"/>
                <w:tab w:val="left" w:pos="559"/>
                <w:tab w:val="left" w:pos="1099"/>
                <w:tab w:val="left" w:pos="1387"/>
                <w:tab w:val="left" w:pos="1675"/>
                <w:tab w:val="left" w:pos="1963"/>
                <w:tab w:val="left" w:pos="2251"/>
                <w:tab w:val="left" w:pos="2539"/>
                <w:tab w:val="left" w:pos="2827"/>
                <w:tab w:val="left" w:pos="3079"/>
                <w:tab w:val="left" w:pos="3367"/>
                <w:tab w:val="left" w:pos="3655"/>
                <w:tab w:val="left" w:pos="3943"/>
                <w:tab w:val="left" w:pos="4231"/>
              </w:tabs>
              <w:rPr>
                <w:rFonts w:ascii="Arial" w:hAnsi="Arial"/>
                <w:b/>
                <w:sz w:val="20"/>
              </w:rPr>
            </w:pPr>
          </w:p>
        </w:tc>
        <w:tc>
          <w:tcPr>
            <w:tcW w:w="655" w:type="dxa"/>
            <w:tcBorders>
              <w:top w:val="nil"/>
              <w:left w:val="single" w:sz="6" w:space="0" w:color="000000"/>
              <w:bottom w:val="single" w:sz="6" w:space="0" w:color="000000"/>
              <w:right w:val="nil"/>
            </w:tcBorders>
          </w:tcPr>
          <w:p w:rsidR="00D14B9F" w:rsidRDefault="00D14B9F" w:rsidP="006A62A9">
            <w:pPr>
              <w:numPr>
                <w:ilvl w:val="12"/>
                <w:numId w:val="0"/>
              </w:numPr>
              <w:tabs>
                <w:tab w:val="left" w:pos="0"/>
                <w:tab w:val="left" w:pos="559"/>
                <w:tab w:val="left" w:pos="1099"/>
                <w:tab w:val="left" w:pos="1387"/>
                <w:tab w:val="left" w:pos="1675"/>
                <w:tab w:val="left" w:pos="1963"/>
                <w:tab w:val="left" w:pos="2251"/>
                <w:tab w:val="left" w:pos="2539"/>
                <w:tab w:val="left" w:pos="2827"/>
                <w:tab w:val="left" w:pos="3079"/>
                <w:tab w:val="left" w:pos="3367"/>
                <w:tab w:val="left" w:pos="3655"/>
                <w:tab w:val="left" w:pos="3943"/>
                <w:tab w:val="left" w:pos="4231"/>
              </w:tabs>
              <w:rPr>
                <w:rFonts w:ascii="Arial" w:hAnsi="Arial"/>
                <w:b/>
                <w:sz w:val="20"/>
              </w:rPr>
            </w:pPr>
          </w:p>
        </w:tc>
        <w:tc>
          <w:tcPr>
            <w:tcW w:w="653" w:type="dxa"/>
            <w:gridSpan w:val="2"/>
            <w:tcBorders>
              <w:top w:val="nil"/>
              <w:left w:val="single" w:sz="6" w:space="0" w:color="000000"/>
              <w:bottom w:val="single" w:sz="6" w:space="0" w:color="000000"/>
              <w:right w:val="nil"/>
            </w:tcBorders>
          </w:tcPr>
          <w:p w:rsidR="00D14B9F" w:rsidRDefault="00D14B9F" w:rsidP="006A62A9">
            <w:pPr>
              <w:numPr>
                <w:ilvl w:val="12"/>
                <w:numId w:val="0"/>
              </w:numPr>
              <w:tabs>
                <w:tab w:val="left" w:pos="0"/>
                <w:tab w:val="left" w:pos="559"/>
                <w:tab w:val="left" w:pos="1099"/>
                <w:tab w:val="left" w:pos="1387"/>
                <w:tab w:val="left" w:pos="1675"/>
                <w:tab w:val="left" w:pos="1963"/>
                <w:tab w:val="left" w:pos="2251"/>
                <w:tab w:val="left" w:pos="2539"/>
                <w:tab w:val="left" w:pos="2827"/>
                <w:tab w:val="left" w:pos="3079"/>
                <w:tab w:val="left" w:pos="3367"/>
                <w:tab w:val="left" w:pos="3655"/>
                <w:tab w:val="left" w:pos="3943"/>
                <w:tab w:val="left" w:pos="4231"/>
              </w:tabs>
              <w:rPr>
                <w:rFonts w:ascii="Arial" w:hAnsi="Arial"/>
                <w:b/>
                <w:sz w:val="20"/>
              </w:rPr>
            </w:pPr>
          </w:p>
        </w:tc>
        <w:tc>
          <w:tcPr>
            <w:tcW w:w="654" w:type="dxa"/>
            <w:gridSpan w:val="2"/>
            <w:tcBorders>
              <w:top w:val="nil"/>
              <w:left w:val="single" w:sz="6" w:space="0" w:color="000000"/>
              <w:bottom w:val="single" w:sz="6" w:space="0" w:color="000000"/>
              <w:right w:val="nil"/>
            </w:tcBorders>
          </w:tcPr>
          <w:p w:rsidR="00D14B9F" w:rsidRDefault="00D14B9F" w:rsidP="006A62A9">
            <w:pPr>
              <w:numPr>
                <w:ilvl w:val="12"/>
                <w:numId w:val="0"/>
              </w:numPr>
              <w:tabs>
                <w:tab w:val="left" w:pos="0"/>
                <w:tab w:val="left" w:pos="559"/>
                <w:tab w:val="left" w:pos="1099"/>
                <w:tab w:val="left" w:pos="1387"/>
                <w:tab w:val="left" w:pos="1675"/>
                <w:tab w:val="left" w:pos="1963"/>
                <w:tab w:val="left" w:pos="2251"/>
                <w:tab w:val="left" w:pos="2539"/>
                <w:tab w:val="left" w:pos="2827"/>
                <w:tab w:val="left" w:pos="3079"/>
                <w:tab w:val="left" w:pos="3367"/>
                <w:tab w:val="left" w:pos="3655"/>
                <w:tab w:val="left" w:pos="3943"/>
                <w:tab w:val="left" w:pos="4231"/>
              </w:tabs>
              <w:rPr>
                <w:rFonts w:ascii="Arial" w:hAnsi="Arial"/>
                <w:b/>
                <w:sz w:val="20"/>
              </w:rPr>
            </w:pPr>
          </w:p>
        </w:tc>
        <w:tc>
          <w:tcPr>
            <w:tcW w:w="655" w:type="dxa"/>
            <w:tcBorders>
              <w:top w:val="nil"/>
              <w:left w:val="single" w:sz="6" w:space="0" w:color="000000"/>
              <w:bottom w:val="single" w:sz="6" w:space="0" w:color="000000"/>
              <w:right w:val="nil"/>
            </w:tcBorders>
          </w:tcPr>
          <w:p w:rsidR="00D14B9F" w:rsidRDefault="00D14B9F" w:rsidP="006A62A9">
            <w:pPr>
              <w:numPr>
                <w:ilvl w:val="12"/>
                <w:numId w:val="0"/>
              </w:numPr>
              <w:tabs>
                <w:tab w:val="left" w:pos="0"/>
                <w:tab w:val="left" w:pos="559"/>
                <w:tab w:val="left" w:pos="1099"/>
                <w:tab w:val="left" w:pos="1387"/>
                <w:tab w:val="left" w:pos="1675"/>
                <w:tab w:val="left" w:pos="1963"/>
                <w:tab w:val="left" w:pos="2251"/>
                <w:tab w:val="left" w:pos="2539"/>
                <w:tab w:val="left" w:pos="2827"/>
                <w:tab w:val="left" w:pos="3079"/>
                <w:tab w:val="left" w:pos="3367"/>
                <w:tab w:val="left" w:pos="3655"/>
                <w:tab w:val="left" w:pos="3943"/>
                <w:tab w:val="left" w:pos="4231"/>
              </w:tabs>
              <w:rPr>
                <w:rFonts w:ascii="Arial" w:hAnsi="Arial"/>
                <w:b/>
                <w:sz w:val="20"/>
              </w:rPr>
            </w:pPr>
          </w:p>
        </w:tc>
        <w:tc>
          <w:tcPr>
            <w:tcW w:w="654" w:type="dxa"/>
            <w:gridSpan w:val="2"/>
            <w:tcBorders>
              <w:top w:val="nil"/>
              <w:left w:val="single" w:sz="6" w:space="0" w:color="000000"/>
              <w:bottom w:val="single" w:sz="6" w:space="0" w:color="000000"/>
              <w:right w:val="nil"/>
            </w:tcBorders>
          </w:tcPr>
          <w:p w:rsidR="00D14B9F" w:rsidRDefault="00D14B9F" w:rsidP="006A62A9">
            <w:pPr>
              <w:numPr>
                <w:ilvl w:val="12"/>
                <w:numId w:val="0"/>
              </w:numPr>
              <w:tabs>
                <w:tab w:val="left" w:pos="0"/>
                <w:tab w:val="left" w:pos="559"/>
                <w:tab w:val="left" w:pos="1099"/>
                <w:tab w:val="left" w:pos="1387"/>
                <w:tab w:val="left" w:pos="1675"/>
                <w:tab w:val="left" w:pos="1963"/>
                <w:tab w:val="left" w:pos="2251"/>
                <w:tab w:val="left" w:pos="2539"/>
                <w:tab w:val="left" w:pos="2827"/>
                <w:tab w:val="left" w:pos="3079"/>
                <w:tab w:val="left" w:pos="3367"/>
                <w:tab w:val="left" w:pos="3655"/>
                <w:tab w:val="left" w:pos="3943"/>
                <w:tab w:val="left" w:pos="4231"/>
              </w:tabs>
              <w:rPr>
                <w:rFonts w:ascii="Arial" w:hAnsi="Arial"/>
                <w:b/>
                <w:sz w:val="20"/>
              </w:rPr>
            </w:pPr>
          </w:p>
        </w:tc>
        <w:tc>
          <w:tcPr>
            <w:tcW w:w="659" w:type="dxa"/>
            <w:tcBorders>
              <w:top w:val="nil"/>
              <w:left w:val="single" w:sz="6" w:space="0" w:color="000000"/>
              <w:bottom w:val="single" w:sz="6" w:space="0" w:color="000000"/>
              <w:right w:val="single" w:sz="6" w:space="0" w:color="000000"/>
            </w:tcBorders>
          </w:tcPr>
          <w:p w:rsidR="00D14B9F" w:rsidRDefault="00D14B9F" w:rsidP="006A62A9">
            <w:pPr>
              <w:numPr>
                <w:ilvl w:val="12"/>
                <w:numId w:val="0"/>
              </w:numPr>
              <w:tabs>
                <w:tab w:val="left" w:pos="0"/>
                <w:tab w:val="left" w:pos="559"/>
                <w:tab w:val="left" w:pos="1099"/>
                <w:tab w:val="left" w:pos="1387"/>
                <w:tab w:val="left" w:pos="1675"/>
                <w:tab w:val="left" w:pos="1963"/>
                <w:tab w:val="left" w:pos="2251"/>
                <w:tab w:val="left" w:pos="2539"/>
                <w:tab w:val="left" w:pos="2827"/>
                <w:tab w:val="left" w:pos="3079"/>
                <w:tab w:val="left" w:pos="3367"/>
                <w:tab w:val="left" w:pos="3655"/>
                <w:tab w:val="left" w:pos="3943"/>
                <w:tab w:val="left" w:pos="4231"/>
              </w:tabs>
              <w:rPr>
                <w:rFonts w:ascii="Arial" w:hAnsi="Arial"/>
                <w:sz w:val="20"/>
              </w:rPr>
            </w:pPr>
          </w:p>
        </w:tc>
      </w:tr>
      <w:tr w:rsidR="00D14B9F" w:rsidTr="008A01C9">
        <w:trPr>
          <w:jc w:val="right"/>
        </w:trPr>
        <w:tc>
          <w:tcPr>
            <w:tcW w:w="2271" w:type="dxa"/>
            <w:tcBorders>
              <w:top w:val="nil"/>
              <w:left w:val="single" w:sz="6" w:space="0" w:color="000000"/>
              <w:bottom w:val="single" w:sz="6" w:space="0" w:color="000000"/>
              <w:right w:val="nil"/>
            </w:tcBorders>
          </w:tcPr>
          <w:p w:rsidR="00D14B9F" w:rsidRDefault="00D14B9F" w:rsidP="006A62A9">
            <w:pPr>
              <w:numPr>
                <w:ilvl w:val="12"/>
                <w:numId w:val="0"/>
              </w:numPr>
              <w:rPr>
                <w:b/>
                <w:sz w:val="20"/>
              </w:rPr>
            </w:pPr>
            <w:r>
              <w:rPr>
                <w:b/>
                <w:sz w:val="20"/>
              </w:rPr>
              <w:t>Scale</w:t>
            </w:r>
          </w:p>
        </w:tc>
        <w:tc>
          <w:tcPr>
            <w:tcW w:w="655" w:type="dxa"/>
            <w:tcBorders>
              <w:top w:val="nil"/>
              <w:left w:val="single" w:sz="6" w:space="0" w:color="000000"/>
              <w:bottom w:val="single" w:sz="6" w:space="0" w:color="000000"/>
              <w:right w:val="nil"/>
            </w:tcBorders>
          </w:tcPr>
          <w:p w:rsidR="00D14B9F" w:rsidRDefault="00D14B9F" w:rsidP="006A62A9">
            <w:pPr>
              <w:numPr>
                <w:ilvl w:val="12"/>
                <w:numId w:val="0"/>
              </w:numPr>
              <w:tabs>
                <w:tab w:val="left" w:pos="0"/>
                <w:tab w:val="left" w:pos="559"/>
                <w:tab w:val="left" w:pos="1099"/>
                <w:tab w:val="left" w:pos="1387"/>
                <w:tab w:val="left" w:pos="1675"/>
                <w:tab w:val="left" w:pos="1963"/>
                <w:tab w:val="left" w:pos="2251"/>
                <w:tab w:val="left" w:pos="2539"/>
                <w:tab w:val="left" w:pos="2827"/>
                <w:tab w:val="left" w:pos="3079"/>
                <w:tab w:val="left" w:pos="3367"/>
                <w:tab w:val="left" w:pos="3655"/>
                <w:tab w:val="left" w:pos="3943"/>
                <w:tab w:val="left" w:pos="4231"/>
              </w:tabs>
              <w:rPr>
                <w:rFonts w:ascii="Arial" w:hAnsi="Arial"/>
                <w:b/>
                <w:sz w:val="20"/>
              </w:rPr>
            </w:pPr>
          </w:p>
        </w:tc>
        <w:tc>
          <w:tcPr>
            <w:tcW w:w="653" w:type="dxa"/>
            <w:gridSpan w:val="2"/>
            <w:tcBorders>
              <w:top w:val="nil"/>
              <w:left w:val="single" w:sz="6" w:space="0" w:color="000000"/>
              <w:bottom w:val="single" w:sz="6" w:space="0" w:color="000000"/>
              <w:right w:val="nil"/>
            </w:tcBorders>
          </w:tcPr>
          <w:p w:rsidR="00D14B9F" w:rsidRDefault="00D14B9F" w:rsidP="006A62A9">
            <w:pPr>
              <w:numPr>
                <w:ilvl w:val="12"/>
                <w:numId w:val="0"/>
              </w:numPr>
              <w:tabs>
                <w:tab w:val="left" w:pos="0"/>
                <w:tab w:val="left" w:pos="559"/>
                <w:tab w:val="left" w:pos="1099"/>
                <w:tab w:val="left" w:pos="1387"/>
                <w:tab w:val="left" w:pos="1675"/>
                <w:tab w:val="left" w:pos="1963"/>
                <w:tab w:val="left" w:pos="2251"/>
                <w:tab w:val="left" w:pos="2539"/>
                <w:tab w:val="left" w:pos="2827"/>
                <w:tab w:val="left" w:pos="3079"/>
                <w:tab w:val="left" w:pos="3367"/>
                <w:tab w:val="left" w:pos="3655"/>
                <w:tab w:val="left" w:pos="3943"/>
                <w:tab w:val="left" w:pos="4231"/>
              </w:tabs>
              <w:rPr>
                <w:rFonts w:ascii="Arial" w:hAnsi="Arial"/>
                <w:b/>
                <w:sz w:val="20"/>
              </w:rPr>
            </w:pPr>
          </w:p>
        </w:tc>
        <w:tc>
          <w:tcPr>
            <w:tcW w:w="654" w:type="dxa"/>
            <w:gridSpan w:val="2"/>
            <w:tcBorders>
              <w:top w:val="nil"/>
              <w:left w:val="single" w:sz="6" w:space="0" w:color="000000"/>
              <w:bottom w:val="single" w:sz="6" w:space="0" w:color="000000"/>
              <w:right w:val="nil"/>
            </w:tcBorders>
          </w:tcPr>
          <w:p w:rsidR="00D14B9F" w:rsidRDefault="00D14B9F" w:rsidP="006A62A9">
            <w:pPr>
              <w:numPr>
                <w:ilvl w:val="12"/>
                <w:numId w:val="0"/>
              </w:numPr>
              <w:tabs>
                <w:tab w:val="left" w:pos="0"/>
                <w:tab w:val="left" w:pos="559"/>
                <w:tab w:val="left" w:pos="1099"/>
                <w:tab w:val="left" w:pos="1387"/>
                <w:tab w:val="left" w:pos="1675"/>
                <w:tab w:val="left" w:pos="1963"/>
                <w:tab w:val="left" w:pos="2251"/>
                <w:tab w:val="left" w:pos="2539"/>
                <w:tab w:val="left" w:pos="2827"/>
                <w:tab w:val="left" w:pos="3079"/>
                <w:tab w:val="left" w:pos="3367"/>
                <w:tab w:val="left" w:pos="3655"/>
                <w:tab w:val="left" w:pos="3943"/>
                <w:tab w:val="left" w:pos="4231"/>
              </w:tabs>
              <w:rPr>
                <w:rFonts w:ascii="Arial" w:hAnsi="Arial"/>
                <w:b/>
                <w:sz w:val="20"/>
              </w:rPr>
            </w:pPr>
          </w:p>
        </w:tc>
        <w:tc>
          <w:tcPr>
            <w:tcW w:w="655" w:type="dxa"/>
            <w:tcBorders>
              <w:top w:val="nil"/>
              <w:left w:val="single" w:sz="6" w:space="0" w:color="000000"/>
              <w:bottom w:val="single" w:sz="6" w:space="0" w:color="000000"/>
              <w:right w:val="nil"/>
            </w:tcBorders>
          </w:tcPr>
          <w:p w:rsidR="00D14B9F" w:rsidRDefault="00D14B9F" w:rsidP="006A62A9">
            <w:pPr>
              <w:numPr>
                <w:ilvl w:val="12"/>
                <w:numId w:val="0"/>
              </w:numPr>
              <w:tabs>
                <w:tab w:val="left" w:pos="0"/>
                <w:tab w:val="left" w:pos="559"/>
                <w:tab w:val="left" w:pos="1099"/>
                <w:tab w:val="left" w:pos="1387"/>
                <w:tab w:val="left" w:pos="1675"/>
                <w:tab w:val="left" w:pos="1963"/>
                <w:tab w:val="left" w:pos="2251"/>
                <w:tab w:val="left" w:pos="2539"/>
                <w:tab w:val="left" w:pos="2827"/>
                <w:tab w:val="left" w:pos="3079"/>
                <w:tab w:val="left" w:pos="3367"/>
                <w:tab w:val="left" w:pos="3655"/>
                <w:tab w:val="left" w:pos="3943"/>
                <w:tab w:val="left" w:pos="4231"/>
              </w:tabs>
              <w:rPr>
                <w:rFonts w:ascii="Arial" w:hAnsi="Arial"/>
                <w:b/>
                <w:sz w:val="20"/>
              </w:rPr>
            </w:pPr>
          </w:p>
        </w:tc>
        <w:tc>
          <w:tcPr>
            <w:tcW w:w="654" w:type="dxa"/>
            <w:gridSpan w:val="3"/>
            <w:tcBorders>
              <w:top w:val="nil"/>
              <w:left w:val="single" w:sz="6" w:space="0" w:color="000000"/>
              <w:bottom w:val="single" w:sz="6" w:space="0" w:color="000000"/>
              <w:right w:val="nil"/>
            </w:tcBorders>
          </w:tcPr>
          <w:p w:rsidR="00D14B9F" w:rsidRDefault="00D14B9F" w:rsidP="006A62A9">
            <w:pPr>
              <w:numPr>
                <w:ilvl w:val="12"/>
                <w:numId w:val="0"/>
              </w:numPr>
              <w:tabs>
                <w:tab w:val="left" w:pos="0"/>
                <w:tab w:val="left" w:pos="559"/>
                <w:tab w:val="left" w:pos="1099"/>
                <w:tab w:val="left" w:pos="1387"/>
                <w:tab w:val="left" w:pos="1675"/>
                <w:tab w:val="left" w:pos="1963"/>
                <w:tab w:val="left" w:pos="2251"/>
                <w:tab w:val="left" w:pos="2539"/>
                <w:tab w:val="left" w:pos="2827"/>
                <w:tab w:val="left" w:pos="3079"/>
                <w:tab w:val="left" w:pos="3367"/>
                <w:tab w:val="left" w:pos="3655"/>
                <w:tab w:val="left" w:pos="3943"/>
                <w:tab w:val="left" w:pos="4231"/>
              </w:tabs>
              <w:rPr>
                <w:rFonts w:ascii="Arial" w:hAnsi="Arial"/>
                <w:b/>
                <w:sz w:val="20"/>
              </w:rPr>
            </w:pPr>
          </w:p>
        </w:tc>
        <w:tc>
          <w:tcPr>
            <w:tcW w:w="654" w:type="dxa"/>
            <w:gridSpan w:val="2"/>
            <w:tcBorders>
              <w:top w:val="nil"/>
              <w:left w:val="single" w:sz="6" w:space="0" w:color="000000"/>
              <w:bottom w:val="single" w:sz="6" w:space="0" w:color="000000"/>
              <w:right w:val="nil"/>
            </w:tcBorders>
          </w:tcPr>
          <w:p w:rsidR="00D14B9F" w:rsidRDefault="00D14B9F" w:rsidP="006A62A9">
            <w:pPr>
              <w:numPr>
                <w:ilvl w:val="12"/>
                <w:numId w:val="0"/>
              </w:numPr>
              <w:tabs>
                <w:tab w:val="left" w:pos="0"/>
                <w:tab w:val="left" w:pos="559"/>
                <w:tab w:val="left" w:pos="1099"/>
                <w:tab w:val="left" w:pos="1387"/>
                <w:tab w:val="left" w:pos="1675"/>
                <w:tab w:val="left" w:pos="1963"/>
                <w:tab w:val="left" w:pos="2251"/>
                <w:tab w:val="left" w:pos="2539"/>
                <w:tab w:val="left" w:pos="2827"/>
                <w:tab w:val="left" w:pos="3079"/>
                <w:tab w:val="left" w:pos="3367"/>
                <w:tab w:val="left" w:pos="3655"/>
                <w:tab w:val="left" w:pos="3943"/>
                <w:tab w:val="left" w:pos="4231"/>
              </w:tabs>
              <w:rPr>
                <w:rFonts w:ascii="Arial" w:hAnsi="Arial"/>
                <w:b/>
                <w:sz w:val="20"/>
              </w:rPr>
            </w:pPr>
          </w:p>
        </w:tc>
        <w:tc>
          <w:tcPr>
            <w:tcW w:w="655" w:type="dxa"/>
            <w:tcBorders>
              <w:top w:val="nil"/>
              <w:left w:val="single" w:sz="6" w:space="0" w:color="000000"/>
              <w:bottom w:val="single" w:sz="6" w:space="0" w:color="000000"/>
              <w:right w:val="nil"/>
            </w:tcBorders>
          </w:tcPr>
          <w:p w:rsidR="00D14B9F" w:rsidRDefault="00D14B9F" w:rsidP="006A62A9">
            <w:pPr>
              <w:numPr>
                <w:ilvl w:val="12"/>
                <w:numId w:val="0"/>
              </w:numPr>
              <w:tabs>
                <w:tab w:val="left" w:pos="0"/>
                <w:tab w:val="left" w:pos="559"/>
                <w:tab w:val="left" w:pos="1099"/>
                <w:tab w:val="left" w:pos="1387"/>
                <w:tab w:val="left" w:pos="1675"/>
                <w:tab w:val="left" w:pos="1963"/>
                <w:tab w:val="left" w:pos="2251"/>
                <w:tab w:val="left" w:pos="2539"/>
                <w:tab w:val="left" w:pos="2827"/>
                <w:tab w:val="left" w:pos="3079"/>
                <w:tab w:val="left" w:pos="3367"/>
                <w:tab w:val="left" w:pos="3655"/>
                <w:tab w:val="left" w:pos="3943"/>
                <w:tab w:val="left" w:pos="4231"/>
              </w:tabs>
              <w:rPr>
                <w:rFonts w:ascii="Arial" w:hAnsi="Arial"/>
                <w:b/>
                <w:sz w:val="20"/>
              </w:rPr>
            </w:pPr>
          </w:p>
        </w:tc>
        <w:tc>
          <w:tcPr>
            <w:tcW w:w="653" w:type="dxa"/>
            <w:gridSpan w:val="2"/>
            <w:tcBorders>
              <w:top w:val="nil"/>
              <w:left w:val="single" w:sz="6" w:space="0" w:color="000000"/>
              <w:bottom w:val="single" w:sz="6" w:space="0" w:color="000000"/>
              <w:right w:val="nil"/>
            </w:tcBorders>
          </w:tcPr>
          <w:p w:rsidR="00D14B9F" w:rsidRDefault="00D14B9F" w:rsidP="006A62A9">
            <w:pPr>
              <w:numPr>
                <w:ilvl w:val="12"/>
                <w:numId w:val="0"/>
              </w:numPr>
              <w:tabs>
                <w:tab w:val="left" w:pos="0"/>
                <w:tab w:val="left" w:pos="559"/>
                <w:tab w:val="left" w:pos="1099"/>
                <w:tab w:val="left" w:pos="1387"/>
                <w:tab w:val="left" w:pos="1675"/>
                <w:tab w:val="left" w:pos="1963"/>
                <w:tab w:val="left" w:pos="2251"/>
                <w:tab w:val="left" w:pos="2539"/>
                <w:tab w:val="left" w:pos="2827"/>
                <w:tab w:val="left" w:pos="3079"/>
                <w:tab w:val="left" w:pos="3367"/>
                <w:tab w:val="left" w:pos="3655"/>
                <w:tab w:val="left" w:pos="3943"/>
                <w:tab w:val="left" w:pos="4231"/>
              </w:tabs>
              <w:rPr>
                <w:rFonts w:ascii="Arial" w:hAnsi="Arial"/>
                <w:b/>
                <w:sz w:val="20"/>
              </w:rPr>
            </w:pPr>
          </w:p>
        </w:tc>
        <w:tc>
          <w:tcPr>
            <w:tcW w:w="654" w:type="dxa"/>
            <w:gridSpan w:val="2"/>
            <w:tcBorders>
              <w:top w:val="nil"/>
              <w:left w:val="single" w:sz="6" w:space="0" w:color="000000"/>
              <w:bottom w:val="single" w:sz="6" w:space="0" w:color="000000"/>
              <w:right w:val="nil"/>
            </w:tcBorders>
          </w:tcPr>
          <w:p w:rsidR="00D14B9F" w:rsidRDefault="00D14B9F" w:rsidP="006A62A9">
            <w:pPr>
              <w:numPr>
                <w:ilvl w:val="12"/>
                <w:numId w:val="0"/>
              </w:numPr>
              <w:tabs>
                <w:tab w:val="left" w:pos="0"/>
                <w:tab w:val="left" w:pos="559"/>
                <w:tab w:val="left" w:pos="1099"/>
                <w:tab w:val="left" w:pos="1387"/>
                <w:tab w:val="left" w:pos="1675"/>
                <w:tab w:val="left" w:pos="1963"/>
                <w:tab w:val="left" w:pos="2251"/>
                <w:tab w:val="left" w:pos="2539"/>
                <w:tab w:val="left" w:pos="2827"/>
                <w:tab w:val="left" w:pos="3079"/>
                <w:tab w:val="left" w:pos="3367"/>
                <w:tab w:val="left" w:pos="3655"/>
                <w:tab w:val="left" w:pos="3943"/>
                <w:tab w:val="left" w:pos="4231"/>
              </w:tabs>
              <w:rPr>
                <w:rFonts w:ascii="Arial" w:hAnsi="Arial"/>
                <w:b/>
                <w:sz w:val="20"/>
              </w:rPr>
            </w:pPr>
          </w:p>
        </w:tc>
        <w:tc>
          <w:tcPr>
            <w:tcW w:w="655" w:type="dxa"/>
            <w:tcBorders>
              <w:top w:val="nil"/>
              <w:left w:val="single" w:sz="6" w:space="0" w:color="000000"/>
              <w:bottom w:val="single" w:sz="6" w:space="0" w:color="000000"/>
              <w:right w:val="nil"/>
            </w:tcBorders>
          </w:tcPr>
          <w:p w:rsidR="00D14B9F" w:rsidRDefault="00D14B9F" w:rsidP="006A62A9">
            <w:pPr>
              <w:numPr>
                <w:ilvl w:val="12"/>
                <w:numId w:val="0"/>
              </w:numPr>
              <w:tabs>
                <w:tab w:val="left" w:pos="0"/>
                <w:tab w:val="left" w:pos="559"/>
                <w:tab w:val="left" w:pos="1099"/>
                <w:tab w:val="left" w:pos="1387"/>
                <w:tab w:val="left" w:pos="1675"/>
                <w:tab w:val="left" w:pos="1963"/>
                <w:tab w:val="left" w:pos="2251"/>
                <w:tab w:val="left" w:pos="2539"/>
                <w:tab w:val="left" w:pos="2827"/>
                <w:tab w:val="left" w:pos="3079"/>
                <w:tab w:val="left" w:pos="3367"/>
                <w:tab w:val="left" w:pos="3655"/>
                <w:tab w:val="left" w:pos="3943"/>
                <w:tab w:val="left" w:pos="4231"/>
              </w:tabs>
              <w:rPr>
                <w:rFonts w:ascii="Arial" w:hAnsi="Arial"/>
                <w:b/>
                <w:sz w:val="20"/>
              </w:rPr>
            </w:pPr>
          </w:p>
        </w:tc>
        <w:tc>
          <w:tcPr>
            <w:tcW w:w="654" w:type="dxa"/>
            <w:gridSpan w:val="2"/>
            <w:tcBorders>
              <w:top w:val="nil"/>
              <w:left w:val="single" w:sz="6" w:space="0" w:color="000000"/>
              <w:bottom w:val="single" w:sz="6" w:space="0" w:color="000000"/>
              <w:right w:val="nil"/>
            </w:tcBorders>
          </w:tcPr>
          <w:p w:rsidR="00D14B9F" w:rsidRDefault="00D14B9F" w:rsidP="006A62A9">
            <w:pPr>
              <w:numPr>
                <w:ilvl w:val="12"/>
                <w:numId w:val="0"/>
              </w:numPr>
              <w:tabs>
                <w:tab w:val="left" w:pos="0"/>
                <w:tab w:val="left" w:pos="559"/>
                <w:tab w:val="left" w:pos="1099"/>
                <w:tab w:val="left" w:pos="1387"/>
                <w:tab w:val="left" w:pos="1675"/>
                <w:tab w:val="left" w:pos="1963"/>
                <w:tab w:val="left" w:pos="2251"/>
                <w:tab w:val="left" w:pos="2539"/>
                <w:tab w:val="left" w:pos="2827"/>
                <w:tab w:val="left" w:pos="3079"/>
                <w:tab w:val="left" w:pos="3367"/>
                <w:tab w:val="left" w:pos="3655"/>
                <w:tab w:val="left" w:pos="3943"/>
                <w:tab w:val="left" w:pos="4231"/>
              </w:tabs>
              <w:rPr>
                <w:rFonts w:ascii="Arial" w:hAnsi="Arial"/>
                <w:b/>
                <w:sz w:val="20"/>
              </w:rPr>
            </w:pPr>
          </w:p>
        </w:tc>
        <w:tc>
          <w:tcPr>
            <w:tcW w:w="659" w:type="dxa"/>
            <w:tcBorders>
              <w:top w:val="nil"/>
              <w:left w:val="single" w:sz="6" w:space="0" w:color="000000"/>
              <w:bottom w:val="single" w:sz="6" w:space="0" w:color="000000"/>
              <w:right w:val="single" w:sz="6" w:space="0" w:color="000000"/>
            </w:tcBorders>
          </w:tcPr>
          <w:p w:rsidR="00D14B9F" w:rsidRDefault="00D14B9F" w:rsidP="006A62A9">
            <w:pPr>
              <w:numPr>
                <w:ilvl w:val="12"/>
                <w:numId w:val="0"/>
              </w:numPr>
              <w:tabs>
                <w:tab w:val="left" w:pos="0"/>
                <w:tab w:val="left" w:pos="559"/>
                <w:tab w:val="left" w:pos="1099"/>
                <w:tab w:val="left" w:pos="1387"/>
                <w:tab w:val="left" w:pos="1675"/>
                <w:tab w:val="left" w:pos="1963"/>
                <w:tab w:val="left" w:pos="2251"/>
                <w:tab w:val="left" w:pos="2539"/>
                <w:tab w:val="left" w:pos="2827"/>
                <w:tab w:val="left" w:pos="3079"/>
                <w:tab w:val="left" w:pos="3367"/>
                <w:tab w:val="left" w:pos="3655"/>
                <w:tab w:val="left" w:pos="3943"/>
                <w:tab w:val="left" w:pos="4231"/>
              </w:tabs>
              <w:rPr>
                <w:rFonts w:ascii="Arial" w:hAnsi="Arial"/>
                <w:sz w:val="20"/>
              </w:rPr>
            </w:pPr>
          </w:p>
        </w:tc>
      </w:tr>
      <w:tr w:rsidR="00D14B9F" w:rsidTr="008A01C9">
        <w:trPr>
          <w:jc w:val="right"/>
        </w:trPr>
        <w:tc>
          <w:tcPr>
            <w:tcW w:w="2271" w:type="dxa"/>
            <w:tcBorders>
              <w:top w:val="nil"/>
              <w:left w:val="single" w:sz="6" w:space="0" w:color="000000"/>
              <w:bottom w:val="single" w:sz="6" w:space="0" w:color="000000"/>
              <w:right w:val="nil"/>
            </w:tcBorders>
          </w:tcPr>
          <w:p w:rsidR="00D14B9F" w:rsidRDefault="00D14B9F" w:rsidP="006A62A9">
            <w:pPr>
              <w:numPr>
                <w:ilvl w:val="12"/>
                <w:numId w:val="0"/>
              </w:numPr>
              <w:rPr>
                <w:b/>
                <w:sz w:val="20"/>
              </w:rPr>
            </w:pPr>
            <w:r>
              <w:rPr>
                <w:b/>
                <w:sz w:val="20"/>
              </w:rPr>
              <w:t>Mealy Bugs</w:t>
            </w:r>
          </w:p>
        </w:tc>
        <w:tc>
          <w:tcPr>
            <w:tcW w:w="655" w:type="dxa"/>
            <w:tcBorders>
              <w:top w:val="nil"/>
              <w:left w:val="single" w:sz="6" w:space="0" w:color="000000"/>
              <w:bottom w:val="single" w:sz="6" w:space="0" w:color="000000"/>
              <w:right w:val="nil"/>
            </w:tcBorders>
          </w:tcPr>
          <w:p w:rsidR="00D14B9F" w:rsidRDefault="00D14B9F" w:rsidP="006A62A9">
            <w:pPr>
              <w:numPr>
                <w:ilvl w:val="12"/>
                <w:numId w:val="0"/>
              </w:numPr>
              <w:tabs>
                <w:tab w:val="left" w:pos="0"/>
                <w:tab w:val="left" w:pos="559"/>
                <w:tab w:val="left" w:pos="1099"/>
                <w:tab w:val="left" w:pos="1387"/>
                <w:tab w:val="left" w:pos="1675"/>
                <w:tab w:val="left" w:pos="1963"/>
                <w:tab w:val="left" w:pos="2251"/>
                <w:tab w:val="left" w:pos="2539"/>
                <w:tab w:val="left" w:pos="2827"/>
                <w:tab w:val="left" w:pos="3079"/>
                <w:tab w:val="left" w:pos="3367"/>
                <w:tab w:val="left" w:pos="3655"/>
                <w:tab w:val="left" w:pos="3943"/>
                <w:tab w:val="left" w:pos="4231"/>
              </w:tabs>
              <w:rPr>
                <w:rFonts w:ascii="Arial" w:hAnsi="Arial"/>
                <w:b/>
                <w:sz w:val="20"/>
              </w:rPr>
            </w:pPr>
          </w:p>
        </w:tc>
        <w:tc>
          <w:tcPr>
            <w:tcW w:w="653" w:type="dxa"/>
            <w:gridSpan w:val="2"/>
            <w:tcBorders>
              <w:top w:val="nil"/>
              <w:left w:val="single" w:sz="6" w:space="0" w:color="000000"/>
              <w:bottom w:val="single" w:sz="6" w:space="0" w:color="000000"/>
              <w:right w:val="nil"/>
            </w:tcBorders>
          </w:tcPr>
          <w:p w:rsidR="00D14B9F" w:rsidRDefault="00D14B9F" w:rsidP="006A62A9">
            <w:pPr>
              <w:numPr>
                <w:ilvl w:val="12"/>
                <w:numId w:val="0"/>
              </w:numPr>
              <w:tabs>
                <w:tab w:val="left" w:pos="0"/>
                <w:tab w:val="left" w:pos="559"/>
                <w:tab w:val="left" w:pos="1099"/>
                <w:tab w:val="left" w:pos="1387"/>
                <w:tab w:val="left" w:pos="1675"/>
                <w:tab w:val="left" w:pos="1963"/>
                <w:tab w:val="left" w:pos="2251"/>
                <w:tab w:val="left" w:pos="2539"/>
                <w:tab w:val="left" w:pos="2827"/>
                <w:tab w:val="left" w:pos="3079"/>
                <w:tab w:val="left" w:pos="3367"/>
                <w:tab w:val="left" w:pos="3655"/>
                <w:tab w:val="left" w:pos="3943"/>
                <w:tab w:val="left" w:pos="4231"/>
              </w:tabs>
              <w:rPr>
                <w:rFonts w:ascii="Arial" w:hAnsi="Arial"/>
                <w:b/>
                <w:sz w:val="20"/>
              </w:rPr>
            </w:pPr>
          </w:p>
        </w:tc>
        <w:tc>
          <w:tcPr>
            <w:tcW w:w="654" w:type="dxa"/>
            <w:gridSpan w:val="2"/>
            <w:tcBorders>
              <w:top w:val="nil"/>
              <w:left w:val="single" w:sz="6" w:space="0" w:color="000000"/>
              <w:bottom w:val="single" w:sz="6" w:space="0" w:color="000000"/>
              <w:right w:val="nil"/>
            </w:tcBorders>
          </w:tcPr>
          <w:p w:rsidR="00D14B9F" w:rsidRDefault="00D14B9F" w:rsidP="006A62A9">
            <w:pPr>
              <w:numPr>
                <w:ilvl w:val="12"/>
                <w:numId w:val="0"/>
              </w:numPr>
              <w:tabs>
                <w:tab w:val="left" w:pos="0"/>
                <w:tab w:val="left" w:pos="559"/>
                <w:tab w:val="left" w:pos="1099"/>
                <w:tab w:val="left" w:pos="1387"/>
                <w:tab w:val="left" w:pos="1675"/>
                <w:tab w:val="left" w:pos="1963"/>
                <w:tab w:val="left" w:pos="2251"/>
                <w:tab w:val="left" w:pos="2539"/>
                <w:tab w:val="left" w:pos="2827"/>
                <w:tab w:val="left" w:pos="3079"/>
                <w:tab w:val="left" w:pos="3367"/>
                <w:tab w:val="left" w:pos="3655"/>
                <w:tab w:val="left" w:pos="3943"/>
                <w:tab w:val="left" w:pos="4231"/>
              </w:tabs>
              <w:rPr>
                <w:rFonts w:ascii="Arial" w:hAnsi="Arial"/>
                <w:b/>
                <w:sz w:val="20"/>
              </w:rPr>
            </w:pPr>
          </w:p>
        </w:tc>
        <w:tc>
          <w:tcPr>
            <w:tcW w:w="655" w:type="dxa"/>
            <w:tcBorders>
              <w:top w:val="nil"/>
              <w:left w:val="single" w:sz="6" w:space="0" w:color="000000"/>
              <w:bottom w:val="single" w:sz="6" w:space="0" w:color="000000"/>
              <w:right w:val="nil"/>
            </w:tcBorders>
          </w:tcPr>
          <w:p w:rsidR="00D14B9F" w:rsidRDefault="00D14B9F" w:rsidP="006A62A9">
            <w:pPr>
              <w:numPr>
                <w:ilvl w:val="12"/>
                <w:numId w:val="0"/>
              </w:numPr>
              <w:tabs>
                <w:tab w:val="left" w:pos="0"/>
                <w:tab w:val="left" w:pos="559"/>
                <w:tab w:val="left" w:pos="1099"/>
                <w:tab w:val="left" w:pos="1387"/>
                <w:tab w:val="left" w:pos="1675"/>
                <w:tab w:val="left" w:pos="1963"/>
                <w:tab w:val="left" w:pos="2251"/>
                <w:tab w:val="left" w:pos="2539"/>
                <w:tab w:val="left" w:pos="2827"/>
                <w:tab w:val="left" w:pos="3079"/>
                <w:tab w:val="left" w:pos="3367"/>
                <w:tab w:val="left" w:pos="3655"/>
                <w:tab w:val="left" w:pos="3943"/>
                <w:tab w:val="left" w:pos="4231"/>
              </w:tabs>
              <w:rPr>
                <w:rFonts w:ascii="Arial" w:hAnsi="Arial"/>
                <w:b/>
                <w:sz w:val="20"/>
              </w:rPr>
            </w:pPr>
          </w:p>
        </w:tc>
        <w:tc>
          <w:tcPr>
            <w:tcW w:w="654" w:type="dxa"/>
            <w:gridSpan w:val="3"/>
            <w:tcBorders>
              <w:top w:val="nil"/>
              <w:left w:val="single" w:sz="6" w:space="0" w:color="000000"/>
              <w:bottom w:val="single" w:sz="6" w:space="0" w:color="000000"/>
              <w:right w:val="nil"/>
            </w:tcBorders>
          </w:tcPr>
          <w:p w:rsidR="00D14B9F" w:rsidRDefault="00D14B9F" w:rsidP="006A62A9">
            <w:pPr>
              <w:numPr>
                <w:ilvl w:val="12"/>
                <w:numId w:val="0"/>
              </w:numPr>
              <w:tabs>
                <w:tab w:val="left" w:pos="0"/>
                <w:tab w:val="left" w:pos="559"/>
                <w:tab w:val="left" w:pos="1099"/>
                <w:tab w:val="left" w:pos="1387"/>
                <w:tab w:val="left" w:pos="1675"/>
                <w:tab w:val="left" w:pos="1963"/>
                <w:tab w:val="left" w:pos="2251"/>
                <w:tab w:val="left" w:pos="2539"/>
                <w:tab w:val="left" w:pos="2827"/>
                <w:tab w:val="left" w:pos="3079"/>
                <w:tab w:val="left" w:pos="3367"/>
                <w:tab w:val="left" w:pos="3655"/>
                <w:tab w:val="left" w:pos="3943"/>
                <w:tab w:val="left" w:pos="4231"/>
              </w:tabs>
              <w:rPr>
                <w:rFonts w:ascii="Arial" w:hAnsi="Arial"/>
                <w:b/>
                <w:sz w:val="20"/>
              </w:rPr>
            </w:pPr>
          </w:p>
        </w:tc>
        <w:tc>
          <w:tcPr>
            <w:tcW w:w="654" w:type="dxa"/>
            <w:gridSpan w:val="2"/>
            <w:tcBorders>
              <w:top w:val="nil"/>
              <w:left w:val="single" w:sz="6" w:space="0" w:color="000000"/>
              <w:bottom w:val="single" w:sz="6" w:space="0" w:color="000000"/>
              <w:right w:val="nil"/>
            </w:tcBorders>
          </w:tcPr>
          <w:p w:rsidR="00D14B9F" w:rsidRDefault="00D14B9F" w:rsidP="006A62A9">
            <w:pPr>
              <w:numPr>
                <w:ilvl w:val="12"/>
                <w:numId w:val="0"/>
              </w:numPr>
              <w:tabs>
                <w:tab w:val="left" w:pos="0"/>
                <w:tab w:val="left" w:pos="559"/>
                <w:tab w:val="left" w:pos="1099"/>
                <w:tab w:val="left" w:pos="1387"/>
                <w:tab w:val="left" w:pos="1675"/>
                <w:tab w:val="left" w:pos="1963"/>
                <w:tab w:val="left" w:pos="2251"/>
                <w:tab w:val="left" w:pos="2539"/>
                <w:tab w:val="left" w:pos="2827"/>
                <w:tab w:val="left" w:pos="3079"/>
                <w:tab w:val="left" w:pos="3367"/>
                <w:tab w:val="left" w:pos="3655"/>
                <w:tab w:val="left" w:pos="3943"/>
                <w:tab w:val="left" w:pos="4231"/>
              </w:tabs>
              <w:rPr>
                <w:rFonts w:ascii="Arial" w:hAnsi="Arial"/>
                <w:b/>
                <w:sz w:val="20"/>
              </w:rPr>
            </w:pPr>
          </w:p>
        </w:tc>
        <w:tc>
          <w:tcPr>
            <w:tcW w:w="655" w:type="dxa"/>
            <w:tcBorders>
              <w:top w:val="nil"/>
              <w:left w:val="single" w:sz="6" w:space="0" w:color="000000"/>
              <w:bottom w:val="single" w:sz="6" w:space="0" w:color="000000"/>
              <w:right w:val="nil"/>
            </w:tcBorders>
          </w:tcPr>
          <w:p w:rsidR="00D14B9F" w:rsidRDefault="00D14B9F" w:rsidP="006A62A9">
            <w:pPr>
              <w:numPr>
                <w:ilvl w:val="12"/>
                <w:numId w:val="0"/>
              </w:numPr>
              <w:tabs>
                <w:tab w:val="left" w:pos="0"/>
                <w:tab w:val="left" w:pos="559"/>
                <w:tab w:val="left" w:pos="1099"/>
                <w:tab w:val="left" w:pos="1387"/>
                <w:tab w:val="left" w:pos="1675"/>
                <w:tab w:val="left" w:pos="1963"/>
                <w:tab w:val="left" w:pos="2251"/>
                <w:tab w:val="left" w:pos="2539"/>
                <w:tab w:val="left" w:pos="2827"/>
                <w:tab w:val="left" w:pos="3079"/>
                <w:tab w:val="left" w:pos="3367"/>
                <w:tab w:val="left" w:pos="3655"/>
                <w:tab w:val="left" w:pos="3943"/>
                <w:tab w:val="left" w:pos="4231"/>
              </w:tabs>
              <w:rPr>
                <w:rFonts w:ascii="Arial" w:hAnsi="Arial"/>
                <w:b/>
                <w:sz w:val="20"/>
              </w:rPr>
            </w:pPr>
          </w:p>
        </w:tc>
        <w:tc>
          <w:tcPr>
            <w:tcW w:w="653" w:type="dxa"/>
            <w:gridSpan w:val="2"/>
            <w:tcBorders>
              <w:top w:val="nil"/>
              <w:left w:val="single" w:sz="6" w:space="0" w:color="000000"/>
              <w:bottom w:val="single" w:sz="6" w:space="0" w:color="000000"/>
              <w:right w:val="nil"/>
            </w:tcBorders>
          </w:tcPr>
          <w:p w:rsidR="00D14B9F" w:rsidRDefault="00D14B9F" w:rsidP="006A62A9">
            <w:pPr>
              <w:numPr>
                <w:ilvl w:val="12"/>
                <w:numId w:val="0"/>
              </w:numPr>
              <w:tabs>
                <w:tab w:val="left" w:pos="0"/>
                <w:tab w:val="left" w:pos="559"/>
                <w:tab w:val="left" w:pos="1099"/>
                <w:tab w:val="left" w:pos="1387"/>
                <w:tab w:val="left" w:pos="1675"/>
                <w:tab w:val="left" w:pos="1963"/>
                <w:tab w:val="left" w:pos="2251"/>
                <w:tab w:val="left" w:pos="2539"/>
                <w:tab w:val="left" w:pos="2827"/>
                <w:tab w:val="left" w:pos="3079"/>
                <w:tab w:val="left" w:pos="3367"/>
                <w:tab w:val="left" w:pos="3655"/>
                <w:tab w:val="left" w:pos="3943"/>
                <w:tab w:val="left" w:pos="4231"/>
              </w:tabs>
              <w:rPr>
                <w:rFonts w:ascii="Arial" w:hAnsi="Arial"/>
                <w:b/>
                <w:sz w:val="20"/>
              </w:rPr>
            </w:pPr>
          </w:p>
        </w:tc>
        <w:tc>
          <w:tcPr>
            <w:tcW w:w="654" w:type="dxa"/>
            <w:gridSpan w:val="2"/>
            <w:tcBorders>
              <w:top w:val="nil"/>
              <w:left w:val="single" w:sz="6" w:space="0" w:color="000000"/>
              <w:bottom w:val="single" w:sz="6" w:space="0" w:color="000000"/>
              <w:right w:val="nil"/>
            </w:tcBorders>
          </w:tcPr>
          <w:p w:rsidR="00D14B9F" w:rsidRDefault="00D14B9F" w:rsidP="006A62A9">
            <w:pPr>
              <w:numPr>
                <w:ilvl w:val="12"/>
                <w:numId w:val="0"/>
              </w:numPr>
              <w:tabs>
                <w:tab w:val="left" w:pos="0"/>
                <w:tab w:val="left" w:pos="559"/>
                <w:tab w:val="left" w:pos="1099"/>
                <w:tab w:val="left" w:pos="1387"/>
                <w:tab w:val="left" w:pos="1675"/>
                <w:tab w:val="left" w:pos="1963"/>
                <w:tab w:val="left" w:pos="2251"/>
                <w:tab w:val="left" w:pos="2539"/>
                <w:tab w:val="left" w:pos="2827"/>
                <w:tab w:val="left" w:pos="3079"/>
                <w:tab w:val="left" w:pos="3367"/>
                <w:tab w:val="left" w:pos="3655"/>
                <w:tab w:val="left" w:pos="3943"/>
                <w:tab w:val="left" w:pos="4231"/>
              </w:tabs>
              <w:rPr>
                <w:rFonts w:ascii="Arial" w:hAnsi="Arial"/>
                <w:b/>
                <w:sz w:val="20"/>
              </w:rPr>
            </w:pPr>
          </w:p>
        </w:tc>
        <w:tc>
          <w:tcPr>
            <w:tcW w:w="655" w:type="dxa"/>
            <w:tcBorders>
              <w:top w:val="nil"/>
              <w:left w:val="single" w:sz="6" w:space="0" w:color="000000"/>
              <w:bottom w:val="single" w:sz="6" w:space="0" w:color="000000"/>
              <w:right w:val="nil"/>
            </w:tcBorders>
          </w:tcPr>
          <w:p w:rsidR="00D14B9F" w:rsidRDefault="00D14B9F" w:rsidP="006A62A9">
            <w:pPr>
              <w:numPr>
                <w:ilvl w:val="12"/>
                <w:numId w:val="0"/>
              </w:numPr>
              <w:tabs>
                <w:tab w:val="left" w:pos="0"/>
                <w:tab w:val="left" w:pos="559"/>
                <w:tab w:val="left" w:pos="1099"/>
                <w:tab w:val="left" w:pos="1387"/>
                <w:tab w:val="left" w:pos="1675"/>
                <w:tab w:val="left" w:pos="1963"/>
                <w:tab w:val="left" w:pos="2251"/>
                <w:tab w:val="left" w:pos="2539"/>
                <w:tab w:val="left" w:pos="2827"/>
                <w:tab w:val="left" w:pos="3079"/>
                <w:tab w:val="left" w:pos="3367"/>
                <w:tab w:val="left" w:pos="3655"/>
                <w:tab w:val="left" w:pos="3943"/>
                <w:tab w:val="left" w:pos="4231"/>
              </w:tabs>
              <w:rPr>
                <w:rFonts w:ascii="Arial" w:hAnsi="Arial"/>
                <w:b/>
                <w:sz w:val="20"/>
              </w:rPr>
            </w:pPr>
          </w:p>
        </w:tc>
        <w:tc>
          <w:tcPr>
            <w:tcW w:w="654" w:type="dxa"/>
            <w:gridSpan w:val="2"/>
            <w:tcBorders>
              <w:top w:val="nil"/>
              <w:left w:val="single" w:sz="6" w:space="0" w:color="000000"/>
              <w:bottom w:val="single" w:sz="6" w:space="0" w:color="000000"/>
              <w:right w:val="nil"/>
            </w:tcBorders>
          </w:tcPr>
          <w:p w:rsidR="00D14B9F" w:rsidRDefault="00D14B9F" w:rsidP="006A62A9">
            <w:pPr>
              <w:numPr>
                <w:ilvl w:val="12"/>
                <w:numId w:val="0"/>
              </w:numPr>
              <w:tabs>
                <w:tab w:val="left" w:pos="0"/>
                <w:tab w:val="left" w:pos="559"/>
                <w:tab w:val="left" w:pos="1099"/>
                <w:tab w:val="left" w:pos="1387"/>
                <w:tab w:val="left" w:pos="1675"/>
                <w:tab w:val="left" w:pos="1963"/>
                <w:tab w:val="left" w:pos="2251"/>
                <w:tab w:val="left" w:pos="2539"/>
                <w:tab w:val="left" w:pos="2827"/>
                <w:tab w:val="left" w:pos="3079"/>
                <w:tab w:val="left" w:pos="3367"/>
                <w:tab w:val="left" w:pos="3655"/>
                <w:tab w:val="left" w:pos="3943"/>
                <w:tab w:val="left" w:pos="4231"/>
              </w:tabs>
              <w:rPr>
                <w:rFonts w:ascii="Arial" w:hAnsi="Arial"/>
                <w:b/>
                <w:sz w:val="20"/>
              </w:rPr>
            </w:pPr>
          </w:p>
        </w:tc>
        <w:tc>
          <w:tcPr>
            <w:tcW w:w="659" w:type="dxa"/>
            <w:tcBorders>
              <w:top w:val="nil"/>
              <w:left w:val="single" w:sz="6" w:space="0" w:color="000000"/>
              <w:bottom w:val="single" w:sz="6" w:space="0" w:color="000000"/>
              <w:right w:val="single" w:sz="6" w:space="0" w:color="000000"/>
            </w:tcBorders>
          </w:tcPr>
          <w:p w:rsidR="00D14B9F" w:rsidRDefault="00D14B9F" w:rsidP="006A62A9">
            <w:pPr>
              <w:numPr>
                <w:ilvl w:val="12"/>
                <w:numId w:val="0"/>
              </w:numPr>
              <w:tabs>
                <w:tab w:val="left" w:pos="0"/>
                <w:tab w:val="left" w:pos="559"/>
                <w:tab w:val="left" w:pos="1099"/>
                <w:tab w:val="left" w:pos="1387"/>
                <w:tab w:val="left" w:pos="1675"/>
                <w:tab w:val="left" w:pos="1963"/>
                <w:tab w:val="left" w:pos="2251"/>
                <w:tab w:val="left" w:pos="2539"/>
                <w:tab w:val="left" w:pos="2827"/>
                <w:tab w:val="left" w:pos="3079"/>
                <w:tab w:val="left" w:pos="3367"/>
                <w:tab w:val="left" w:pos="3655"/>
                <w:tab w:val="left" w:pos="3943"/>
                <w:tab w:val="left" w:pos="4231"/>
              </w:tabs>
              <w:rPr>
                <w:rFonts w:ascii="Arial" w:hAnsi="Arial"/>
                <w:sz w:val="20"/>
              </w:rPr>
            </w:pPr>
          </w:p>
        </w:tc>
      </w:tr>
      <w:tr w:rsidR="00D14B9F" w:rsidTr="008A01C9">
        <w:trPr>
          <w:jc w:val="right"/>
        </w:trPr>
        <w:tc>
          <w:tcPr>
            <w:tcW w:w="2271" w:type="dxa"/>
            <w:tcBorders>
              <w:top w:val="nil"/>
              <w:left w:val="single" w:sz="6" w:space="0" w:color="000000"/>
              <w:bottom w:val="single" w:sz="6" w:space="0" w:color="000000"/>
              <w:right w:val="nil"/>
            </w:tcBorders>
          </w:tcPr>
          <w:p w:rsidR="00D14B9F" w:rsidRDefault="00D14B9F" w:rsidP="006A62A9">
            <w:pPr>
              <w:numPr>
                <w:ilvl w:val="12"/>
                <w:numId w:val="0"/>
              </w:numPr>
              <w:rPr>
                <w:b/>
                <w:sz w:val="20"/>
              </w:rPr>
            </w:pPr>
            <w:r>
              <w:rPr>
                <w:b/>
                <w:sz w:val="20"/>
              </w:rPr>
              <w:t>Aphids</w:t>
            </w:r>
          </w:p>
        </w:tc>
        <w:tc>
          <w:tcPr>
            <w:tcW w:w="655" w:type="dxa"/>
            <w:tcBorders>
              <w:top w:val="nil"/>
              <w:left w:val="single" w:sz="6" w:space="0" w:color="000000"/>
              <w:bottom w:val="single" w:sz="6" w:space="0" w:color="000000"/>
              <w:right w:val="nil"/>
            </w:tcBorders>
          </w:tcPr>
          <w:p w:rsidR="00D14B9F" w:rsidRDefault="00D14B9F" w:rsidP="006A62A9">
            <w:pPr>
              <w:numPr>
                <w:ilvl w:val="12"/>
                <w:numId w:val="0"/>
              </w:numPr>
              <w:tabs>
                <w:tab w:val="left" w:pos="0"/>
                <w:tab w:val="left" w:pos="559"/>
                <w:tab w:val="left" w:pos="1099"/>
                <w:tab w:val="left" w:pos="1387"/>
                <w:tab w:val="left" w:pos="1675"/>
                <w:tab w:val="left" w:pos="1963"/>
                <w:tab w:val="left" w:pos="2251"/>
                <w:tab w:val="left" w:pos="2539"/>
                <w:tab w:val="left" w:pos="2827"/>
                <w:tab w:val="left" w:pos="3079"/>
                <w:tab w:val="left" w:pos="3367"/>
                <w:tab w:val="left" w:pos="3655"/>
                <w:tab w:val="left" w:pos="3943"/>
                <w:tab w:val="left" w:pos="4231"/>
              </w:tabs>
              <w:rPr>
                <w:rFonts w:ascii="Arial" w:hAnsi="Arial"/>
                <w:b/>
                <w:sz w:val="20"/>
              </w:rPr>
            </w:pPr>
          </w:p>
        </w:tc>
        <w:tc>
          <w:tcPr>
            <w:tcW w:w="653" w:type="dxa"/>
            <w:gridSpan w:val="2"/>
            <w:tcBorders>
              <w:top w:val="nil"/>
              <w:left w:val="single" w:sz="6" w:space="0" w:color="000000"/>
              <w:bottom w:val="single" w:sz="6" w:space="0" w:color="000000"/>
              <w:right w:val="nil"/>
            </w:tcBorders>
          </w:tcPr>
          <w:p w:rsidR="00D14B9F" w:rsidRDefault="00D14B9F" w:rsidP="006A62A9">
            <w:pPr>
              <w:numPr>
                <w:ilvl w:val="12"/>
                <w:numId w:val="0"/>
              </w:numPr>
              <w:tabs>
                <w:tab w:val="left" w:pos="0"/>
                <w:tab w:val="left" w:pos="559"/>
                <w:tab w:val="left" w:pos="1099"/>
                <w:tab w:val="left" w:pos="1387"/>
                <w:tab w:val="left" w:pos="1675"/>
                <w:tab w:val="left" w:pos="1963"/>
                <w:tab w:val="left" w:pos="2251"/>
                <w:tab w:val="left" w:pos="2539"/>
                <w:tab w:val="left" w:pos="2827"/>
                <w:tab w:val="left" w:pos="3079"/>
                <w:tab w:val="left" w:pos="3367"/>
                <w:tab w:val="left" w:pos="3655"/>
                <w:tab w:val="left" w:pos="3943"/>
                <w:tab w:val="left" w:pos="4231"/>
              </w:tabs>
              <w:rPr>
                <w:rFonts w:ascii="Arial" w:hAnsi="Arial"/>
                <w:b/>
                <w:sz w:val="20"/>
              </w:rPr>
            </w:pPr>
          </w:p>
        </w:tc>
        <w:tc>
          <w:tcPr>
            <w:tcW w:w="654" w:type="dxa"/>
            <w:gridSpan w:val="2"/>
            <w:tcBorders>
              <w:top w:val="nil"/>
              <w:left w:val="single" w:sz="6" w:space="0" w:color="000000"/>
              <w:bottom w:val="single" w:sz="6" w:space="0" w:color="000000"/>
              <w:right w:val="nil"/>
            </w:tcBorders>
          </w:tcPr>
          <w:p w:rsidR="00D14B9F" w:rsidRDefault="00D14B9F" w:rsidP="006A62A9">
            <w:pPr>
              <w:numPr>
                <w:ilvl w:val="12"/>
                <w:numId w:val="0"/>
              </w:numPr>
              <w:tabs>
                <w:tab w:val="left" w:pos="0"/>
                <w:tab w:val="left" w:pos="559"/>
                <w:tab w:val="left" w:pos="1099"/>
                <w:tab w:val="left" w:pos="1387"/>
                <w:tab w:val="left" w:pos="1675"/>
                <w:tab w:val="left" w:pos="1963"/>
                <w:tab w:val="left" w:pos="2251"/>
                <w:tab w:val="left" w:pos="2539"/>
                <w:tab w:val="left" w:pos="2827"/>
                <w:tab w:val="left" w:pos="3079"/>
                <w:tab w:val="left" w:pos="3367"/>
                <w:tab w:val="left" w:pos="3655"/>
                <w:tab w:val="left" w:pos="3943"/>
                <w:tab w:val="left" w:pos="4231"/>
              </w:tabs>
              <w:rPr>
                <w:rFonts w:ascii="Arial" w:hAnsi="Arial"/>
                <w:b/>
                <w:sz w:val="20"/>
              </w:rPr>
            </w:pPr>
          </w:p>
        </w:tc>
        <w:tc>
          <w:tcPr>
            <w:tcW w:w="655" w:type="dxa"/>
            <w:tcBorders>
              <w:top w:val="nil"/>
              <w:left w:val="single" w:sz="6" w:space="0" w:color="000000"/>
              <w:bottom w:val="single" w:sz="6" w:space="0" w:color="000000"/>
              <w:right w:val="nil"/>
            </w:tcBorders>
          </w:tcPr>
          <w:p w:rsidR="00D14B9F" w:rsidRDefault="00D14B9F" w:rsidP="006A62A9">
            <w:pPr>
              <w:numPr>
                <w:ilvl w:val="12"/>
                <w:numId w:val="0"/>
              </w:numPr>
              <w:tabs>
                <w:tab w:val="left" w:pos="0"/>
                <w:tab w:val="left" w:pos="559"/>
                <w:tab w:val="left" w:pos="1099"/>
                <w:tab w:val="left" w:pos="1387"/>
                <w:tab w:val="left" w:pos="1675"/>
                <w:tab w:val="left" w:pos="1963"/>
                <w:tab w:val="left" w:pos="2251"/>
                <w:tab w:val="left" w:pos="2539"/>
                <w:tab w:val="left" w:pos="2827"/>
                <w:tab w:val="left" w:pos="3079"/>
                <w:tab w:val="left" w:pos="3367"/>
                <w:tab w:val="left" w:pos="3655"/>
                <w:tab w:val="left" w:pos="3943"/>
                <w:tab w:val="left" w:pos="4231"/>
              </w:tabs>
              <w:rPr>
                <w:rFonts w:ascii="Arial" w:hAnsi="Arial"/>
                <w:b/>
                <w:sz w:val="20"/>
              </w:rPr>
            </w:pPr>
          </w:p>
        </w:tc>
        <w:tc>
          <w:tcPr>
            <w:tcW w:w="654" w:type="dxa"/>
            <w:gridSpan w:val="3"/>
            <w:tcBorders>
              <w:top w:val="nil"/>
              <w:left w:val="single" w:sz="6" w:space="0" w:color="000000"/>
              <w:bottom w:val="single" w:sz="6" w:space="0" w:color="000000"/>
              <w:right w:val="nil"/>
            </w:tcBorders>
          </w:tcPr>
          <w:p w:rsidR="00D14B9F" w:rsidRDefault="00D14B9F" w:rsidP="006A62A9">
            <w:pPr>
              <w:numPr>
                <w:ilvl w:val="12"/>
                <w:numId w:val="0"/>
              </w:numPr>
              <w:tabs>
                <w:tab w:val="left" w:pos="0"/>
                <w:tab w:val="left" w:pos="559"/>
                <w:tab w:val="left" w:pos="1099"/>
                <w:tab w:val="left" w:pos="1387"/>
                <w:tab w:val="left" w:pos="1675"/>
                <w:tab w:val="left" w:pos="1963"/>
                <w:tab w:val="left" w:pos="2251"/>
                <w:tab w:val="left" w:pos="2539"/>
                <w:tab w:val="left" w:pos="2827"/>
                <w:tab w:val="left" w:pos="3079"/>
                <w:tab w:val="left" w:pos="3367"/>
                <w:tab w:val="left" w:pos="3655"/>
                <w:tab w:val="left" w:pos="3943"/>
                <w:tab w:val="left" w:pos="4231"/>
              </w:tabs>
              <w:rPr>
                <w:rFonts w:ascii="Arial" w:hAnsi="Arial"/>
                <w:b/>
                <w:sz w:val="20"/>
              </w:rPr>
            </w:pPr>
          </w:p>
        </w:tc>
        <w:tc>
          <w:tcPr>
            <w:tcW w:w="654" w:type="dxa"/>
            <w:gridSpan w:val="2"/>
            <w:tcBorders>
              <w:top w:val="nil"/>
              <w:left w:val="single" w:sz="6" w:space="0" w:color="000000"/>
              <w:bottom w:val="single" w:sz="6" w:space="0" w:color="000000"/>
              <w:right w:val="nil"/>
            </w:tcBorders>
          </w:tcPr>
          <w:p w:rsidR="00D14B9F" w:rsidRDefault="00D14B9F" w:rsidP="006A62A9">
            <w:pPr>
              <w:numPr>
                <w:ilvl w:val="12"/>
                <w:numId w:val="0"/>
              </w:numPr>
              <w:tabs>
                <w:tab w:val="left" w:pos="0"/>
                <w:tab w:val="left" w:pos="559"/>
                <w:tab w:val="left" w:pos="1099"/>
                <w:tab w:val="left" w:pos="1387"/>
                <w:tab w:val="left" w:pos="1675"/>
                <w:tab w:val="left" w:pos="1963"/>
                <w:tab w:val="left" w:pos="2251"/>
                <w:tab w:val="left" w:pos="2539"/>
                <w:tab w:val="left" w:pos="2827"/>
                <w:tab w:val="left" w:pos="3079"/>
                <w:tab w:val="left" w:pos="3367"/>
                <w:tab w:val="left" w:pos="3655"/>
                <w:tab w:val="left" w:pos="3943"/>
                <w:tab w:val="left" w:pos="4231"/>
              </w:tabs>
              <w:rPr>
                <w:rFonts w:ascii="Arial" w:hAnsi="Arial"/>
                <w:b/>
                <w:sz w:val="20"/>
              </w:rPr>
            </w:pPr>
          </w:p>
        </w:tc>
        <w:tc>
          <w:tcPr>
            <w:tcW w:w="655" w:type="dxa"/>
            <w:tcBorders>
              <w:top w:val="nil"/>
              <w:left w:val="single" w:sz="6" w:space="0" w:color="000000"/>
              <w:bottom w:val="single" w:sz="6" w:space="0" w:color="000000"/>
              <w:right w:val="nil"/>
            </w:tcBorders>
          </w:tcPr>
          <w:p w:rsidR="00D14B9F" w:rsidRDefault="00D14B9F" w:rsidP="006A62A9">
            <w:pPr>
              <w:numPr>
                <w:ilvl w:val="12"/>
                <w:numId w:val="0"/>
              </w:numPr>
              <w:tabs>
                <w:tab w:val="left" w:pos="0"/>
                <w:tab w:val="left" w:pos="559"/>
                <w:tab w:val="left" w:pos="1099"/>
                <w:tab w:val="left" w:pos="1387"/>
                <w:tab w:val="left" w:pos="1675"/>
                <w:tab w:val="left" w:pos="1963"/>
                <w:tab w:val="left" w:pos="2251"/>
                <w:tab w:val="left" w:pos="2539"/>
                <w:tab w:val="left" w:pos="2827"/>
                <w:tab w:val="left" w:pos="3079"/>
                <w:tab w:val="left" w:pos="3367"/>
                <w:tab w:val="left" w:pos="3655"/>
                <w:tab w:val="left" w:pos="3943"/>
                <w:tab w:val="left" w:pos="4231"/>
              </w:tabs>
              <w:rPr>
                <w:rFonts w:ascii="Arial" w:hAnsi="Arial"/>
                <w:b/>
                <w:sz w:val="20"/>
              </w:rPr>
            </w:pPr>
          </w:p>
        </w:tc>
        <w:tc>
          <w:tcPr>
            <w:tcW w:w="653" w:type="dxa"/>
            <w:gridSpan w:val="2"/>
            <w:tcBorders>
              <w:top w:val="nil"/>
              <w:left w:val="single" w:sz="6" w:space="0" w:color="000000"/>
              <w:bottom w:val="single" w:sz="6" w:space="0" w:color="000000"/>
              <w:right w:val="nil"/>
            </w:tcBorders>
          </w:tcPr>
          <w:p w:rsidR="00D14B9F" w:rsidRDefault="00D14B9F" w:rsidP="006A62A9">
            <w:pPr>
              <w:numPr>
                <w:ilvl w:val="12"/>
                <w:numId w:val="0"/>
              </w:numPr>
              <w:tabs>
                <w:tab w:val="left" w:pos="0"/>
                <w:tab w:val="left" w:pos="559"/>
                <w:tab w:val="left" w:pos="1099"/>
                <w:tab w:val="left" w:pos="1387"/>
                <w:tab w:val="left" w:pos="1675"/>
                <w:tab w:val="left" w:pos="1963"/>
                <w:tab w:val="left" w:pos="2251"/>
                <w:tab w:val="left" w:pos="2539"/>
                <w:tab w:val="left" w:pos="2827"/>
                <w:tab w:val="left" w:pos="3079"/>
                <w:tab w:val="left" w:pos="3367"/>
                <w:tab w:val="left" w:pos="3655"/>
                <w:tab w:val="left" w:pos="3943"/>
                <w:tab w:val="left" w:pos="4231"/>
              </w:tabs>
              <w:rPr>
                <w:rFonts w:ascii="Arial" w:hAnsi="Arial"/>
                <w:b/>
                <w:sz w:val="20"/>
              </w:rPr>
            </w:pPr>
          </w:p>
        </w:tc>
        <w:tc>
          <w:tcPr>
            <w:tcW w:w="654" w:type="dxa"/>
            <w:gridSpan w:val="2"/>
            <w:tcBorders>
              <w:top w:val="nil"/>
              <w:left w:val="single" w:sz="6" w:space="0" w:color="000000"/>
              <w:bottom w:val="single" w:sz="6" w:space="0" w:color="000000"/>
              <w:right w:val="nil"/>
            </w:tcBorders>
          </w:tcPr>
          <w:p w:rsidR="00D14B9F" w:rsidRDefault="00D14B9F" w:rsidP="006A62A9">
            <w:pPr>
              <w:numPr>
                <w:ilvl w:val="12"/>
                <w:numId w:val="0"/>
              </w:numPr>
              <w:tabs>
                <w:tab w:val="left" w:pos="0"/>
                <w:tab w:val="left" w:pos="559"/>
                <w:tab w:val="left" w:pos="1099"/>
                <w:tab w:val="left" w:pos="1387"/>
                <w:tab w:val="left" w:pos="1675"/>
                <w:tab w:val="left" w:pos="1963"/>
                <w:tab w:val="left" w:pos="2251"/>
                <w:tab w:val="left" w:pos="2539"/>
                <w:tab w:val="left" w:pos="2827"/>
                <w:tab w:val="left" w:pos="3079"/>
                <w:tab w:val="left" w:pos="3367"/>
                <w:tab w:val="left" w:pos="3655"/>
                <w:tab w:val="left" w:pos="3943"/>
                <w:tab w:val="left" w:pos="4231"/>
              </w:tabs>
              <w:rPr>
                <w:rFonts w:ascii="Arial" w:hAnsi="Arial"/>
                <w:b/>
                <w:sz w:val="20"/>
              </w:rPr>
            </w:pPr>
          </w:p>
        </w:tc>
        <w:tc>
          <w:tcPr>
            <w:tcW w:w="655" w:type="dxa"/>
            <w:tcBorders>
              <w:top w:val="nil"/>
              <w:left w:val="single" w:sz="6" w:space="0" w:color="000000"/>
              <w:bottom w:val="single" w:sz="6" w:space="0" w:color="000000"/>
              <w:right w:val="nil"/>
            </w:tcBorders>
          </w:tcPr>
          <w:p w:rsidR="00D14B9F" w:rsidRDefault="00D14B9F" w:rsidP="006A62A9">
            <w:pPr>
              <w:numPr>
                <w:ilvl w:val="12"/>
                <w:numId w:val="0"/>
              </w:numPr>
              <w:tabs>
                <w:tab w:val="left" w:pos="0"/>
                <w:tab w:val="left" w:pos="559"/>
                <w:tab w:val="left" w:pos="1099"/>
                <w:tab w:val="left" w:pos="1387"/>
                <w:tab w:val="left" w:pos="1675"/>
                <w:tab w:val="left" w:pos="1963"/>
                <w:tab w:val="left" w:pos="2251"/>
                <w:tab w:val="left" w:pos="2539"/>
                <w:tab w:val="left" w:pos="2827"/>
                <w:tab w:val="left" w:pos="3079"/>
                <w:tab w:val="left" w:pos="3367"/>
                <w:tab w:val="left" w:pos="3655"/>
                <w:tab w:val="left" w:pos="3943"/>
                <w:tab w:val="left" w:pos="4231"/>
              </w:tabs>
              <w:rPr>
                <w:rFonts w:ascii="Arial" w:hAnsi="Arial"/>
                <w:b/>
                <w:sz w:val="20"/>
              </w:rPr>
            </w:pPr>
          </w:p>
        </w:tc>
        <w:tc>
          <w:tcPr>
            <w:tcW w:w="654" w:type="dxa"/>
            <w:gridSpan w:val="2"/>
            <w:tcBorders>
              <w:top w:val="nil"/>
              <w:left w:val="single" w:sz="6" w:space="0" w:color="000000"/>
              <w:bottom w:val="single" w:sz="6" w:space="0" w:color="000000"/>
              <w:right w:val="nil"/>
            </w:tcBorders>
          </w:tcPr>
          <w:p w:rsidR="00D14B9F" w:rsidRDefault="00D14B9F" w:rsidP="006A62A9">
            <w:pPr>
              <w:numPr>
                <w:ilvl w:val="12"/>
                <w:numId w:val="0"/>
              </w:numPr>
              <w:tabs>
                <w:tab w:val="left" w:pos="0"/>
                <w:tab w:val="left" w:pos="559"/>
                <w:tab w:val="left" w:pos="1099"/>
                <w:tab w:val="left" w:pos="1387"/>
                <w:tab w:val="left" w:pos="1675"/>
                <w:tab w:val="left" w:pos="1963"/>
                <w:tab w:val="left" w:pos="2251"/>
                <w:tab w:val="left" w:pos="2539"/>
                <w:tab w:val="left" w:pos="2827"/>
                <w:tab w:val="left" w:pos="3079"/>
                <w:tab w:val="left" w:pos="3367"/>
                <w:tab w:val="left" w:pos="3655"/>
                <w:tab w:val="left" w:pos="3943"/>
                <w:tab w:val="left" w:pos="4231"/>
              </w:tabs>
              <w:rPr>
                <w:rFonts w:ascii="Arial" w:hAnsi="Arial"/>
                <w:b/>
                <w:sz w:val="20"/>
              </w:rPr>
            </w:pPr>
          </w:p>
        </w:tc>
        <w:tc>
          <w:tcPr>
            <w:tcW w:w="659" w:type="dxa"/>
            <w:tcBorders>
              <w:top w:val="nil"/>
              <w:left w:val="single" w:sz="6" w:space="0" w:color="000000"/>
              <w:bottom w:val="single" w:sz="6" w:space="0" w:color="000000"/>
              <w:right w:val="single" w:sz="6" w:space="0" w:color="000000"/>
            </w:tcBorders>
          </w:tcPr>
          <w:p w:rsidR="00D14B9F" w:rsidRDefault="00D14B9F" w:rsidP="006A62A9">
            <w:pPr>
              <w:numPr>
                <w:ilvl w:val="12"/>
                <w:numId w:val="0"/>
              </w:numPr>
              <w:tabs>
                <w:tab w:val="left" w:pos="0"/>
                <w:tab w:val="left" w:pos="559"/>
                <w:tab w:val="left" w:pos="1099"/>
                <w:tab w:val="left" w:pos="1387"/>
                <w:tab w:val="left" w:pos="1675"/>
                <w:tab w:val="left" w:pos="1963"/>
                <w:tab w:val="left" w:pos="2251"/>
                <w:tab w:val="left" w:pos="2539"/>
                <w:tab w:val="left" w:pos="2827"/>
                <w:tab w:val="left" w:pos="3079"/>
                <w:tab w:val="left" w:pos="3367"/>
                <w:tab w:val="left" w:pos="3655"/>
                <w:tab w:val="left" w:pos="3943"/>
                <w:tab w:val="left" w:pos="4231"/>
              </w:tabs>
              <w:rPr>
                <w:rFonts w:ascii="Arial" w:hAnsi="Arial"/>
                <w:sz w:val="20"/>
              </w:rPr>
            </w:pPr>
          </w:p>
        </w:tc>
      </w:tr>
      <w:tr w:rsidR="00D14B9F" w:rsidTr="008A01C9">
        <w:trPr>
          <w:jc w:val="right"/>
        </w:trPr>
        <w:tc>
          <w:tcPr>
            <w:tcW w:w="2271" w:type="dxa"/>
            <w:tcBorders>
              <w:top w:val="nil"/>
              <w:left w:val="single" w:sz="6" w:space="0" w:color="000000"/>
              <w:bottom w:val="single" w:sz="6" w:space="0" w:color="000000"/>
              <w:right w:val="nil"/>
            </w:tcBorders>
          </w:tcPr>
          <w:p w:rsidR="00D14B9F" w:rsidRDefault="00D14B9F" w:rsidP="006A62A9">
            <w:pPr>
              <w:numPr>
                <w:ilvl w:val="12"/>
                <w:numId w:val="0"/>
              </w:numPr>
              <w:rPr>
                <w:b/>
                <w:sz w:val="20"/>
              </w:rPr>
            </w:pPr>
            <w:r>
              <w:rPr>
                <w:b/>
                <w:sz w:val="20"/>
              </w:rPr>
              <w:t>Leaf roller</w:t>
            </w:r>
          </w:p>
        </w:tc>
        <w:tc>
          <w:tcPr>
            <w:tcW w:w="655" w:type="dxa"/>
            <w:tcBorders>
              <w:top w:val="nil"/>
              <w:left w:val="single" w:sz="6" w:space="0" w:color="000000"/>
              <w:bottom w:val="single" w:sz="6" w:space="0" w:color="000000"/>
              <w:right w:val="nil"/>
            </w:tcBorders>
          </w:tcPr>
          <w:p w:rsidR="00D14B9F" w:rsidRDefault="00D14B9F" w:rsidP="006A62A9">
            <w:pPr>
              <w:numPr>
                <w:ilvl w:val="12"/>
                <w:numId w:val="0"/>
              </w:numPr>
              <w:tabs>
                <w:tab w:val="left" w:pos="0"/>
                <w:tab w:val="left" w:pos="559"/>
                <w:tab w:val="left" w:pos="1099"/>
                <w:tab w:val="left" w:pos="1387"/>
                <w:tab w:val="left" w:pos="1675"/>
                <w:tab w:val="left" w:pos="1963"/>
                <w:tab w:val="left" w:pos="2251"/>
                <w:tab w:val="left" w:pos="2539"/>
                <w:tab w:val="left" w:pos="2827"/>
                <w:tab w:val="left" w:pos="3079"/>
                <w:tab w:val="left" w:pos="3367"/>
                <w:tab w:val="left" w:pos="3655"/>
                <w:tab w:val="left" w:pos="3943"/>
                <w:tab w:val="left" w:pos="4231"/>
              </w:tabs>
              <w:rPr>
                <w:rFonts w:ascii="Arial" w:hAnsi="Arial"/>
                <w:b/>
                <w:sz w:val="20"/>
              </w:rPr>
            </w:pPr>
          </w:p>
        </w:tc>
        <w:tc>
          <w:tcPr>
            <w:tcW w:w="653" w:type="dxa"/>
            <w:gridSpan w:val="2"/>
            <w:tcBorders>
              <w:top w:val="nil"/>
              <w:left w:val="single" w:sz="6" w:space="0" w:color="000000"/>
              <w:bottom w:val="single" w:sz="6" w:space="0" w:color="000000"/>
              <w:right w:val="nil"/>
            </w:tcBorders>
          </w:tcPr>
          <w:p w:rsidR="00D14B9F" w:rsidRDefault="00D14B9F" w:rsidP="006A62A9">
            <w:pPr>
              <w:numPr>
                <w:ilvl w:val="12"/>
                <w:numId w:val="0"/>
              </w:numPr>
              <w:tabs>
                <w:tab w:val="left" w:pos="0"/>
                <w:tab w:val="left" w:pos="559"/>
                <w:tab w:val="left" w:pos="1099"/>
                <w:tab w:val="left" w:pos="1387"/>
                <w:tab w:val="left" w:pos="1675"/>
                <w:tab w:val="left" w:pos="1963"/>
                <w:tab w:val="left" w:pos="2251"/>
                <w:tab w:val="left" w:pos="2539"/>
                <w:tab w:val="left" w:pos="2827"/>
                <w:tab w:val="left" w:pos="3079"/>
                <w:tab w:val="left" w:pos="3367"/>
                <w:tab w:val="left" w:pos="3655"/>
                <w:tab w:val="left" w:pos="3943"/>
                <w:tab w:val="left" w:pos="4231"/>
              </w:tabs>
              <w:rPr>
                <w:rFonts w:ascii="Arial" w:hAnsi="Arial"/>
                <w:b/>
                <w:sz w:val="20"/>
              </w:rPr>
            </w:pPr>
          </w:p>
        </w:tc>
        <w:tc>
          <w:tcPr>
            <w:tcW w:w="654" w:type="dxa"/>
            <w:gridSpan w:val="2"/>
            <w:tcBorders>
              <w:top w:val="nil"/>
              <w:left w:val="single" w:sz="6" w:space="0" w:color="000000"/>
              <w:bottom w:val="single" w:sz="6" w:space="0" w:color="000000"/>
              <w:right w:val="nil"/>
            </w:tcBorders>
          </w:tcPr>
          <w:p w:rsidR="00D14B9F" w:rsidRDefault="00D14B9F" w:rsidP="006A62A9">
            <w:pPr>
              <w:numPr>
                <w:ilvl w:val="12"/>
                <w:numId w:val="0"/>
              </w:numPr>
              <w:tabs>
                <w:tab w:val="left" w:pos="0"/>
                <w:tab w:val="left" w:pos="559"/>
                <w:tab w:val="left" w:pos="1099"/>
                <w:tab w:val="left" w:pos="1387"/>
                <w:tab w:val="left" w:pos="1675"/>
                <w:tab w:val="left" w:pos="1963"/>
                <w:tab w:val="left" w:pos="2251"/>
                <w:tab w:val="left" w:pos="2539"/>
                <w:tab w:val="left" w:pos="2827"/>
                <w:tab w:val="left" w:pos="3079"/>
                <w:tab w:val="left" w:pos="3367"/>
                <w:tab w:val="left" w:pos="3655"/>
                <w:tab w:val="left" w:pos="3943"/>
                <w:tab w:val="left" w:pos="4231"/>
              </w:tabs>
              <w:rPr>
                <w:rFonts w:ascii="Arial" w:hAnsi="Arial"/>
                <w:b/>
                <w:sz w:val="20"/>
              </w:rPr>
            </w:pPr>
          </w:p>
        </w:tc>
        <w:tc>
          <w:tcPr>
            <w:tcW w:w="655" w:type="dxa"/>
            <w:tcBorders>
              <w:top w:val="nil"/>
              <w:left w:val="single" w:sz="6" w:space="0" w:color="000000"/>
              <w:bottom w:val="single" w:sz="6" w:space="0" w:color="000000"/>
              <w:right w:val="nil"/>
            </w:tcBorders>
          </w:tcPr>
          <w:p w:rsidR="00D14B9F" w:rsidRDefault="00D14B9F" w:rsidP="006A62A9">
            <w:pPr>
              <w:numPr>
                <w:ilvl w:val="12"/>
                <w:numId w:val="0"/>
              </w:numPr>
              <w:tabs>
                <w:tab w:val="left" w:pos="0"/>
                <w:tab w:val="left" w:pos="559"/>
                <w:tab w:val="left" w:pos="1099"/>
                <w:tab w:val="left" w:pos="1387"/>
                <w:tab w:val="left" w:pos="1675"/>
                <w:tab w:val="left" w:pos="1963"/>
                <w:tab w:val="left" w:pos="2251"/>
                <w:tab w:val="left" w:pos="2539"/>
                <w:tab w:val="left" w:pos="2827"/>
                <w:tab w:val="left" w:pos="3079"/>
                <w:tab w:val="left" w:pos="3367"/>
                <w:tab w:val="left" w:pos="3655"/>
                <w:tab w:val="left" w:pos="3943"/>
                <w:tab w:val="left" w:pos="4231"/>
              </w:tabs>
              <w:rPr>
                <w:rFonts w:ascii="Arial" w:hAnsi="Arial"/>
                <w:b/>
                <w:sz w:val="20"/>
              </w:rPr>
            </w:pPr>
          </w:p>
        </w:tc>
        <w:tc>
          <w:tcPr>
            <w:tcW w:w="654" w:type="dxa"/>
            <w:gridSpan w:val="3"/>
            <w:tcBorders>
              <w:top w:val="nil"/>
              <w:left w:val="single" w:sz="6" w:space="0" w:color="000000"/>
              <w:bottom w:val="single" w:sz="6" w:space="0" w:color="000000"/>
              <w:right w:val="nil"/>
            </w:tcBorders>
          </w:tcPr>
          <w:p w:rsidR="00D14B9F" w:rsidRDefault="00D14B9F" w:rsidP="006A62A9">
            <w:pPr>
              <w:numPr>
                <w:ilvl w:val="12"/>
                <w:numId w:val="0"/>
              </w:numPr>
              <w:tabs>
                <w:tab w:val="left" w:pos="0"/>
                <w:tab w:val="left" w:pos="559"/>
                <w:tab w:val="left" w:pos="1099"/>
                <w:tab w:val="left" w:pos="1387"/>
                <w:tab w:val="left" w:pos="1675"/>
                <w:tab w:val="left" w:pos="1963"/>
                <w:tab w:val="left" w:pos="2251"/>
                <w:tab w:val="left" w:pos="2539"/>
                <w:tab w:val="left" w:pos="2827"/>
                <w:tab w:val="left" w:pos="3079"/>
                <w:tab w:val="left" w:pos="3367"/>
                <w:tab w:val="left" w:pos="3655"/>
                <w:tab w:val="left" w:pos="3943"/>
                <w:tab w:val="left" w:pos="4231"/>
              </w:tabs>
              <w:rPr>
                <w:rFonts w:ascii="Arial" w:hAnsi="Arial"/>
                <w:b/>
                <w:sz w:val="20"/>
              </w:rPr>
            </w:pPr>
          </w:p>
        </w:tc>
        <w:tc>
          <w:tcPr>
            <w:tcW w:w="654" w:type="dxa"/>
            <w:gridSpan w:val="2"/>
            <w:tcBorders>
              <w:top w:val="nil"/>
              <w:left w:val="single" w:sz="6" w:space="0" w:color="000000"/>
              <w:bottom w:val="single" w:sz="6" w:space="0" w:color="000000"/>
              <w:right w:val="nil"/>
            </w:tcBorders>
          </w:tcPr>
          <w:p w:rsidR="00D14B9F" w:rsidRDefault="00D14B9F" w:rsidP="006A62A9">
            <w:pPr>
              <w:numPr>
                <w:ilvl w:val="12"/>
                <w:numId w:val="0"/>
              </w:numPr>
              <w:tabs>
                <w:tab w:val="left" w:pos="0"/>
                <w:tab w:val="left" w:pos="559"/>
                <w:tab w:val="left" w:pos="1099"/>
                <w:tab w:val="left" w:pos="1387"/>
                <w:tab w:val="left" w:pos="1675"/>
                <w:tab w:val="left" w:pos="1963"/>
                <w:tab w:val="left" w:pos="2251"/>
                <w:tab w:val="left" w:pos="2539"/>
                <w:tab w:val="left" w:pos="2827"/>
                <w:tab w:val="left" w:pos="3079"/>
                <w:tab w:val="left" w:pos="3367"/>
                <w:tab w:val="left" w:pos="3655"/>
                <w:tab w:val="left" w:pos="3943"/>
                <w:tab w:val="left" w:pos="4231"/>
              </w:tabs>
              <w:rPr>
                <w:rFonts w:ascii="Arial" w:hAnsi="Arial"/>
                <w:b/>
                <w:sz w:val="20"/>
              </w:rPr>
            </w:pPr>
          </w:p>
        </w:tc>
        <w:tc>
          <w:tcPr>
            <w:tcW w:w="655" w:type="dxa"/>
            <w:tcBorders>
              <w:top w:val="nil"/>
              <w:left w:val="single" w:sz="6" w:space="0" w:color="000000"/>
              <w:bottom w:val="single" w:sz="6" w:space="0" w:color="000000"/>
              <w:right w:val="nil"/>
            </w:tcBorders>
          </w:tcPr>
          <w:p w:rsidR="00D14B9F" w:rsidRDefault="00D14B9F" w:rsidP="006A62A9">
            <w:pPr>
              <w:numPr>
                <w:ilvl w:val="12"/>
                <w:numId w:val="0"/>
              </w:numPr>
              <w:tabs>
                <w:tab w:val="left" w:pos="0"/>
                <w:tab w:val="left" w:pos="559"/>
                <w:tab w:val="left" w:pos="1099"/>
                <w:tab w:val="left" w:pos="1387"/>
                <w:tab w:val="left" w:pos="1675"/>
                <w:tab w:val="left" w:pos="1963"/>
                <w:tab w:val="left" w:pos="2251"/>
                <w:tab w:val="left" w:pos="2539"/>
                <w:tab w:val="left" w:pos="2827"/>
                <w:tab w:val="left" w:pos="3079"/>
                <w:tab w:val="left" w:pos="3367"/>
                <w:tab w:val="left" w:pos="3655"/>
                <w:tab w:val="left" w:pos="3943"/>
                <w:tab w:val="left" w:pos="4231"/>
              </w:tabs>
              <w:rPr>
                <w:rFonts w:ascii="Arial" w:hAnsi="Arial"/>
                <w:b/>
                <w:sz w:val="20"/>
              </w:rPr>
            </w:pPr>
          </w:p>
        </w:tc>
        <w:tc>
          <w:tcPr>
            <w:tcW w:w="653" w:type="dxa"/>
            <w:gridSpan w:val="2"/>
            <w:tcBorders>
              <w:top w:val="nil"/>
              <w:left w:val="single" w:sz="6" w:space="0" w:color="000000"/>
              <w:bottom w:val="single" w:sz="6" w:space="0" w:color="000000"/>
              <w:right w:val="nil"/>
            </w:tcBorders>
          </w:tcPr>
          <w:p w:rsidR="00D14B9F" w:rsidRDefault="00D14B9F" w:rsidP="006A62A9">
            <w:pPr>
              <w:numPr>
                <w:ilvl w:val="12"/>
                <w:numId w:val="0"/>
              </w:numPr>
              <w:tabs>
                <w:tab w:val="left" w:pos="0"/>
                <w:tab w:val="left" w:pos="559"/>
                <w:tab w:val="left" w:pos="1099"/>
                <w:tab w:val="left" w:pos="1387"/>
                <w:tab w:val="left" w:pos="1675"/>
                <w:tab w:val="left" w:pos="1963"/>
                <w:tab w:val="left" w:pos="2251"/>
                <w:tab w:val="left" w:pos="2539"/>
                <w:tab w:val="left" w:pos="2827"/>
                <w:tab w:val="left" w:pos="3079"/>
                <w:tab w:val="left" w:pos="3367"/>
                <w:tab w:val="left" w:pos="3655"/>
                <w:tab w:val="left" w:pos="3943"/>
                <w:tab w:val="left" w:pos="4231"/>
              </w:tabs>
              <w:rPr>
                <w:rFonts w:ascii="Arial" w:hAnsi="Arial"/>
                <w:b/>
                <w:sz w:val="20"/>
              </w:rPr>
            </w:pPr>
          </w:p>
        </w:tc>
        <w:tc>
          <w:tcPr>
            <w:tcW w:w="654" w:type="dxa"/>
            <w:gridSpan w:val="2"/>
            <w:tcBorders>
              <w:top w:val="nil"/>
              <w:left w:val="single" w:sz="6" w:space="0" w:color="000000"/>
              <w:bottom w:val="single" w:sz="6" w:space="0" w:color="000000"/>
              <w:right w:val="nil"/>
            </w:tcBorders>
          </w:tcPr>
          <w:p w:rsidR="00D14B9F" w:rsidRDefault="00D14B9F" w:rsidP="006A62A9">
            <w:pPr>
              <w:numPr>
                <w:ilvl w:val="12"/>
                <w:numId w:val="0"/>
              </w:numPr>
              <w:tabs>
                <w:tab w:val="left" w:pos="0"/>
                <w:tab w:val="left" w:pos="559"/>
                <w:tab w:val="left" w:pos="1099"/>
                <w:tab w:val="left" w:pos="1387"/>
                <w:tab w:val="left" w:pos="1675"/>
                <w:tab w:val="left" w:pos="1963"/>
                <w:tab w:val="left" w:pos="2251"/>
                <w:tab w:val="left" w:pos="2539"/>
                <w:tab w:val="left" w:pos="2827"/>
                <w:tab w:val="left" w:pos="3079"/>
                <w:tab w:val="left" w:pos="3367"/>
                <w:tab w:val="left" w:pos="3655"/>
                <w:tab w:val="left" w:pos="3943"/>
                <w:tab w:val="left" w:pos="4231"/>
              </w:tabs>
              <w:rPr>
                <w:rFonts w:ascii="Arial" w:hAnsi="Arial"/>
                <w:b/>
                <w:sz w:val="20"/>
              </w:rPr>
            </w:pPr>
          </w:p>
        </w:tc>
        <w:tc>
          <w:tcPr>
            <w:tcW w:w="655" w:type="dxa"/>
            <w:tcBorders>
              <w:top w:val="nil"/>
              <w:left w:val="single" w:sz="6" w:space="0" w:color="000000"/>
              <w:bottom w:val="single" w:sz="6" w:space="0" w:color="000000"/>
              <w:right w:val="nil"/>
            </w:tcBorders>
          </w:tcPr>
          <w:p w:rsidR="00D14B9F" w:rsidRDefault="00D14B9F" w:rsidP="006A62A9">
            <w:pPr>
              <w:numPr>
                <w:ilvl w:val="12"/>
                <w:numId w:val="0"/>
              </w:numPr>
              <w:tabs>
                <w:tab w:val="left" w:pos="0"/>
                <w:tab w:val="left" w:pos="559"/>
                <w:tab w:val="left" w:pos="1099"/>
                <w:tab w:val="left" w:pos="1387"/>
                <w:tab w:val="left" w:pos="1675"/>
                <w:tab w:val="left" w:pos="1963"/>
                <w:tab w:val="left" w:pos="2251"/>
                <w:tab w:val="left" w:pos="2539"/>
                <w:tab w:val="left" w:pos="2827"/>
                <w:tab w:val="left" w:pos="3079"/>
                <w:tab w:val="left" w:pos="3367"/>
                <w:tab w:val="left" w:pos="3655"/>
                <w:tab w:val="left" w:pos="3943"/>
                <w:tab w:val="left" w:pos="4231"/>
              </w:tabs>
              <w:rPr>
                <w:rFonts w:ascii="Arial" w:hAnsi="Arial"/>
                <w:b/>
                <w:sz w:val="20"/>
              </w:rPr>
            </w:pPr>
          </w:p>
        </w:tc>
        <w:tc>
          <w:tcPr>
            <w:tcW w:w="654" w:type="dxa"/>
            <w:gridSpan w:val="2"/>
            <w:tcBorders>
              <w:top w:val="nil"/>
              <w:left w:val="single" w:sz="6" w:space="0" w:color="000000"/>
              <w:bottom w:val="single" w:sz="6" w:space="0" w:color="000000"/>
              <w:right w:val="nil"/>
            </w:tcBorders>
          </w:tcPr>
          <w:p w:rsidR="00D14B9F" w:rsidRDefault="00D14B9F" w:rsidP="006A62A9">
            <w:pPr>
              <w:numPr>
                <w:ilvl w:val="12"/>
                <w:numId w:val="0"/>
              </w:numPr>
              <w:tabs>
                <w:tab w:val="left" w:pos="0"/>
                <w:tab w:val="left" w:pos="559"/>
                <w:tab w:val="left" w:pos="1099"/>
                <w:tab w:val="left" w:pos="1387"/>
                <w:tab w:val="left" w:pos="1675"/>
                <w:tab w:val="left" w:pos="1963"/>
                <w:tab w:val="left" w:pos="2251"/>
                <w:tab w:val="left" w:pos="2539"/>
                <w:tab w:val="left" w:pos="2827"/>
                <w:tab w:val="left" w:pos="3079"/>
                <w:tab w:val="left" w:pos="3367"/>
                <w:tab w:val="left" w:pos="3655"/>
                <w:tab w:val="left" w:pos="3943"/>
                <w:tab w:val="left" w:pos="4231"/>
              </w:tabs>
              <w:rPr>
                <w:rFonts w:ascii="Arial" w:hAnsi="Arial"/>
                <w:b/>
                <w:sz w:val="20"/>
              </w:rPr>
            </w:pPr>
          </w:p>
        </w:tc>
        <w:tc>
          <w:tcPr>
            <w:tcW w:w="659" w:type="dxa"/>
            <w:tcBorders>
              <w:top w:val="nil"/>
              <w:left w:val="single" w:sz="6" w:space="0" w:color="000000"/>
              <w:bottom w:val="single" w:sz="6" w:space="0" w:color="000000"/>
              <w:right w:val="single" w:sz="6" w:space="0" w:color="000000"/>
            </w:tcBorders>
          </w:tcPr>
          <w:p w:rsidR="00D14B9F" w:rsidRDefault="00D14B9F" w:rsidP="006A62A9">
            <w:pPr>
              <w:numPr>
                <w:ilvl w:val="12"/>
                <w:numId w:val="0"/>
              </w:numPr>
              <w:tabs>
                <w:tab w:val="left" w:pos="0"/>
                <w:tab w:val="left" w:pos="559"/>
                <w:tab w:val="left" w:pos="1099"/>
                <w:tab w:val="left" w:pos="1387"/>
                <w:tab w:val="left" w:pos="1675"/>
                <w:tab w:val="left" w:pos="1963"/>
                <w:tab w:val="left" w:pos="2251"/>
                <w:tab w:val="left" w:pos="2539"/>
                <w:tab w:val="left" w:pos="2827"/>
                <w:tab w:val="left" w:pos="3079"/>
                <w:tab w:val="left" w:pos="3367"/>
                <w:tab w:val="left" w:pos="3655"/>
                <w:tab w:val="left" w:pos="3943"/>
                <w:tab w:val="left" w:pos="4231"/>
              </w:tabs>
              <w:rPr>
                <w:rFonts w:ascii="Arial" w:hAnsi="Arial"/>
                <w:sz w:val="20"/>
              </w:rPr>
            </w:pPr>
          </w:p>
        </w:tc>
      </w:tr>
      <w:tr w:rsidR="00D14B9F" w:rsidTr="008A01C9">
        <w:trPr>
          <w:jc w:val="right"/>
        </w:trPr>
        <w:tc>
          <w:tcPr>
            <w:tcW w:w="2271" w:type="dxa"/>
            <w:tcBorders>
              <w:top w:val="nil"/>
              <w:left w:val="single" w:sz="6" w:space="0" w:color="000000"/>
              <w:bottom w:val="single" w:sz="6" w:space="0" w:color="000000"/>
              <w:right w:val="nil"/>
            </w:tcBorders>
          </w:tcPr>
          <w:p w:rsidR="00D14B9F" w:rsidRDefault="00D14B9F" w:rsidP="006A62A9">
            <w:pPr>
              <w:numPr>
                <w:ilvl w:val="12"/>
                <w:numId w:val="0"/>
              </w:numPr>
              <w:rPr>
                <w:b/>
                <w:sz w:val="20"/>
              </w:rPr>
            </w:pPr>
            <w:r>
              <w:rPr>
                <w:b/>
                <w:sz w:val="20"/>
              </w:rPr>
              <w:t>Egg Masses</w:t>
            </w:r>
          </w:p>
        </w:tc>
        <w:tc>
          <w:tcPr>
            <w:tcW w:w="655" w:type="dxa"/>
            <w:tcBorders>
              <w:top w:val="nil"/>
              <w:left w:val="single" w:sz="6" w:space="0" w:color="000000"/>
              <w:bottom w:val="single" w:sz="6" w:space="0" w:color="000000"/>
              <w:right w:val="nil"/>
            </w:tcBorders>
          </w:tcPr>
          <w:p w:rsidR="00D14B9F" w:rsidRDefault="00D14B9F" w:rsidP="006A62A9">
            <w:pPr>
              <w:numPr>
                <w:ilvl w:val="12"/>
                <w:numId w:val="0"/>
              </w:numPr>
              <w:tabs>
                <w:tab w:val="left" w:pos="0"/>
                <w:tab w:val="left" w:pos="559"/>
                <w:tab w:val="left" w:pos="1099"/>
                <w:tab w:val="left" w:pos="1387"/>
                <w:tab w:val="left" w:pos="1675"/>
                <w:tab w:val="left" w:pos="1963"/>
                <w:tab w:val="left" w:pos="2251"/>
                <w:tab w:val="left" w:pos="2539"/>
                <w:tab w:val="left" w:pos="2827"/>
                <w:tab w:val="left" w:pos="3079"/>
                <w:tab w:val="left" w:pos="3367"/>
                <w:tab w:val="left" w:pos="3655"/>
                <w:tab w:val="left" w:pos="3943"/>
                <w:tab w:val="left" w:pos="4231"/>
              </w:tabs>
              <w:rPr>
                <w:rFonts w:ascii="Arial" w:hAnsi="Arial"/>
                <w:b/>
                <w:sz w:val="20"/>
              </w:rPr>
            </w:pPr>
          </w:p>
        </w:tc>
        <w:tc>
          <w:tcPr>
            <w:tcW w:w="653" w:type="dxa"/>
            <w:gridSpan w:val="2"/>
            <w:tcBorders>
              <w:top w:val="nil"/>
              <w:left w:val="single" w:sz="6" w:space="0" w:color="000000"/>
              <w:bottom w:val="single" w:sz="6" w:space="0" w:color="000000"/>
              <w:right w:val="nil"/>
            </w:tcBorders>
          </w:tcPr>
          <w:p w:rsidR="00D14B9F" w:rsidRDefault="00D14B9F" w:rsidP="006A62A9">
            <w:pPr>
              <w:numPr>
                <w:ilvl w:val="12"/>
                <w:numId w:val="0"/>
              </w:numPr>
              <w:tabs>
                <w:tab w:val="left" w:pos="0"/>
                <w:tab w:val="left" w:pos="559"/>
                <w:tab w:val="left" w:pos="1099"/>
                <w:tab w:val="left" w:pos="1387"/>
                <w:tab w:val="left" w:pos="1675"/>
                <w:tab w:val="left" w:pos="1963"/>
                <w:tab w:val="left" w:pos="2251"/>
                <w:tab w:val="left" w:pos="2539"/>
                <w:tab w:val="left" w:pos="2827"/>
                <w:tab w:val="left" w:pos="3079"/>
                <w:tab w:val="left" w:pos="3367"/>
                <w:tab w:val="left" w:pos="3655"/>
                <w:tab w:val="left" w:pos="3943"/>
                <w:tab w:val="left" w:pos="4231"/>
              </w:tabs>
              <w:rPr>
                <w:rFonts w:ascii="Arial" w:hAnsi="Arial"/>
                <w:b/>
                <w:sz w:val="20"/>
              </w:rPr>
            </w:pPr>
          </w:p>
        </w:tc>
        <w:tc>
          <w:tcPr>
            <w:tcW w:w="654" w:type="dxa"/>
            <w:gridSpan w:val="2"/>
            <w:tcBorders>
              <w:top w:val="nil"/>
              <w:left w:val="single" w:sz="6" w:space="0" w:color="000000"/>
              <w:bottom w:val="single" w:sz="6" w:space="0" w:color="000000"/>
              <w:right w:val="nil"/>
            </w:tcBorders>
          </w:tcPr>
          <w:p w:rsidR="00D14B9F" w:rsidRDefault="00D14B9F" w:rsidP="006A62A9">
            <w:pPr>
              <w:numPr>
                <w:ilvl w:val="12"/>
                <w:numId w:val="0"/>
              </w:numPr>
              <w:tabs>
                <w:tab w:val="left" w:pos="0"/>
                <w:tab w:val="left" w:pos="559"/>
                <w:tab w:val="left" w:pos="1099"/>
                <w:tab w:val="left" w:pos="1387"/>
                <w:tab w:val="left" w:pos="1675"/>
                <w:tab w:val="left" w:pos="1963"/>
                <w:tab w:val="left" w:pos="2251"/>
                <w:tab w:val="left" w:pos="2539"/>
                <w:tab w:val="left" w:pos="2827"/>
                <w:tab w:val="left" w:pos="3079"/>
                <w:tab w:val="left" w:pos="3367"/>
                <w:tab w:val="left" w:pos="3655"/>
                <w:tab w:val="left" w:pos="3943"/>
                <w:tab w:val="left" w:pos="4231"/>
              </w:tabs>
              <w:rPr>
                <w:rFonts w:ascii="Arial" w:hAnsi="Arial"/>
                <w:b/>
                <w:sz w:val="20"/>
              </w:rPr>
            </w:pPr>
          </w:p>
        </w:tc>
        <w:tc>
          <w:tcPr>
            <w:tcW w:w="655" w:type="dxa"/>
            <w:tcBorders>
              <w:top w:val="nil"/>
              <w:left w:val="single" w:sz="6" w:space="0" w:color="000000"/>
              <w:bottom w:val="single" w:sz="6" w:space="0" w:color="000000"/>
              <w:right w:val="nil"/>
            </w:tcBorders>
          </w:tcPr>
          <w:p w:rsidR="00D14B9F" w:rsidRDefault="00D14B9F" w:rsidP="006A62A9">
            <w:pPr>
              <w:numPr>
                <w:ilvl w:val="12"/>
                <w:numId w:val="0"/>
              </w:numPr>
              <w:tabs>
                <w:tab w:val="left" w:pos="0"/>
                <w:tab w:val="left" w:pos="559"/>
                <w:tab w:val="left" w:pos="1099"/>
                <w:tab w:val="left" w:pos="1387"/>
                <w:tab w:val="left" w:pos="1675"/>
                <w:tab w:val="left" w:pos="1963"/>
                <w:tab w:val="left" w:pos="2251"/>
                <w:tab w:val="left" w:pos="2539"/>
                <w:tab w:val="left" w:pos="2827"/>
                <w:tab w:val="left" w:pos="3079"/>
                <w:tab w:val="left" w:pos="3367"/>
                <w:tab w:val="left" w:pos="3655"/>
                <w:tab w:val="left" w:pos="3943"/>
                <w:tab w:val="left" w:pos="4231"/>
              </w:tabs>
              <w:rPr>
                <w:rFonts w:ascii="Arial" w:hAnsi="Arial"/>
                <w:b/>
                <w:sz w:val="20"/>
              </w:rPr>
            </w:pPr>
          </w:p>
        </w:tc>
        <w:tc>
          <w:tcPr>
            <w:tcW w:w="654" w:type="dxa"/>
            <w:gridSpan w:val="3"/>
            <w:tcBorders>
              <w:top w:val="nil"/>
              <w:left w:val="single" w:sz="6" w:space="0" w:color="000000"/>
              <w:bottom w:val="single" w:sz="6" w:space="0" w:color="000000"/>
              <w:right w:val="nil"/>
            </w:tcBorders>
          </w:tcPr>
          <w:p w:rsidR="00D14B9F" w:rsidRDefault="00D14B9F" w:rsidP="006A62A9">
            <w:pPr>
              <w:numPr>
                <w:ilvl w:val="12"/>
                <w:numId w:val="0"/>
              </w:numPr>
              <w:tabs>
                <w:tab w:val="left" w:pos="0"/>
                <w:tab w:val="left" w:pos="559"/>
                <w:tab w:val="left" w:pos="1099"/>
                <w:tab w:val="left" w:pos="1387"/>
                <w:tab w:val="left" w:pos="1675"/>
                <w:tab w:val="left" w:pos="1963"/>
                <w:tab w:val="left" w:pos="2251"/>
                <w:tab w:val="left" w:pos="2539"/>
                <w:tab w:val="left" w:pos="2827"/>
                <w:tab w:val="left" w:pos="3079"/>
                <w:tab w:val="left" w:pos="3367"/>
                <w:tab w:val="left" w:pos="3655"/>
                <w:tab w:val="left" w:pos="3943"/>
                <w:tab w:val="left" w:pos="4231"/>
              </w:tabs>
              <w:rPr>
                <w:rFonts w:ascii="Arial" w:hAnsi="Arial"/>
                <w:b/>
                <w:sz w:val="20"/>
              </w:rPr>
            </w:pPr>
          </w:p>
        </w:tc>
        <w:tc>
          <w:tcPr>
            <w:tcW w:w="654" w:type="dxa"/>
            <w:gridSpan w:val="2"/>
            <w:tcBorders>
              <w:top w:val="nil"/>
              <w:left w:val="single" w:sz="6" w:space="0" w:color="000000"/>
              <w:bottom w:val="single" w:sz="6" w:space="0" w:color="000000"/>
              <w:right w:val="nil"/>
            </w:tcBorders>
          </w:tcPr>
          <w:p w:rsidR="00D14B9F" w:rsidRDefault="00D14B9F" w:rsidP="006A62A9">
            <w:pPr>
              <w:numPr>
                <w:ilvl w:val="12"/>
                <w:numId w:val="0"/>
              </w:numPr>
              <w:tabs>
                <w:tab w:val="left" w:pos="0"/>
                <w:tab w:val="left" w:pos="559"/>
                <w:tab w:val="left" w:pos="1099"/>
                <w:tab w:val="left" w:pos="1387"/>
                <w:tab w:val="left" w:pos="1675"/>
                <w:tab w:val="left" w:pos="1963"/>
                <w:tab w:val="left" w:pos="2251"/>
                <w:tab w:val="left" w:pos="2539"/>
                <w:tab w:val="left" w:pos="2827"/>
                <w:tab w:val="left" w:pos="3079"/>
                <w:tab w:val="left" w:pos="3367"/>
                <w:tab w:val="left" w:pos="3655"/>
                <w:tab w:val="left" w:pos="3943"/>
                <w:tab w:val="left" w:pos="4231"/>
              </w:tabs>
              <w:rPr>
                <w:rFonts w:ascii="Arial" w:hAnsi="Arial"/>
                <w:b/>
                <w:sz w:val="20"/>
              </w:rPr>
            </w:pPr>
          </w:p>
        </w:tc>
        <w:tc>
          <w:tcPr>
            <w:tcW w:w="655" w:type="dxa"/>
            <w:tcBorders>
              <w:top w:val="nil"/>
              <w:left w:val="single" w:sz="6" w:space="0" w:color="000000"/>
              <w:bottom w:val="single" w:sz="6" w:space="0" w:color="000000"/>
              <w:right w:val="nil"/>
            </w:tcBorders>
          </w:tcPr>
          <w:p w:rsidR="00D14B9F" w:rsidRDefault="00D14B9F" w:rsidP="006A62A9">
            <w:pPr>
              <w:numPr>
                <w:ilvl w:val="12"/>
                <w:numId w:val="0"/>
              </w:numPr>
              <w:tabs>
                <w:tab w:val="left" w:pos="0"/>
                <w:tab w:val="left" w:pos="559"/>
                <w:tab w:val="left" w:pos="1099"/>
                <w:tab w:val="left" w:pos="1387"/>
                <w:tab w:val="left" w:pos="1675"/>
                <w:tab w:val="left" w:pos="1963"/>
                <w:tab w:val="left" w:pos="2251"/>
                <w:tab w:val="left" w:pos="2539"/>
                <w:tab w:val="left" w:pos="2827"/>
                <w:tab w:val="left" w:pos="3079"/>
                <w:tab w:val="left" w:pos="3367"/>
                <w:tab w:val="left" w:pos="3655"/>
                <w:tab w:val="left" w:pos="3943"/>
                <w:tab w:val="left" w:pos="4231"/>
              </w:tabs>
              <w:rPr>
                <w:rFonts w:ascii="Arial" w:hAnsi="Arial"/>
                <w:b/>
                <w:sz w:val="20"/>
              </w:rPr>
            </w:pPr>
          </w:p>
        </w:tc>
        <w:tc>
          <w:tcPr>
            <w:tcW w:w="653" w:type="dxa"/>
            <w:gridSpan w:val="2"/>
            <w:tcBorders>
              <w:top w:val="nil"/>
              <w:left w:val="single" w:sz="6" w:space="0" w:color="000000"/>
              <w:bottom w:val="single" w:sz="6" w:space="0" w:color="000000"/>
              <w:right w:val="nil"/>
            </w:tcBorders>
          </w:tcPr>
          <w:p w:rsidR="00D14B9F" w:rsidRDefault="00D14B9F" w:rsidP="006A62A9">
            <w:pPr>
              <w:numPr>
                <w:ilvl w:val="12"/>
                <w:numId w:val="0"/>
              </w:numPr>
              <w:tabs>
                <w:tab w:val="left" w:pos="0"/>
                <w:tab w:val="left" w:pos="559"/>
                <w:tab w:val="left" w:pos="1099"/>
                <w:tab w:val="left" w:pos="1387"/>
                <w:tab w:val="left" w:pos="1675"/>
                <w:tab w:val="left" w:pos="1963"/>
                <w:tab w:val="left" w:pos="2251"/>
                <w:tab w:val="left" w:pos="2539"/>
                <w:tab w:val="left" w:pos="2827"/>
                <w:tab w:val="left" w:pos="3079"/>
                <w:tab w:val="left" w:pos="3367"/>
                <w:tab w:val="left" w:pos="3655"/>
                <w:tab w:val="left" w:pos="3943"/>
                <w:tab w:val="left" w:pos="4231"/>
              </w:tabs>
              <w:rPr>
                <w:rFonts w:ascii="Arial" w:hAnsi="Arial"/>
                <w:b/>
                <w:sz w:val="20"/>
              </w:rPr>
            </w:pPr>
          </w:p>
        </w:tc>
        <w:tc>
          <w:tcPr>
            <w:tcW w:w="654" w:type="dxa"/>
            <w:gridSpan w:val="2"/>
            <w:tcBorders>
              <w:top w:val="nil"/>
              <w:left w:val="single" w:sz="6" w:space="0" w:color="000000"/>
              <w:bottom w:val="single" w:sz="6" w:space="0" w:color="000000"/>
              <w:right w:val="nil"/>
            </w:tcBorders>
          </w:tcPr>
          <w:p w:rsidR="00D14B9F" w:rsidRDefault="00D14B9F" w:rsidP="006A62A9">
            <w:pPr>
              <w:numPr>
                <w:ilvl w:val="12"/>
                <w:numId w:val="0"/>
              </w:numPr>
              <w:tabs>
                <w:tab w:val="left" w:pos="0"/>
                <w:tab w:val="left" w:pos="559"/>
                <w:tab w:val="left" w:pos="1099"/>
                <w:tab w:val="left" w:pos="1387"/>
                <w:tab w:val="left" w:pos="1675"/>
                <w:tab w:val="left" w:pos="1963"/>
                <w:tab w:val="left" w:pos="2251"/>
                <w:tab w:val="left" w:pos="2539"/>
                <w:tab w:val="left" w:pos="2827"/>
                <w:tab w:val="left" w:pos="3079"/>
                <w:tab w:val="left" w:pos="3367"/>
                <w:tab w:val="left" w:pos="3655"/>
                <w:tab w:val="left" w:pos="3943"/>
                <w:tab w:val="left" w:pos="4231"/>
              </w:tabs>
              <w:rPr>
                <w:rFonts w:ascii="Arial" w:hAnsi="Arial"/>
                <w:b/>
                <w:sz w:val="20"/>
              </w:rPr>
            </w:pPr>
          </w:p>
        </w:tc>
        <w:tc>
          <w:tcPr>
            <w:tcW w:w="655" w:type="dxa"/>
            <w:tcBorders>
              <w:top w:val="nil"/>
              <w:left w:val="single" w:sz="6" w:space="0" w:color="000000"/>
              <w:bottom w:val="single" w:sz="6" w:space="0" w:color="000000"/>
              <w:right w:val="nil"/>
            </w:tcBorders>
          </w:tcPr>
          <w:p w:rsidR="00D14B9F" w:rsidRDefault="00D14B9F" w:rsidP="006A62A9">
            <w:pPr>
              <w:numPr>
                <w:ilvl w:val="12"/>
                <w:numId w:val="0"/>
              </w:numPr>
              <w:tabs>
                <w:tab w:val="left" w:pos="0"/>
                <w:tab w:val="left" w:pos="559"/>
                <w:tab w:val="left" w:pos="1099"/>
                <w:tab w:val="left" w:pos="1387"/>
                <w:tab w:val="left" w:pos="1675"/>
                <w:tab w:val="left" w:pos="1963"/>
                <w:tab w:val="left" w:pos="2251"/>
                <w:tab w:val="left" w:pos="2539"/>
                <w:tab w:val="left" w:pos="2827"/>
                <w:tab w:val="left" w:pos="3079"/>
                <w:tab w:val="left" w:pos="3367"/>
                <w:tab w:val="left" w:pos="3655"/>
                <w:tab w:val="left" w:pos="3943"/>
                <w:tab w:val="left" w:pos="4231"/>
              </w:tabs>
              <w:rPr>
                <w:rFonts w:ascii="Arial" w:hAnsi="Arial"/>
                <w:b/>
                <w:sz w:val="20"/>
              </w:rPr>
            </w:pPr>
          </w:p>
        </w:tc>
        <w:tc>
          <w:tcPr>
            <w:tcW w:w="654" w:type="dxa"/>
            <w:gridSpan w:val="2"/>
            <w:tcBorders>
              <w:top w:val="nil"/>
              <w:left w:val="single" w:sz="6" w:space="0" w:color="000000"/>
              <w:bottom w:val="single" w:sz="6" w:space="0" w:color="000000"/>
              <w:right w:val="nil"/>
            </w:tcBorders>
          </w:tcPr>
          <w:p w:rsidR="00D14B9F" w:rsidRDefault="00D14B9F" w:rsidP="006A62A9">
            <w:pPr>
              <w:numPr>
                <w:ilvl w:val="12"/>
                <w:numId w:val="0"/>
              </w:numPr>
              <w:tabs>
                <w:tab w:val="left" w:pos="0"/>
                <w:tab w:val="left" w:pos="559"/>
                <w:tab w:val="left" w:pos="1099"/>
                <w:tab w:val="left" w:pos="1387"/>
                <w:tab w:val="left" w:pos="1675"/>
                <w:tab w:val="left" w:pos="1963"/>
                <w:tab w:val="left" w:pos="2251"/>
                <w:tab w:val="left" w:pos="2539"/>
                <w:tab w:val="left" w:pos="2827"/>
                <w:tab w:val="left" w:pos="3079"/>
                <w:tab w:val="left" w:pos="3367"/>
                <w:tab w:val="left" w:pos="3655"/>
                <w:tab w:val="left" w:pos="3943"/>
                <w:tab w:val="left" w:pos="4231"/>
              </w:tabs>
              <w:rPr>
                <w:rFonts w:ascii="Arial" w:hAnsi="Arial"/>
                <w:b/>
                <w:sz w:val="20"/>
              </w:rPr>
            </w:pPr>
          </w:p>
        </w:tc>
        <w:tc>
          <w:tcPr>
            <w:tcW w:w="659" w:type="dxa"/>
            <w:tcBorders>
              <w:top w:val="nil"/>
              <w:left w:val="single" w:sz="6" w:space="0" w:color="000000"/>
              <w:bottom w:val="single" w:sz="6" w:space="0" w:color="000000"/>
              <w:right w:val="single" w:sz="6" w:space="0" w:color="000000"/>
            </w:tcBorders>
          </w:tcPr>
          <w:p w:rsidR="00D14B9F" w:rsidRDefault="00D14B9F" w:rsidP="006A62A9">
            <w:pPr>
              <w:numPr>
                <w:ilvl w:val="12"/>
                <w:numId w:val="0"/>
              </w:numPr>
              <w:tabs>
                <w:tab w:val="left" w:pos="0"/>
                <w:tab w:val="left" w:pos="559"/>
                <w:tab w:val="left" w:pos="1099"/>
                <w:tab w:val="left" w:pos="1387"/>
                <w:tab w:val="left" w:pos="1675"/>
                <w:tab w:val="left" w:pos="1963"/>
                <w:tab w:val="left" w:pos="2251"/>
                <w:tab w:val="left" w:pos="2539"/>
                <w:tab w:val="left" w:pos="2827"/>
                <w:tab w:val="left" w:pos="3079"/>
                <w:tab w:val="left" w:pos="3367"/>
                <w:tab w:val="left" w:pos="3655"/>
                <w:tab w:val="left" w:pos="3943"/>
                <w:tab w:val="left" w:pos="4231"/>
              </w:tabs>
              <w:rPr>
                <w:rFonts w:ascii="Arial" w:hAnsi="Arial"/>
                <w:sz w:val="20"/>
              </w:rPr>
            </w:pPr>
          </w:p>
        </w:tc>
      </w:tr>
      <w:tr w:rsidR="00D14B9F" w:rsidTr="008A01C9">
        <w:trPr>
          <w:jc w:val="right"/>
        </w:trPr>
        <w:tc>
          <w:tcPr>
            <w:tcW w:w="2271" w:type="dxa"/>
            <w:tcBorders>
              <w:top w:val="nil"/>
              <w:left w:val="single" w:sz="6" w:space="0" w:color="000000"/>
              <w:bottom w:val="single" w:sz="6" w:space="0" w:color="000000"/>
              <w:right w:val="nil"/>
            </w:tcBorders>
          </w:tcPr>
          <w:p w:rsidR="00D14B9F" w:rsidRDefault="00D14B9F" w:rsidP="006A62A9">
            <w:pPr>
              <w:numPr>
                <w:ilvl w:val="12"/>
                <w:numId w:val="0"/>
              </w:numPr>
              <w:rPr>
                <w:b/>
                <w:sz w:val="20"/>
              </w:rPr>
            </w:pPr>
            <w:r>
              <w:rPr>
                <w:b/>
                <w:sz w:val="20"/>
              </w:rPr>
              <w:t>Other</w:t>
            </w:r>
          </w:p>
        </w:tc>
        <w:tc>
          <w:tcPr>
            <w:tcW w:w="655" w:type="dxa"/>
            <w:tcBorders>
              <w:top w:val="nil"/>
              <w:left w:val="single" w:sz="6" w:space="0" w:color="000000"/>
              <w:bottom w:val="single" w:sz="6" w:space="0" w:color="000000"/>
              <w:right w:val="nil"/>
            </w:tcBorders>
          </w:tcPr>
          <w:p w:rsidR="00D14B9F" w:rsidRDefault="00D14B9F" w:rsidP="006A62A9">
            <w:pPr>
              <w:numPr>
                <w:ilvl w:val="12"/>
                <w:numId w:val="0"/>
              </w:numPr>
              <w:tabs>
                <w:tab w:val="left" w:pos="0"/>
                <w:tab w:val="left" w:pos="559"/>
                <w:tab w:val="left" w:pos="1099"/>
                <w:tab w:val="left" w:pos="1387"/>
                <w:tab w:val="left" w:pos="1675"/>
                <w:tab w:val="left" w:pos="1963"/>
                <w:tab w:val="left" w:pos="2251"/>
                <w:tab w:val="left" w:pos="2539"/>
                <w:tab w:val="left" w:pos="2827"/>
                <w:tab w:val="left" w:pos="3079"/>
                <w:tab w:val="left" w:pos="3367"/>
                <w:tab w:val="left" w:pos="3655"/>
                <w:tab w:val="left" w:pos="3943"/>
                <w:tab w:val="left" w:pos="4231"/>
              </w:tabs>
              <w:rPr>
                <w:rFonts w:ascii="Arial" w:hAnsi="Arial"/>
                <w:b/>
                <w:sz w:val="20"/>
              </w:rPr>
            </w:pPr>
          </w:p>
        </w:tc>
        <w:tc>
          <w:tcPr>
            <w:tcW w:w="653" w:type="dxa"/>
            <w:gridSpan w:val="2"/>
            <w:tcBorders>
              <w:top w:val="nil"/>
              <w:left w:val="single" w:sz="6" w:space="0" w:color="000000"/>
              <w:bottom w:val="single" w:sz="6" w:space="0" w:color="000000"/>
              <w:right w:val="nil"/>
            </w:tcBorders>
          </w:tcPr>
          <w:p w:rsidR="00D14B9F" w:rsidRDefault="00D14B9F" w:rsidP="006A62A9">
            <w:pPr>
              <w:numPr>
                <w:ilvl w:val="12"/>
                <w:numId w:val="0"/>
              </w:numPr>
              <w:tabs>
                <w:tab w:val="left" w:pos="0"/>
                <w:tab w:val="left" w:pos="559"/>
                <w:tab w:val="left" w:pos="1099"/>
                <w:tab w:val="left" w:pos="1387"/>
                <w:tab w:val="left" w:pos="1675"/>
                <w:tab w:val="left" w:pos="1963"/>
                <w:tab w:val="left" w:pos="2251"/>
                <w:tab w:val="left" w:pos="2539"/>
                <w:tab w:val="left" w:pos="2827"/>
                <w:tab w:val="left" w:pos="3079"/>
                <w:tab w:val="left" w:pos="3367"/>
                <w:tab w:val="left" w:pos="3655"/>
                <w:tab w:val="left" w:pos="3943"/>
                <w:tab w:val="left" w:pos="4231"/>
              </w:tabs>
              <w:rPr>
                <w:rFonts w:ascii="Arial" w:hAnsi="Arial"/>
                <w:b/>
                <w:sz w:val="20"/>
              </w:rPr>
            </w:pPr>
          </w:p>
        </w:tc>
        <w:tc>
          <w:tcPr>
            <w:tcW w:w="654" w:type="dxa"/>
            <w:gridSpan w:val="2"/>
            <w:tcBorders>
              <w:top w:val="nil"/>
              <w:left w:val="single" w:sz="6" w:space="0" w:color="000000"/>
              <w:bottom w:val="single" w:sz="6" w:space="0" w:color="000000"/>
              <w:right w:val="nil"/>
            </w:tcBorders>
          </w:tcPr>
          <w:p w:rsidR="00D14B9F" w:rsidRDefault="00D14B9F" w:rsidP="006A62A9">
            <w:pPr>
              <w:numPr>
                <w:ilvl w:val="12"/>
                <w:numId w:val="0"/>
              </w:numPr>
              <w:tabs>
                <w:tab w:val="left" w:pos="0"/>
                <w:tab w:val="left" w:pos="559"/>
                <w:tab w:val="left" w:pos="1099"/>
                <w:tab w:val="left" w:pos="1387"/>
                <w:tab w:val="left" w:pos="1675"/>
                <w:tab w:val="left" w:pos="1963"/>
                <w:tab w:val="left" w:pos="2251"/>
                <w:tab w:val="left" w:pos="2539"/>
                <w:tab w:val="left" w:pos="2827"/>
                <w:tab w:val="left" w:pos="3079"/>
                <w:tab w:val="left" w:pos="3367"/>
                <w:tab w:val="left" w:pos="3655"/>
                <w:tab w:val="left" w:pos="3943"/>
                <w:tab w:val="left" w:pos="4231"/>
              </w:tabs>
              <w:rPr>
                <w:rFonts w:ascii="Arial" w:hAnsi="Arial"/>
                <w:b/>
                <w:sz w:val="20"/>
              </w:rPr>
            </w:pPr>
          </w:p>
        </w:tc>
        <w:tc>
          <w:tcPr>
            <w:tcW w:w="655" w:type="dxa"/>
            <w:tcBorders>
              <w:top w:val="nil"/>
              <w:left w:val="single" w:sz="6" w:space="0" w:color="000000"/>
              <w:bottom w:val="single" w:sz="6" w:space="0" w:color="000000"/>
              <w:right w:val="nil"/>
            </w:tcBorders>
          </w:tcPr>
          <w:p w:rsidR="00D14B9F" w:rsidRDefault="00D14B9F" w:rsidP="006A62A9">
            <w:pPr>
              <w:numPr>
                <w:ilvl w:val="12"/>
                <w:numId w:val="0"/>
              </w:numPr>
              <w:tabs>
                <w:tab w:val="left" w:pos="0"/>
                <w:tab w:val="left" w:pos="559"/>
                <w:tab w:val="left" w:pos="1099"/>
                <w:tab w:val="left" w:pos="1387"/>
                <w:tab w:val="left" w:pos="1675"/>
                <w:tab w:val="left" w:pos="1963"/>
                <w:tab w:val="left" w:pos="2251"/>
                <w:tab w:val="left" w:pos="2539"/>
                <w:tab w:val="left" w:pos="2827"/>
                <w:tab w:val="left" w:pos="3079"/>
                <w:tab w:val="left" w:pos="3367"/>
                <w:tab w:val="left" w:pos="3655"/>
                <w:tab w:val="left" w:pos="3943"/>
                <w:tab w:val="left" w:pos="4231"/>
              </w:tabs>
              <w:rPr>
                <w:rFonts w:ascii="Arial" w:hAnsi="Arial"/>
                <w:b/>
                <w:sz w:val="20"/>
              </w:rPr>
            </w:pPr>
          </w:p>
        </w:tc>
        <w:tc>
          <w:tcPr>
            <w:tcW w:w="654" w:type="dxa"/>
            <w:gridSpan w:val="3"/>
            <w:tcBorders>
              <w:top w:val="nil"/>
              <w:left w:val="single" w:sz="6" w:space="0" w:color="000000"/>
              <w:bottom w:val="single" w:sz="6" w:space="0" w:color="000000"/>
              <w:right w:val="nil"/>
            </w:tcBorders>
          </w:tcPr>
          <w:p w:rsidR="00D14B9F" w:rsidRDefault="00D14B9F" w:rsidP="006A62A9">
            <w:pPr>
              <w:numPr>
                <w:ilvl w:val="12"/>
                <w:numId w:val="0"/>
              </w:numPr>
              <w:tabs>
                <w:tab w:val="left" w:pos="0"/>
                <w:tab w:val="left" w:pos="559"/>
                <w:tab w:val="left" w:pos="1099"/>
                <w:tab w:val="left" w:pos="1387"/>
                <w:tab w:val="left" w:pos="1675"/>
                <w:tab w:val="left" w:pos="1963"/>
                <w:tab w:val="left" w:pos="2251"/>
                <w:tab w:val="left" w:pos="2539"/>
                <w:tab w:val="left" w:pos="2827"/>
                <w:tab w:val="left" w:pos="3079"/>
                <w:tab w:val="left" w:pos="3367"/>
                <w:tab w:val="left" w:pos="3655"/>
                <w:tab w:val="left" w:pos="3943"/>
                <w:tab w:val="left" w:pos="4231"/>
              </w:tabs>
              <w:rPr>
                <w:rFonts w:ascii="Arial" w:hAnsi="Arial"/>
                <w:b/>
                <w:sz w:val="20"/>
              </w:rPr>
            </w:pPr>
          </w:p>
        </w:tc>
        <w:tc>
          <w:tcPr>
            <w:tcW w:w="654" w:type="dxa"/>
            <w:gridSpan w:val="2"/>
            <w:tcBorders>
              <w:top w:val="nil"/>
              <w:left w:val="single" w:sz="6" w:space="0" w:color="000000"/>
              <w:bottom w:val="single" w:sz="6" w:space="0" w:color="000000"/>
              <w:right w:val="nil"/>
            </w:tcBorders>
          </w:tcPr>
          <w:p w:rsidR="00D14B9F" w:rsidRDefault="00D14B9F" w:rsidP="006A62A9">
            <w:pPr>
              <w:numPr>
                <w:ilvl w:val="12"/>
                <w:numId w:val="0"/>
              </w:numPr>
              <w:tabs>
                <w:tab w:val="left" w:pos="0"/>
                <w:tab w:val="left" w:pos="559"/>
                <w:tab w:val="left" w:pos="1099"/>
                <w:tab w:val="left" w:pos="1387"/>
                <w:tab w:val="left" w:pos="1675"/>
                <w:tab w:val="left" w:pos="1963"/>
                <w:tab w:val="left" w:pos="2251"/>
                <w:tab w:val="left" w:pos="2539"/>
                <w:tab w:val="left" w:pos="2827"/>
                <w:tab w:val="left" w:pos="3079"/>
                <w:tab w:val="left" w:pos="3367"/>
                <w:tab w:val="left" w:pos="3655"/>
                <w:tab w:val="left" w:pos="3943"/>
                <w:tab w:val="left" w:pos="4231"/>
              </w:tabs>
              <w:rPr>
                <w:rFonts w:ascii="Arial" w:hAnsi="Arial"/>
                <w:b/>
                <w:sz w:val="20"/>
              </w:rPr>
            </w:pPr>
          </w:p>
        </w:tc>
        <w:tc>
          <w:tcPr>
            <w:tcW w:w="655" w:type="dxa"/>
            <w:tcBorders>
              <w:top w:val="nil"/>
              <w:left w:val="single" w:sz="6" w:space="0" w:color="000000"/>
              <w:bottom w:val="single" w:sz="6" w:space="0" w:color="000000"/>
              <w:right w:val="nil"/>
            </w:tcBorders>
          </w:tcPr>
          <w:p w:rsidR="00D14B9F" w:rsidRDefault="00D14B9F" w:rsidP="006A62A9">
            <w:pPr>
              <w:numPr>
                <w:ilvl w:val="12"/>
                <w:numId w:val="0"/>
              </w:numPr>
              <w:tabs>
                <w:tab w:val="left" w:pos="0"/>
                <w:tab w:val="left" w:pos="559"/>
                <w:tab w:val="left" w:pos="1099"/>
                <w:tab w:val="left" w:pos="1387"/>
                <w:tab w:val="left" w:pos="1675"/>
                <w:tab w:val="left" w:pos="1963"/>
                <w:tab w:val="left" w:pos="2251"/>
                <w:tab w:val="left" w:pos="2539"/>
                <w:tab w:val="left" w:pos="2827"/>
                <w:tab w:val="left" w:pos="3079"/>
                <w:tab w:val="left" w:pos="3367"/>
                <w:tab w:val="left" w:pos="3655"/>
                <w:tab w:val="left" w:pos="3943"/>
                <w:tab w:val="left" w:pos="4231"/>
              </w:tabs>
              <w:rPr>
                <w:rFonts w:ascii="Arial" w:hAnsi="Arial"/>
                <w:b/>
                <w:sz w:val="20"/>
              </w:rPr>
            </w:pPr>
          </w:p>
        </w:tc>
        <w:tc>
          <w:tcPr>
            <w:tcW w:w="653" w:type="dxa"/>
            <w:gridSpan w:val="2"/>
            <w:tcBorders>
              <w:top w:val="nil"/>
              <w:left w:val="single" w:sz="6" w:space="0" w:color="000000"/>
              <w:bottom w:val="single" w:sz="6" w:space="0" w:color="000000"/>
              <w:right w:val="nil"/>
            </w:tcBorders>
          </w:tcPr>
          <w:p w:rsidR="00D14B9F" w:rsidRDefault="00D14B9F" w:rsidP="006A62A9">
            <w:pPr>
              <w:numPr>
                <w:ilvl w:val="12"/>
                <w:numId w:val="0"/>
              </w:numPr>
              <w:tabs>
                <w:tab w:val="left" w:pos="0"/>
                <w:tab w:val="left" w:pos="559"/>
                <w:tab w:val="left" w:pos="1099"/>
                <w:tab w:val="left" w:pos="1387"/>
                <w:tab w:val="left" w:pos="1675"/>
                <w:tab w:val="left" w:pos="1963"/>
                <w:tab w:val="left" w:pos="2251"/>
                <w:tab w:val="left" w:pos="2539"/>
                <w:tab w:val="left" w:pos="2827"/>
                <w:tab w:val="left" w:pos="3079"/>
                <w:tab w:val="left" w:pos="3367"/>
                <w:tab w:val="left" w:pos="3655"/>
                <w:tab w:val="left" w:pos="3943"/>
                <w:tab w:val="left" w:pos="4231"/>
              </w:tabs>
              <w:rPr>
                <w:rFonts w:ascii="Arial" w:hAnsi="Arial"/>
                <w:b/>
                <w:sz w:val="20"/>
              </w:rPr>
            </w:pPr>
          </w:p>
        </w:tc>
        <w:tc>
          <w:tcPr>
            <w:tcW w:w="654" w:type="dxa"/>
            <w:gridSpan w:val="2"/>
            <w:tcBorders>
              <w:top w:val="nil"/>
              <w:left w:val="single" w:sz="6" w:space="0" w:color="000000"/>
              <w:bottom w:val="single" w:sz="6" w:space="0" w:color="000000"/>
              <w:right w:val="nil"/>
            </w:tcBorders>
          </w:tcPr>
          <w:p w:rsidR="00D14B9F" w:rsidRDefault="00D14B9F" w:rsidP="006A62A9">
            <w:pPr>
              <w:numPr>
                <w:ilvl w:val="12"/>
                <w:numId w:val="0"/>
              </w:numPr>
              <w:tabs>
                <w:tab w:val="left" w:pos="0"/>
                <w:tab w:val="left" w:pos="559"/>
                <w:tab w:val="left" w:pos="1099"/>
                <w:tab w:val="left" w:pos="1387"/>
                <w:tab w:val="left" w:pos="1675"/>
                <w:tab w:val="left" w:pos="1963"/>
                <w:tab w:val="left" w:pos="2251"/>
                <w:tab w:val="left" w:pos="2539"/>
                <w:tab w:val="left" w:pos="2827"/>
                <w:tab w:val="left" w:pos="3079"/>
                <w:tab w:val="left" w:pos="3367"/>
                <w:tab w:val="left" w:pos="3655"/>
                <w:tab w:val="left" w:pos="3943"/>
                <w:tab w:val="left" w:pos="4231"/>
              </w:tabs>
              <w:rPr>
                <w:rFonts w:ascii="Arial" w:hAnsi="Arial"/>
                <w:b/>
                <w:sz w:val="20"/>
              </w:rPr>
            </w:pPr>
          </w:p>
        </w:tc>
        <w:tc>
          <w:tcPr>
            <w:tcW w:w="655" w:type="dxa"/>
            <w:tcBorders>
              <w:top w:val="nil"/>
              <w:left w:val="single" w:sz="6" w:space="0" w:color="000000"/>
              <w:bottom w:val="single" w:sz="6" w:space="0" w:color="000000"/>
              <w:right w:val="nil"/>
            </w:tcBorders>
          </w:tcPr>
          <w:p w:rsidR="00D14B9F" w:rsidRDefault="00D14B9F" w:rsidP="006A62A9">
            <w:pPr>
              <w:numPr>
                <w:ilvl w:val="12"/>
                <w:numId w:val="0"/>
              </w:numPr>
              <w:tabs>
                <w:tab w:val="left" w:pos="0"/>
                <w:tab w:val="left" w:pos="559"/>
                <w:tab w:val="left" w:pos="1099"/>
                <w:tab w:val="left" w:pos="1387"/>
                <w:tab w:val="left" w:pos="1675"/>
                <w:tab w:val="left" w:pos="1963"/>
                <w:tab w:val="left" w:pos="2251"/>
                <w:tab w:val="left" w:pos="2539"/>
                <w:tab w:val="left" w:pos="2827"/>
                <w:tab w:val="left" w:pos="3079"/>
                <w:tab w:val="left" w:pos="3367"/>
                <w:tab w:val="left" w:pos="3655"/>
                <w:tab w:val="left" w:pos="3943"/>
                <w:tab w:val="left" w:pos="4231"/>
              </w:tabs>
              <w:rPr>
                <w:rFonts w:ascii="Arial" w:hAnsi="Arial"/>
                <w:b/>
                <w:sz w:val="20"/>
              </w:rPr>
            </w:pPr>
          </w:p>
        </w:tc>
        <w:tc>
          <w:tcPr>
            <w:tcW w:w="654" w:type="dxa"/>
            <w:gridSpan w:val="2"/>
            <w:tcBorders>
              <w:top w:val="nil"/>
              <w:left w:val="single" w:sz="6" w:space="0" w:color="000000"/>
              <w:bottom w:val="single" w:sz="6" w:space="0" w:color="000000"/>
              <w:right w:val="nil"/>
            </w:tcBorders>
          </w:tcPr>
          <w:p w:rsidR="00D14B9F" w:rsidRDefault="00D14B9F" w:rsidP="006A62A9">
            <w:pPr>
              <w:numPr>
                <w:ilvl w:val="12"/>
                <w:numId w:val="0"/>
              </w:numPr>
              <w:tabs>
                <w:tab w:val="left" w:pos="0"/>
                <w:tab w:val="left" w:pos="559"/>
                <w:tab w:val="left" w:pos="1099"/>
                <w:tab w:val="left" w:pos="1387"/>
                <w:tab w:val="left" w:pos="1675"/>
                <w:tab w:val="left" w:pos="1963"/>
                <w:tab w:val="left" w:pos="2251"/>
                <w:tab w:val="left" w:pos="2539"/>
                <w:tab w:val="left" w:pos="2827"/>
                <w:tab w:val="left" w:pos="3079"/>
                <w:tab w:val="left" w:pos="3367"/>
                <w:tab w:val="left" w:pos="3655"/>
                <w:tab w:val="left" w:pos="3943"/>
                <w:tab w:val="left" w:pos="4231"/>
              </w:tabs>
              <w:rPr>
                <w:rFonts w:ascii="Arial" w:hAnsi="Arial"/>
                <w:b/>
                <w:sz w:val="20"/>
              </w:rPr>
            </w:pPr>
          </w:p>
        </w:tc>
        <w:tc>
          <w:tcPr>
            <w:tcW w:w="659" w:type="dxa"/>
            <w:tcBorders>
              <w:top w:val="nil"/>
              <w:left w:val="single" w:sz="6" w:space="0" w:color="000000"/>
              <w:bottom w:val="single" w:sz="6" w:space="0" w:color="000000"/>
              <w:right w:val="single" w:sz="6" w:space="0" w:color="000000"/>
            </w:tcBorders>
          </w:tcPr>
          <w:p w:rsidR="00D14B9F" w:rsidRDefault="00D14B9F" w:rsidP="006A62A9">
            <w:pPr>
              <w:numPr>
                <w:ilvl w:val="12"/>
                <w:numId w:val="0"/>
              </w:numPr>
              <w:tabs>
                <w:tab w:val="left" w:pos="0"/>
                <w:tab w:val="left" w:pos="559"/>
                <w:tab w:val="left" w:pos="1099"/>
                <w:tab w:val="left" w:pos="1387"/>
                <w:tab w:val="left" w:pos="1675"/>
                <w:tab w:val="left" w:pos="1963"/>
                <w:tab w:val="left" w:pos="2251"/>
                <w:tab w:val="left" w:pos="2539"/>
                <w:tab w:val="left" w:pos="2827"/>
                <w:tab w:val="left" w:pos="3079"/>
                <w:tab w:val="left" w:pos="3367"/>
                <w:tab w:val="left" w:pos="3655"/>
                <w:tab w:val="left" w:pos="3943"/>
                <w:tab w:val="left" w:pos="4231"/>
              </w:tabs>
              <w:rPr>
                <w:rFonts w:ascii="Arial" w:hAnsi="Arial"/>
                <w:b/>
                <w:sz w:val="20"/>
              </w:rPr>
            </w:pPr>
          </w:p>
        </w:tc>
      </w:tr>
    </w:tbl>
    <w:p w:rsidR="00D14B9F" w:rsidRDefault="00D14B9F" w:rsidP="006A62A9">
      <w:pPr>
        <w:numPr>
          <w:ilvl w:val="12"/>
          <w:numId w:val="0"/>
        </w:numPr>
        <w:tabs>
          <w:tab w:val="left" w:pos="0"/>
          <w:tab w:val="left" w:pos="559"/>
          <w:tab w:val="left" w:pos="1099"/>
          <w:tab w:val="left" w:pos="1387"/>
          <w:tab w:val="left" w:pos="1675"/>
          <w:tab w:val="left" w:pos="1963"/>
          <w:tab w:val="left" w:pos="2251"/>
          <w:tab w:val="left" w:pos="2539"/>
          <w:tab w:val="left" w:pos="2827"/>
          <w:tab w:val="left" w:pos="3079"/>
          <w:tab w:val="left" w:pos="3367"/>
          <w:tab w:val="left" w:pos="3655"/>
          <w:tab w:val="left" w:pos="3943"/>
          <w:tab w:val="left" w:pos="4231"/>
        </w:tabs>
        <w:rPr>
          <w:sz w:val="10"/>
        </w:rPr>
      </w:pPr>
    </w:p>
    <w:tbl>
      <w:tblPr>
        <w:tblW w:w="10771" w:type="dxa"/>
        <w:jc w:val="center"/>
        <w:tblLayout w:type="fixed"/>
        <w:tblCellMar>
          <w:left w:w="0" w:type="dxa"/>
          <w:right w:w="0" w:type="dxa"/>
        </w:tblCellMar>
        <w:tblLook w:val="0000" w:firstRow="0" w:lastRow="0" w:firstColumn="0" w:lastColumn="0" w:noHBand="0" w:noVBand="0"/>
      </w:tblPr>
      <w:tblGrid>
        <w:gridCol w:w="897"/>
        <w:gridCol w:w="443"/>
        <w:gridCol w:w="3706"/>
        <w:gridCol w:w="5725"/>
      </w:tblGrid>
      <w:tr w:rsidR="00D14B9F" w:rsidTr="0098789B">
        <w:trPr>
          <w:trHeight w:val="200"/>
          <w:jc w:val="center"/>
        </w:trPr>
        <w:tc>
          <w:tcPr>
            <w:tcW w:w="897" w:type="dxa"/>
            <w:tcBorders>
              <w:top w:val="nil"/>
              <w:left w:val="nil"/>
              <w:bottom w:val="nil"/>
              <w:right w:val="nil"/>
            </w:tcBorders>
          </w:tcPr>
          <w:p w:rsidR="00D14B9F" w:rsidRDefault="00B1759A" w:rsidP="006A62A9">
            <w:pPr>
              <w:numPr>
                <w:ilvl w:val="12"/>
                <w:numId w:val="0"/>
              </w:numPr>
              <w:tabs>
                <w:tab w:val="left" w:pos="0"/>
                <w:tab w:val="left" w:pos="559"/>
                <w:tab w:val="left" w:pos="1099"/>
                <w:tab w:val="left" w:pos="1387"/>
                <w:tab w:val="left" w:pos="1675"/>
                <w:tab w:val="left" w:pos="1963"/>
                <w:tab w:val="left" w:pos="2251"/>
                <w:tab w:val="left" w:pos="2539"/>
                <w:tab w:val="left" w:pos="2827"/>
                <w:tab w:val="left" w:pos="3079"/>
                <w:tab w:val="left" w:pos="3367"/>
                <w:tab w:val="left" w:pos="3655"/>
                <w:tab w:val="left" w:pos="3943"/>
                <w:tab w:val="left" w:pos="4231"/>
              </w:tabs>
              <w:rPr>
                <w:rFonts w:ascii="Arial" w:hAnsi="Arial"/>
                <w:b/>
              </w:rPr>
            </w:pPr>
            <w:r>
              <w:rPr>
                <w:noProof/>
                <w:sz w:val="20"/>
              </w:rPr>
              <w:drawing>
                <wp:inline distT="0" distB="0" distL="0" distR="0">
                  <wp:extent cx="274320" cy="716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4320" cy="716280"/>
                          </a:xfrm>
                          <a:prstGeom prst="rect">
                            <a:avLst/>
                          </a:prstGeom>
                          <a:noFill/>
                          <a:ln>
                            <a:noFill/>
                          </a:ln>
                        </pic:spPr>
                      </pic:pic>
                    </a:graphicData>
                  </a:graphic>
                </wp:inline>
              </w:drawing>
            </w:r>
          </w:p>
        </w:tc>
        <w:tc>
          <w:tcPr>
            <w:tcW w:w="443" w:type="dxa"/>
            <w:tcBorders>
              <w:top w:val="nil"/>
              <w:left w:val="nil"/>
              <w:bottom w:val="nil"/>
              <w:right w:val="nil"/>
            </w:tcBorders>
          </w:tcPr>
          <w:p w:rsidR="00D14B9F" w:rsidRDefault="00D14B9F" w:rsidP="006A62A9">
            <w:pPr>
              <w:numPr>
                <w:ilvl w:val="12"/>
                <w:numId w:val="0"/>
              </w:numPr>
              <w:tabs>
                <w:tab w:val="left" w:pos="0"/>
                <w:tab w:val="left" w:pos="559"/>
                <w:tab w:val="left" w:pos="1099"/>
                <w:tab w:val="left" w:pos="1387"/>
                <w:tab w:val="left" w:pos="1675"/>
                <w:tab w:val="left" w:pos="1963"/>
                <w:tab w:val="left" w:pos="2251"/>
                <w:tab w:val="left" w:pos="2539"/>
                <w:tab w:val="left" w:pos="2827"/>
                <w:tab w:val="left" w:pos="3079"/>
                <w:tab w:val="left" w:pos="3367"/>
                <w:tab w:val="left" w:pos="3655"/>
                <w:tab w:val="left" w:pos="3943"/>
                <w:tab w:val="left" w:pos="4231"/>
              </w:tabs>
              <w:rPr>
                <w:rFonts w:ascii="Arial" w:hAnsi="Arial"/>
                <w:b/>
              </w:rPr>
            </w:pPr>
          </w:p>
          <w:p w:rsidR="00D14B9F" w:rsidRDefault="00D14B9F" w:rsidP="006A62A9">
            <w:pPr>
              <w:numPr>
                <w:ilvl w:val="12"/>
                <w:numId w:val="0"/>
              </w:numPr>
              <w:tabs>
                <w:tab w:val="left" w:pos="0"/>
                <w:tab w:val="left" w:pos="559"/>
                <w:tab w:val="left" w:pos="1099"/>
                <w:tab w:val="left" w:pos="1387"/>
                <w:tab w:val="left" w:pos="1675"/>
                <w:tab w:val="left" w:pos="1963"/>
                <w:tab w:val="left" w:pos="2251"/>
                <w:tab w:val="left" w:pos="2539"/>
                <w:tab w:val="left" w:pos="2827"/>
                <w:tab w:val="left" w:pos="3079"/>
                <w:tab w:val="left" w:pos="3367"/>
                <w:tab w:val="left" w:pos="3655"/>
                <w:tab w:val="left" w:pos="3943"/>
                <w:tab w:val="left" w:pos="4231"/>
              </w:tabs>
              <w:rPr>
                <w:rFonts w:ascii="Monotype Sorts" w:hAnsi="Monotype Sorts"/>
                <w:b/>
              </w:rPr>
            </w:pPr>
            <w:r>
              <w:rPr>
                <w:rFonts w:ascii="Monotype Sorts" w:hAnsi="Monotype Sorts"/>
                <w:b/>
              </w:rPr>
              <w:t></w:t>
            </w:r>
          </w:p>
          <w:p w:rsidR="00D14B9F" w:rsidRDefault="00D14B9F" w:rsidP="006A62A9">
            <w:pPr>
              <w:numPr>
                <w:ilvl w:val="12"/>
                <w:numId w:val="0"/>
              </w:numPr>
              <w:tabs>
                <w:tab w:val="left" w:pos="0"/>
                <w:tab w:val="left" w:pos="559"/>
                <w:tab w:val="left" w:pos="1099"/>
                <w:tab w:val="left" w:pos="1387"/>
                <w:tab w:val="left" w:pos="1675"/>
                <w:tab w:val="left" w:pos="1963"/>
                <w:tab w:val="left" w:pos="2251"/>
                <w:tab w:val="left" w:pos="2539"/>
                <w:tab w:val="left" w:pos="2827"/>
                <w:tab w:val="left" w:pos="3079"/>
                <w:tab w:val="left" w:pos="3367"/>
                <w:tab w:val="left" w:pos="3655"/>
                <w:tab w:val="left" w:pos="3943"/>
                <w:tab w:val="left" w:pos="4231"/>
              </w:tabs>
              <w:rPr>
                <w:rFonts w:ascii="Arial" w:hAnsi="Arial"/>
                <w:b/>
              </w:rPr>
            </w:pPr>
          </w:p>
          <w:p w:rsidR="00D14B9F" w:rsidRDefault="00D14B9F" w:rsidP="006A62A9">
            <w:pPr>
              <w:numPr>
                <w:ilvl w:val="12"/>
                <w:numId w:val="0"/>
              </w:numPr>
              <w:tabs>
                <w:tab w:val="left" w:pos="0"/>
                <w:tab w:val="left" w:pos="559"/>
                <w:tab w:val="left" w:pos="1099"/>
                <w:tab w:val="left" w:pos="1387"/>
                <w:tab w:val="left" w:pos="1675"/>
                <w:tab w:val="left" w:pos="1963"/>
                <w:tab w:val="left" w:pos="2251"/>
                <w:tab w:val="left" w:pos="2539"/>
                <w:tab w:val="left" w:pos="2827"/>
                <w:tab w:val="left" w:pos="3079"/>
                <w:tab w:val="left" w:pos="3367"/>
                <w:tab w:val="left" w:pos="3655"/>
                <w:tab w:val="left" w:pos="3943"/>
                <w:tab w:val="left" w:pos="4231"/>
              </w:tabs>
              <w:rPr>
                <w:rFonts w:ascii="Arial" w:hAnsi="Arial"/>
                <w:b/>
              </w:rPr>
            </w:pPr>
            <w:r>
              <w:rPr>
                <w:rFonts w:ascii="Monotype Sorts" w:hAnsi="Monotype Sorts"/>
                <w:b/>
              </w:rPr>
              <w:t></w:t>
            </w:r>
          </w:p>
        </w:tc>
        <w:tc>
          <w:tcPr>
            <w:tcW w:w="3706" w:type="dxa"/>
            <w:tcBorders>
              <w:top w:val="nil"/>
              <w:left w:val="nil"/>
              <w:bottom w:val="nil"/>
              <w:right w:val="nil"/>
            </w:tcBorders>
          </w:tcPr>
          <w:p w:rsidR="00D14B9F" w:rsidRDefault="00D14B9F" w:rsidP="006A62A9">
            <w:pPr>
              <w:numPr>
                <w:ilvl w:val="12"/>
                <w:numId w:val="0"/>
              </w:numPr>
              <w:tabs>
                <w:tab w:val="left" w:pos="0"/>
                <w:tab w:val="left" w:pos="559"/>
                <w:tab w:val="left" w:pos="1099"/>
                <w:tab w:val="left" w:pos="1387"/>
                <w:tab w:val="left" w:pos="1675"/>
                <w:tab w:val="left" w:pos="1963"/>
                <w:tab w:val="left" w:pos="2251"/>
                <w:tab w:val="left" w:pos="2539"/>
                <w:tab w:val="left" w:pos="2827"/>
                <w:tab w:val="left" w:pos="3079"/>
                <w:tab w:val="left" w:pos="3367"/>
                <w:tab w:val="left" w:pos="3655"/>
                <w:tab w:val="left" w:pos="3943"/>
                <w:tab w:val="left" w:pos="4231"/>
              </w:tabs>
              <w:rPr>
                <w:rFonts w:ascii="Arial" w:hAnsi="Arial"/>
                <w:b/>
              </w:rPr>
            </w:pPr>
            <w:r>
              <w:rPr>
                <w:rFonts w:ascii="Arial" w:hAnsi="Arial"/>
                <w:b/>
              </w:rPr>
              <w:t>DON’T FORGET!</w:t>
            </w:r>
          </w:p>
          <w:p w:rsidR="00D14B9F" w:rsidRDefault="00D14B9F" w:rsidP="006A62A9">
            <w:pPr>
              <w:numPr>
                <w:ilvl w:val="12"/>
                <w:numId w:val="0"/>
              </w:numPr>
              <w:tabs>
                <w:tab w:val="left" w:pos="271"/>
                <w:tab w:val="left" w:pos="559"/>
                <w:tab w:val="left" w:pos="811"/>
                <w:tab w:val="left" w:pos="1099"/>
                <w:tab w:val="left" w:pos="1387"/>
                <w:tab w:val="left" w:pos="1675"/>
                <w:tab w:val="left" w:pos="1963"/>
                <w:tab w:val="left" w:pos="2251"/>
                <w:tab w:val="left" w:pos="2539"/>
                <w:tab w:val="left" w:pos="2827"/>
                <w:tab w:val="left" w:pos="3079"/>
                <w:tab w:val="left" w:pos="3367"/>
                <w:tab w:val="left" w:pos="3655"/>
                <w:tab w:val="left" w:pos="3943"/>
                <w:tab w:val="left" w:pos="4231"/>
              </w:tabs>
              <w:rPr>
                <w:rFonts w:ascii="Arial" w:hAnsi="Arial"/>
                <w:sz w:val="18"/>
              </w:rPr>
            </w:pPr>
            <w:r>
              <w:rPr>
                <w:rFonts w:ascii="Arial" w:hAnsi="Arial"/>
                <w:sz w:val="18"/>
              </w:rPr>
              <w:t xml:space="preserve">Apply the grower </w:t>
            </w:r>
            <w:r w:rsidRPr="00255C50">
              <w:rPr>
                <w:rFonts w:ascii="Arial" w:hAnsi="Arial"/>
                <w:sz w:val="18"/>
              </w:rPr>
              <w:t>number</w:t>
            </w:r>
            <w:r w:rsidR="007F5D19" w:rsidRPr="00255C50">
              <w:rPr>
                <w:rFonts w:ascii="Arial" w:hAnsi="Arial"/>
                <w:sz w:val="18"/>
              </w:rPr>
              <w:t xml:space="preserve"> or name</w:t>
            </w:r>
            <w:r>
              <w:rPr>
                <w:rFonts w:ascii="Arial" w:hAnsi="Arial"/>
                <w:sz w:val="18"/>
              </w:rPr>
              <w:t xml:space="preserve"> to all trays.</w:t>
            </w:r>
          </w:p>
          <w:p w:rsidR="00D14B9F" w:rsidRDefault="00D14B9F" w:rsidP="006A62A9">
            <w:pPr>
              <w:numPr>
                <w:ilvl w:val="12"/>
                <w:numId w:val="0"/>
              </w:numPr>
              <w:tabs>
                <w:tab w:val="left" w:pos="271"/>
                <w:tab w:val="left" w:pos="559"/>
                <w:tab w:val="left" w:pos="811"/>
                <w:tab w:val="left" w:pos="1099"/>
                <w:tab w:val="left" w:pos="1387"/>
                <w:tab w:val="left" w:pos="1675"/>
                <w:tab w:val="left" w:pos="1963"/>
                <w:tab w:val="left" w:pos="2251"/>
                <w:tab w:val="left" w:pos="2539"/>
                <w:tab w:val="left" w:pos="2827"/>
                <w:tab w:val="left" w:pos="3079"/>
                <w:tab w:val="left" w:pos="3367"/>
                <w:tab w:val="left" w:pos="3655"/>
                <w:tab w:val="left" w:pos="3943"/>
                <w:tab w:val="left" w:pos="4231"/>
              </w:tabs>
              <w:rPr>
                <w:rFonts w:ascii="Arial" w:hAnsi="Arial"/>
                <w:sz w:val="18"/>
              </w:rPr>
            </w:pPr>
          </w:p>
          <w:p w:rsidR="00D14B9F" w:rsidRDefault="00D14B9F" w:rsidP="006A62A9">
            <w:pPr>
              <w:numPr>
                <w:ilvl w:val="12"/>
                <w:numId w:val="0"/>
              </w:numPr>
              <w:tabs>
                <w:tab w:val="left" w:pos="0"/>
                <w:tab w:val="left" w:pos="559"/>
                <w:tab w:val="left" w:pos="1099"/>
                <w:tab w:val="left" w:pos="1387"/>
                <w:tab w:val="left" w:pos="1675"/>
                <w:tab w:val="left" w:pos="1963"/>
                <w:tab w:val="left" w:pos="2251"/>
                <w:tab w:val="left" w:pos="2539"/>
                <w:tab w:val="left" w:pos="2827"/>
                <w:tab w:val="left" w:pos="3079"/>
                <w:tab w:val="left" w:pos="3367"/>
                <w:tab w:val="left" w:pos="3655"/>
                <w:tab w:val="left" w:pos="3943"/>
                <w:tab w:val="left" w:pos="4231"/>
              </w:tabs>
              <w:rPr>
                <w:rFonts w:ascii="Arial" w:hAnsi="Arial"/>
              </w:rPr>
            </w:pPr>
            <w:r>
              <w:rPr>
                <w:rFonts w:ascii="Arial" w:hAnsi="Arial"/>
                <w:sz w:val="18"/>
              </w:rPr>
              <w:t>Send this form to your exporter with the consignment.</w:t>
            </w:r>
          </w:p>
        </w:tc>
        <w:tc>
          <w:tcPr>
            <w:tcW w:w="5725" w:type="dxa"/>
            <w:tcBorders>
              <w:top w:val="nil"/>
              <w:left w:val="nil"/>
              <w:bottom w:val="single" w:sz="6" w:space="0" w:color="000000"/>
              <w:right w:val="nil"/>
            </w:tcBorders>
          </w:tcPr>
          <w:p w:rsidR="00D14B9F" w:rsidRDefault="00D14B9F" w:rsidP="006A62A9">
            <w:pPr>
              <w:numPr>
                <w:ilvl w:val="12"/>
                <w:numId w:val="0"/>
              </w:numPr>
              <w:tabs>
                <w:tab w:val="left" w:pos="0"/>
                <w:tab w:val="left" w:pos="559"/>
                <w:tab w:val="left" w:pos="1099"/>
                <w:tab w:val="left" w:pos="1387"/>
                <w:tab w:val="left" w:pos="1675"/>
                <w:tab w:val="left" w:pos="1963"/>
                <w:tab w:val="left" w:pos="2251"/>
                <w:tab w:val="left" w:pos="2539"/>
                <w:tab w:val="left" w:pos="2827"/>
                <w:tab w:val="left" w:pos="3079"/>
                <w:tab w:val="left" w:pos="3367"/>
                <w:tab w:val="left" w:pos="3655"/>
                <w:tab w:val="left" w:pos="3943"/>
                <w:tab w:val="left" w:pos="4231"/>
              </w:tabs>
              <w:rPr>
                <w:rFonts w:ascii="Arial" w:hAnsi="Arial"/>
                <w:b/>
                <w:sz w:val="20"/>
              </w:rPr>
            </w:pPr>
            <w:r>
              <w:rPr>
                <w:rFonts w:ascii="Arial" w:hAnsi="Arial"/>
                <w:b/>
                <w:sz w:val="20"/>
              </w:rPr>
              <w:t>Other Comments (for Exporter Information)</w:t>
            </w:r>
          </w:p>
          <w:p w:rsidR="00D14B9F" w:rsidRDefault="00D14B9F" w:rsidP="006A62A9">
            <w:pPr>
              <w:numPr>
                <w:ilvl w:val="12"/>
                <w:numId w:val="0"/>
              </w:numPr>
              <w:tabs>
                <w:tab w:val="left" w:pos="0"/>
                <w:tab w:val="left" w:pos="559"/>
                <w:tab w:val="left" w:pos="1099"/>
                <w:tab w:val="left" w:pos="1387"/>
                <w:tab w:val="left" w:pos="1675"/>
                <w:tab w:val="left" w:pos="1963"/>
                <w:tab w:val="left" w:pos="2251"/>
                <w:tab w:val="left" w:pos="2539"/>
                <w:tab w:val="left" w:pos="2827"/>
                <w:tab w:val="left" w:pos="3079"/>
                <w:tab w:val="left" w:pos="3367"/>
                <w:tab w:val="left" w:pos="3655"/>
                <w:tab w:val="left" w:pos="3943"/>
                <w:tab w:val="left" w:pos="4231"/>
              </w:tabs>
              <w:rPr>
                <w:rFonts w:ascii="Arial" w:hAnsi="Arial"/>
                <w:b/>
              </w:rPr>
            </w:pPr>
          </w:p>
          <w:p w:rsidR="00D14B9F" w:rsidRDefault="00D14B9F" w:rsidP="006A62A9">
            <w:pPr>
              <w:numPr>
                <w:ilvl w:val="12"/>
                <w:numId w:val="0"/>
              </w:numPr>
              <w:tabs>
                <w:tab w:val="left" w:pos="0"/>
                <w:tab w:val="left" w:pos="559"/>
                <w:tab w:val="left" w:pos="1099"/>
                <w:tab w:val="left" w:pos="1387"/>
                <w:tab w:val="left" w:pos="1675"/>
                <w:tab w:val="left" w:pos="1963"/>
                <w:tab w:val="left" w:pos="2251"/>
                <w:tab w:val="left" w:pos="2539"/>
                <w:tab w:val="left" w:pos="2827"/>
                <w:tab w:val="left" w:pos="3079"/>
                <w:tab w:val="left" w:pos="3367"/>
                <w:tab w:val="left" w:pos="3655"/>
                <w:tab w:val="left" w:pos="3943"/>
                <w:tab w:val="left" w:pos="4231"/>
              </w:tabs>
              <w:rPr>
                <w:rFonts w:ascii="Arial" w:hAnsi="Arial"/>
                <w:b/>
              </w:rPr>
            </w:pPr>
          </w:p>
        </w:tc>
      </w:tr>
      <w:tr w:rsidR="00D14B9F" w:rsidTr="0098789B">
        <w:trPr>
          <w:trHeight w:hRule="exact" w:val="41"/>
          <w:jc w:val="center"/>
        </w:trPr>
        <w:tc>
          <w:tcPr>
            <w:tcW w:w="897" w:type="dxa"/>
            <w:tcBorders>
              <w:top w:val="nil"/>
              <w:left w:val="nil"/>
              <w:bottom w:val="nil"/>
              <w:right w:val="nil"/>
            </w:tcBorders>
          </w:tcPr>
          <w:p w:rsidR="00D14B9F" w:rsidRDefault="00D14B9F" w:rsidP="006A62A9">
            <w:pPr>
              <w:numPr>
                <w:ilvl w:val="12"/>
                <w:numId w:val="0"/>
              </w:numPr>
            </w:pPr>
          </w:p>
        </w:tc>
        <w:tc>
          <w:tcPr>
            <w:tcW w:w="443" w:type="dxa"/>
            <w:tcBorders>
              <w:top w:val="nil"/>
              <w:left w:val="nil"/>
              <w:bottom w:val="nil"/>
              <w:right w:val="nil"/>
            </w:tcBorders>
          </w:tcPr>
          <w:p w:rsidR="00D14B9F" w:rsidRDefault="00D14B9F" w:rsidP="006A62A9">
            <w:pPr>
              <w:numPr>
                <w:ilvl w:val="12"/>
                <w:numId w:val="0"/>
              </w:numPr>
            </w:pPr>
          </w:p>
        </w:tc>
        <w:tc>
          <w:tcPr>
            <w:tcW w:w="3706" w:type="dxa"/>
            <w:tcBorders>
              <w:top w:val="nil"/>
              <w:left w:val="nil"/>
              <w:bottom w:val="nil"/>
              <w:right w:val="nil"/>
            </w:tcBorders>
          </w:tcPr>
          <w:p w:rsidR="00D14B9F" w:rsidRDefault="00D14B9F" w:rsidP="006A62A9">
            <w:pPr>
              <w:numPr>
                <w:ilvl w:val="12"/>
                <w:numId w:val="0"/>
              </w:numPr>
            </w:pPr>
          </w:p>
        </w:tc>
        <w:tc>
          <w:tcPr>
            <w:tcW w:w="5725" w:type="dxa"/>
            <w:tcBorders>
              <w:top w:val="nil"/>
              <w:left w:val="nil"/>
              <w:bottom w:val="single" w:sz="6" w:space="0" w:color="000000"/>
              <w:right w:val="nil"/>
            </w:tcBorders>
          </w:tcPr>
          <w:p w:rsidR="00D14B9F" w:rsidRDefault="00D14B9F" w:rsidP="006A62A9">
            <w:pPr>
              <w:numPr>
                <w:ilvl w:val="12"/>
                <w:numId w:val="0"/>
              </w:numPr>
              <w:tabs>
                <w:tab w:val="left" w:pos="0"/>
                <w:tab w:val="left" w:pos="559"/>
                <w:tab w:val="left" w:pos="1099"/>
                <w:tab w:val="left" w:pos="1387"/>
                <w:tab w:val="left" w:pos="1675"/>
                <w:tab w:val="left" w:pos="1963"/>
                <w:tab w:val="left" w:pos="2251"/>
                <w:tab w:val="left" w:pos="2539"/>
                <w:tab w:val="left" w:pos="2827"/>
                <w:tab w:val="left" w:pos="3079"/>
                <w:tab w:val="left" w:pos="3367"/>
                <w:tab w:val="left" w:pos="3655"/>
                <w:tab w:val="left" w:pos="3943"/>
                <w:tab w:val="left" w:pos="4231"/>
              </w:tabs>
              <w:rPr>
                <w:rFonts w:ascii="Arial" w:hAnsi="Arial"/>
                <w:b/>
              </w:rPr>
            </w:pPr>
          </w:p>
        </w:tc>
      </w:tr>
      <w:tr w:rsidR="00D14B9F" w:rsidTr="0098789B">
        <w:trPr>
          <w:trHeight w:hRule="exact" w:val="41"/>
          <w:jc w:val="center"/>
        </w:trPr>
        <w:tc>
          <w:tcPr>
            <w:tcW w:w="897" w:type="dxa"/>
            <w:tcBorders>
              <w:top w:val="nil"/>
              <w:left w:val="nil"/>
              <w:bottom w:val="nil"/>
              <w:right w:val="nil"/>
            </w:tcBorders>
          </w:tcPr>
          <w:p w:rsidR="00D14B9F" w:rsidRDefault="00D14B9F" w:rsidP="006A62A9">
            <w:pPr>
              <w:numPr>
                <w:ilvl w:val="12"/>
                <w:numId w:val="0"/>
              </w:numPr>
            </w:pPr>
          </w:p>
        </w:tc>
        <w:tc>
          <w:tcPr>
            <w:tcW w:w="443" w:type="dxa"/>
            <w:tcBorders>
              <w:top w:val="nil"/>
              <w:left w:val="nil"/>
              <w:bottom w:val="nil"/>
              <w:right w:val="nil"/>
            </w:tcBorders>
          </w:tcPr>
          <w:p w:rsidR="00D14B9F" w:rsidRDefault="00D14B9F" w:rsidP="006A62A9">
            <w:pPr>
              <w:numPr>
                <w:ilvl w:val="12"/>
                <w:numId w:val="0"/>
              </w:numPr>
            </w:pPr>
          </w:p>
        </w:tc>
        <w:tc>
          <w:tcPr>
            <w:tcW w:w="3706" w:type="dxa"/>
            <w:tcBorders>
              <w:top w:val="nil"/>
              <w:left w:val="nil"/>
              <w:bottom w:val="nil"/>
              <w:right w:val="nil"/>
            </w:tcBorders>
          </w:tcPr>
          <w:p w:rsidR="00D14B9F" w:rsidRDefault="00D14B9F" w:rsidP="006A62A9">
            <w:pPr>
              <w:numPr>
                <w:ilvl w:val="12"/>
                <w:numId w:val="0"/>
              </w:numPr>
            </w:pPr>
          </w:p>
        </w:tc>
        <w:tc>
          <w:tcPr>
            <w:tcW w:w="5725" w:type="dxa"/>
            <w:tcBorders>
              <w:top w:val="nil"/>
              <w:left w:val="nil"/>
              <w:bottom w:val="single" w:sz="6" w:space="0" w:color="000000"/>
              <w:right w:val="nil"/>
            </w:tcBorders>
          </w:tcPr>
          <w:p w:rsidR="00D14B9F" w:rsidRDefault="00D14B9F" w:rsidP="006A62A9">
            <w:pPr>
              <w:numPr>
                <w:ilvl w:val="12"/>
                <w:numId w:val="0"/>
              </w:numPr>
              <w:tabs>
                <w:tab w:val="left" w:pos="0"/>
                <w:tab w:val="left" w:pos="559"/>
                <w:tab w:val="left" w:pos="1099"/>
                <w:tab w:val="left" w:pos="1387"/>
                <w:tab w:val="left" w:pos="1675"/>
                <w:tab w:val="left" w:pos="1963"/>
                <w:tab w:val="left" w:pos="2251"/>
                <w:tab w:val="left" w:pos="2539"/>
                <w:tab w:val="left" w:pos="2827"/>
                <w:tab w:val="left" w:pos="3079"/>
                <w:tab w:val="left" w:pos="3367"/>
                <w:tab w:val="left" w:pos="3655"/>
                <w:tab w:val="left" w:pos="3943"/>
                <w:tab w:val="left" w:pos="4231"/>
              </w:tabs>
              <w:rPr>
                <w:rFonts w:ascii="Arial" w:hAnsi="Arial"/>
                <w:b/>
              </w:rPr>
            </w:pPr>
          </w:p>
        </w:tc>
      </w:tr>
    </w:tbl>
    <w:p w:rsidR="00D14B9F" w:rsidRDefault="00D14B9F" w:rsidP="005C3E14">
      <w:pPr>
        <w:pStyle w:val="Heading2"/>
        <w:numPr>
          <w:ilvl w:val="12"/>
          <w:numId w:val="0"/>
        </w:numPr>
        <w:rPr>
          <w:sz w:val="23"/>
          <w:lang w:val="en-AU"/>
        </w:rPr>
      </w:pPr>
      <w:bookmarkStart w:id="12" w:name="_Toc83203578"/>
      <w:r>
        <w:t>B.6 QUALITY  CONTROLLER</w:t>
      </w:r>
      <w:bookmarkEnd w:id="12"/>
    </w:p>
    <w:p w:rsidR="00D14B9F" w:rsidRDefault="00D14B9F" w:rsidP="006A62A9">
      <w:pPr>
        <w:numPr>
          <w:ilvl w:val="12"/>
          <w:numId w:val="0"/>
        </w:numPr>
        <w:suppressLineNumbers/>
        <w:ind w:firstLine="12"/>
        <w:rPr>
          <w:rFonts w:ascii="Arial" w:hAnsi="Arial"/>
          <w:b/>
          <w:sz w:val="23"/>
        </w:rPr>
      </w:pPr>
      <w:r>
        <w:rPr>
          <w:rFonts w:ascii="Arial" w:hAnsi="Arial"/>
          <w:b/>
          <w:sz w:val="23"/>
        </w:rPr>
        <w:t>Action Procedures</w:t>
      </w:r>
    </w:p>
    <w:p w:rsidR="00D14B9F" w:rsidRDefault="00D14B9F" w:rsidP="006A62A9">
      <w:pPr>
        <w:numPr>
          <w:ilvl w:val="12"/>
          <w:numId w:val="0"/>
        </w:numPr>
        <w:ind w:firstLine="12"/>
        <w:rPr>
          <w:rFonts w:ascii="Arial" w:hAnsi="Arial"/>
          <w:sz w:val="23"/>
          <w:lang w:val="en-AU"/>
        </w:rPr>
      </w:pPr>
    </w:p>
    <w:p w:rsidR="00D14B9F" w:rsidRDefault="00D14B9F" w:rsidP="006A62A9">
      <w:pPr>
        <w:numPr>
          <w:ilvl w:val="12"/>
          <w:numId w:val="0"/>
        </w:numPr>
        <w:ind w:firstLine="12"/>
        <w:rPr>
          <w:rFonts w:ascii="Arial" w:hAnsi="Arial"/>
          <w:sz w:val="23"/>
          <w:lang w:val="en-AU"/>
        </w:rPr>
      </w:pPr>
      <w:r>
        <w:rPr>
          <w:rFonts w:ascii="Arial" w:hAnsi="Arial"/>
          <w:sz w:val="23"/>
          <w:lang w:val="en-AU"/>
        </w:rPr>
        <w:t>Once the sheets have been filled in, the Quality Controller can then decide what action to take.</w:t>
      </w:r>
    </w:p>
    <w:p w:rsidR="00D14B9F" w:rsidRDefault="00D14B9F" w:rsidP="006A62A9">
      <w:pPr>
        <w:numPr>
          <w:ilvl w:val="12"/>
          <w:numId w:val="0"/>
        </w:numPr>
        <w:ind w:firstLine="12"/>
        <w:rPr>
          <w:rFonts w:ascii="Arial" w:hAnsi="Arial"/>
          <w:sz w:val="23"/>
          <w:lang w:val="en-AU"/>
        </w:rPr>
      </w:pPr>
    </w:p>
    <w:p w:rsidR="00D14B9F" w:rsidRDefault="00D14B9F" w:rsidP="006A62A9">
      <w:pPr>
        <w:numPr>
          <w:ilvl w:val="12"/>
          <w:numId w:val="0"/>
        </w:numPr>
        <w:ind w:firstLine="12"/>
        <w:rPr>
          <w:rFonts w:ascii="Arial" w:hAnsi="Arial"/>
          <w:sz w:val="23"/>
          <w:lang w:val="en-AU"/>
        </w:rPr>
      </w:pPr>
      <w:r>
        <w:rPr>
          <w:rFonts w:ascii="Arial" w:hAnsi="Arial"/>
          <w:sz w:val="23"/>
          <w:lang w:val="en-AU"/>
        </w:rPr>
        <w:t>Does the total number of defects for that sample exceed the specification?</w:t>
      </w:r>
    </w:p>
    <w:p w:rsidR="00D14B9F" w:rsidRDefault="00D14B9F" w:rsidP="006A62A9">
      <w:pPr>
        <w:numPr>
          <w:ilvl w:val="12"/>
          <w:numId w:val="0"/>
        </w:numPr>
        <w:ind w:firstLine="12"/>
        <w:rPr>
          <w:rFonts w:ascii="Arial" w:hAnsi="Arial"/>
          <w:sz w:val="23"/>
          <w:lang w:val="en-AU"/>
        </w:rPr>
      </w:pPr>
    </w:p>
    <w:p w:rsidR="00D14B9F" w:rsidRDefault="00D14B9F" w:rsidP="006A62A9">
      <w:pPr>
        <w:numPr>
          <w:ilvl w:val="12"/>
          <w:numId w:val="0"/>
        </w:numPr>
        <w:suppressLineNumbers/>
        <w:ind w:firstLine="12"/>
        <w:rPr>
          <w:rFonts w:ascii="Arial" w:hAnsi="Arial"/>
          <w:b/>
          <w:sz w:val="23"/>
        </w:rPr>
      </w:pPr>
      <w:r>
        <w:rPr>
          <w:rFonts w:ascii="Arial" w:hAnsi="Arial"/>
          <w:b/>
          <w:sz w:val="23"/>
        </w:rPr>
        <w:t>If  NO</w:t>
      </w:r>
      <w:r>
        <w:rPr>
          <w:rFonts w:ascii="Arial" w:hAnsi="Arial"/>
          <w:sz w:val="23"/>
          <w:lang w:val="en-AU"/>
        </w:rPr>
        <w:tab/>
      </w:r>
      <w:r>
        <w:rPr>
          <w:rFonts w:ascii="Arial" w:hAnsi="Arial"/>
          <w:sz w:val="23"/>
          <w:lang w:val="en-AU"/>
        </w:rPr>
        <w:tab/>
        <w:t>-</w:t>
      </w:r>
      <w:r>
        <w:rPr>
          <w:rFonts w:ascii="Arial" w:hAnsi="Arial"/>
          <w:sz w:val="23"/>
          <w:lang w:val="en-AU"/>
        </w:rPr>
        <w:tab/>
        <w:t xml:space="preserve">Continue monitoring, as per </w:t>
      </w:r>
      <w:r>
        <w:rPr>
          <w:rFonts w:ascii="Arial" w:hAnsi="Arial"/>
          <w:b/>
          <w:sz w:val="23"/>
        </w:rPr>
        <w:t>B4</w:t>
      </w:r>
    </w:p>
    <w:p w:rsidR="00D14B9F" w:rsidRDefault="00D14B9F" w:rsidP="006A62A9">
      <w:pPr>
        <w:numPr>
          <w:ilvl w:val="12"/>
          <w:numId w:val="0"/>
        </w:numPr>
        <w:ind w:firstLine="12"/>
        <w:rPr>
          <w:rFonts w:ascii="Arial" w:hAnsi="Arial"/>
          <w:sz w:val="23"/>
          <w:lang w:val="en-AU"/>
        </w:rPr>
      </w:pPr>
    </w:p>
    <w:p w:rsidR="00D14B9F" w:rsidRDefault="00D14B9F" w:rsidP="006A62A9">
      <w:pPr>
        <w:numPr>
          <w:ilvl w:val="12"/>
          <w:numId w:val="0"/>
        </w:numPr>
        <w:suppressLineNumbers/>
        <w:ind w:firstLine="12"/>
        <w:rPr>
          <w:rFonts w:ascii="Arial" w:hAnsi="Arial"/>
          <w:sz w:val="23"/>
          <w:lang w:val="en-AU"/>
        </w:rPr>
      </w:pPr>
      <w:r>
        <w:rPr>
          <w:rFonts w:ascii="Arial" w:hAnsi="Arial"/>
          <w:b/>
          <w:sz w:val="23"/>
        </w:rPr>
        <w:t>If YES</w:t>
      </w:r>
      <w:r>
        <w:rPr>
          <w:rFonts w:ascii="Arial" w:hAnsi="Arial"/>
          <w:b/>
          <w:sz w:val="23"/>
        </w:rPr>
        <w:tab/>
      </w:r>
      <w:r>
        <w:rPr>
          <w:rFonts w:ascii="Arial" w:hAnsi="Arial"/>
          <w:b/>
          <w:sz w:val="23"/>
        </w:rPr>
        <w:tab/>
        <w:t>-</w:t>
      </w:r>
      <w:r>
        <w:rPr>
          <w:rFonts w:ascii="Arial" w:hAnsi="Arial"/>
          <w:sz w:val="23"/>
          <w:lang w:val="en-AU"/>
        </w:rPr>
        <w:tab/>
        <w:t>Inform the Packhouse Manager of a reject situation</w:t>
      </w:r>
    </w:p>
    <w:p w:rsidR="00D14B9F" w:rsidRDefault="00D14B9F" w:rsidP="006A62A9">
      <w:pPr>
        <w:numPr>
          <w:ilvl w:val="12"/>
          <w:numId w:val="0"/>
        </w:numPr>
        <w:ind w:firstLine="12"/>
        <w:rPr>
          <w:rFonts w:ascii="Arial" w:hAnsi="Arial"/>
          <w:sz w:val="23"/>
          <w:lang w:val="en-AU"/>
        </w:rPr>
      </w:pPr>
    </w:p>
    <w:p w:rsidR="00D14B9F" w:rsidRDefault="00D14B9F" w:rsidP="006A62A9">
      <w:pPr>
        <w:numPr>
          <w:ilvl w:val="0"/>
          <w:numId w:val="2"/>
        </w:numPr>
        <w:ind w:left="372"/>
        <w:rPr>
          <w:rFonts w:ascii="Arial" w:hAnsi="Arial"/>
          <w:sz w:val="23"/>
          <w:lang w:val="en-AU"/>
        </w:rPr>
      </w:pPr>
      <w:r>
        <w:rPr>
          <w:rFonts w:ascii="Arial" w:hAnsi="Arial"/>
          <w:sz w:val="23"/>
          <w:lang w:val="en-AU"/>
        </w:rPr>
        <w:t>Segregate and mark as non-export, all product from last sample</w:t>
      </w:r>
    </w:p>
    <w:p w:rsidR="00D14B9F" w:rsidRDefault="00D14B9F" w:rsidP="006A62A9">
      <w:pPr>
        <w:numPr>
          <w:ilvl w:val="0"/>
          <w:numId w:val="2"/>
        </w:numPr>
        <w:ind w:left="372"/>
        <w:rPr>
          <w:rFonts w:ascii="Arial" w:hAnsi="Arial"/>
          <w:sz w:val="23"/>
          <w:lang w:val="en-AU"/>
        </w:rPr>
      </w:pPr>
      <w:r>
        <w:rPr>
          <w:rFonts w:ascii="Arial" w:hAnsi="Arial"/>
          <w:sz w:val="23"/>
          <w:lang w:val="en-AU"/>
        </w:rPr>
        <w:t>Ascertain why product is not up to specifications.  This information is available from the Inspection Record Sheet.</w:t>
      </w:r>
    </w:p>
    <w:p w:rsidR="00D14B9F" w:rsidRDefault="00D14B9F" w:rsidP="006A62A9">
      <w:pPr>
        <w:pStyle w:val="BodyText2"/>
        <w:numPr>
          <w:ilvl w:val="0"/>
          <w:numId w:val="2"/>
        </w:numPr>
        <w:tabs>
          <w:tab w:val="clear" w:pos="1980"/>
          <w:tab w:val="clear" w:pos="2268"/>
          <w:tab w:val="clear" w:pos="2520"/>
          <w:tab w:val="clear" w:pos="2808"/>
          <w:tab w:val="clear" w:pos="3096"/>
          <w:tab w:val="clear" w:pos="3384"/>
          <w:tab w:val="clear" w:pos="3672"/>
          <w:tab w:val="clear" w:pos="3960"/>
          <w:tab w:val="clear" w:pos="4248"/>
          <w:tab w:val="clear" w:pos="4536"/>
          <w:tab w:val="clear" w:pos="4788"/>
          <w:tab w:val="clear" w:pos="5076"/>
          <w:tab w:val="clear" w:pos="5364"/>
          <w:tab w:val="clear" w:pos="5652"/>
          <w:tab w:val="clear" w:pos="5940"/>
        </w:tabs>
        <w:ind w:left="372"/>
        <w:rPr>
          <w:sz w:val="23"/>
        </w:rPr>
      </w:pPr>
      <w:r>
        <w:rPr>
          <w:sz w:val="23"/>
        </w:rPr>
        <w:t>Record what action you took to rectify the problem - e.g. slowed down grader.</w:t>
      </w:r>
    </w:p>
    <w:p w:rsidR="00D14B9F" w:rsidRDefault="00D14B9F" w:rsidP="006A62A9">
      <w:pPr>
        <w:numPr>
          <w:ilvl w:val="12"/>
          <w:numId w:val="0"/>
        </w:numPr>
        <w:ind w:firstLine="12"/>
        <w:rPr>
          <w:rFonts w:ascii="Arial" w:hAnsi="Arial"/>
          <w:sz w:val="23"/>
          <w:lang w:val="en-AU"/>
        </w:rPr>
      </w:pPr>
    </w:p>
    <w:p w:rsidR="00D14B9F" w:rsidRDefault="00D14B9F" w:rsidP="006A62A9">
      <w:pPr>
        <w:pStyle w:val="Heading2"/>
        <w:numPr>
          <w:ilvl w:val="12"/>
          <w:numId w:val="0"/>
        </w:numPr>
      </w:pPr>
      <w:bookmarkStart w:id="13" w:name="_Toc83203579"/>
      <w:r>
        <w:t>B.7 DEFINITIONS</w:t>
      </w:r>
      <w:bookmarkEnd w:id="13"/>
    </w:p>
    <w:p w:rsidR="00D14B9F" w:rsidRDefault="00D14B9F" w:rsidP="006A62A9">
      <w:pPr>
        <w:numPr>
          <w:ilvl w:val="12"/>
          <w:numId w:val="0"/>
        </w:numPr>
        <w:ind w:firstLine="12"/>
        <w:rPr>
          <w:rFonts w:ascii="Arial" w:hAnsi="Arial"/>
          <w:sz w:val="23"/>
          <w:lang w:val="en-AU"/>
        </w:rPr>
      </w:pPr>
    </w:p>
    <w:p w:rsidR="00D14B9F" w:rsidRDefault="00D14B9F" w:rsidP="006A62A9">
      <w:pPr>
        <w:numPr>
          <w:ilvl w:val="12"/>
          <w:numId w:val="0"/>
        </w:numPr>
        <w:ind w:firstLine="12"/>
        <w:rPr>
          <w:rFonts w:ascii="Arial" w:hAnsi="Arial"/>
          <w:sz w:val="23"/>
          <w:lang w:val="en-AU"/>
        </w:rPr>
      </w:pPr>
      <w:r>
        <w:rPr>
          <w:rFonts w:ascii="Arial" w:hAnsi="Arial"/>
          <w:sz w:val="23"/>
          <w:lang w:val="en-AU"/>
        </w:rPr>
        <w:t>A line of blueberries is a series of trays of the same variety from one grower.</w:t>
      </w:r>
    </w:p>
    <w:p w:rsidR="00D14B9F" w:rsidRDefault="00D14B9F" w:rsidP="006A62A9">
      <w:pPr>
        <w:numPr>
          <w:ilvl w:val="12"/>
          <w:numId w:val="0"/>
        </w:numPr>
        <w:ind w:firstLine="12"/>
        <w:rPr>
          <w:rFonts w:ascii="Arial" w:hAnsi="Arial"/>
          <w:sz w:val="23"/>
          <w:lang w:val="en-AU"/>
        </w:rPr>
      </w:pPr>
    </w:p>
    <w:p w:rsidR="00D14B9F" w:rsidRDefault="00D14B9F" w:rsidP="006A62A9">
      <w:pPr>
        <w:numPr>
          <w:ilvl w:val="12"/>
          <w:numId w:val="0"/>
        </w:numPr>
        <w:ind w:firstLine="12"/>
        <w:rPr>
          <w:rFonts w:ascii="Arial" w:hAnsi="Arial"/>
          <w:sz w:val="23"/>
          <w:lang w:val="en-AU"/>
        </w:rPr>
      </w:pPr>
      <w:r>
        <w:rPr>
          <w:rFonts w:ascii="Arial" w:hAnsi="Arial"/>
          <w:sz w:val="23"/>
          <w:lang w:val="en-AU"/>
        </w:rPr>
        <w:t>To inspect a tray means to visibly examine all the fruit in the appropriate sub-sample (i.e. whole punnet) for all the defects listed in the specifications.</w:t>
      </w:r>
    </w:p>
    <w:p w:rsidR="00D14B9F" w:rsidRDefault="00D14B9F" w:rsidP="006A62A9">
      <w:pPr>
        <w:numPr>
          <w:ilvl w:val="12"/>
          <w:numId w:val="0"/>
        </w:numPr>
        <w:ind w:firstLine="12"/>
        <w:rPr>
          <w:rFonts w:ascii="Arial" w:hAnsi="Arial"/>
          <w:sz w:val="23"/>
          <w:lang w:val="en-AU"/>
        </w:rPr>
      </w:pPr>
    </w:p>
    <w:p w:rsidR="00D14B9F" w:rsidRDefault="00D14B9F" w:rsidP="006A62A9">
      <w:pPr>
        <w:numPr>
          <w:ilvl w:val="12"/>
          <w:numId w:val="0"/>
        </w:numPr>
        <w:ind w:firstLine="12"/>
        <w:rPr>
          <w:rFonts w:ascii="Arial" w:hAnsi="Arial"/>
          <w:sz w:val="23"/>
          <w:lang w:val="en-AU"/>
        </w:rPr>
      </w:pPr>
      <w:r>
        <w:rPr>
          <w:rFonts w:ascii="Arial" w:hAnsi="Arial"/>
          <w:sz w:val="23"/>
          <w:lang w:val="en-AU"/>
        </w:rPr>
        <w:t>To record the quality of a line means to record either the presence of a defect or the percentage of berries with a defect, as appropriate, on the approved record form, and to complete all the required supplementary information on the form.</w:t>
      </w:r>
    </w:p>
    <w:p w:rsidR="00D14B9F" w:rsidRDefault="00D14B9F" w:rsidP="006A62A9">
      <w:pPr>
        <w:numPr>
          <w:ilvl w:val="12"/>
          <w:numId w:val="0"/>
        </w:numPr>
        <w:ind w:firstLine="12"/>
        <w:rPr>
          <w:rFonts w:ascii="Arial" w:hAnsi="Arial"/>
          <w:sz w:val="23"/>
          <w:lang w:val="en-AU"/>
        </w:rPr>
      </w:pPr>
    </w:p>
    <w:p w:rsidR="00D14B9F" w:rsidRDefault="00D14B9F" w:rsidP="006A62A9">
      <w:pPr>
        <w:pStyle w:val="Heading3"/>
        <w:numPr>
          <w:ilvl w:val="12"/>
          <w:numId w:val="0"/>
        </w:numPr>
        <w:rPr>
          <w:sz w:val="27"/>
        </w:rPr>
      </w:pPr>
      <w:r>
        <w:t xml:space="preserve">B.7.1 Fresh  Export  Blueberry  Grade  Standards </w:t>
      </w:r>
      <w:r>
        <w:rPr>
          <w:sz w:val="27"/>
        </w:rPr>
        <w:t>Blueberries NZ (Inc.)</w:t>
      </w:r>
    </w:p>
    <w:p w:rsidR="00D14B9F" w:rsidRDefault="00D14B9F" w:rsidP="006A62A9">
      <w:pPr>
        <w:numPr>
          <w:ilvl w:val="12"/>
          <w:numId w:val="0"/>
        </w:numPr>
        <w:ind w:firstLine="12"/>
        <w:rPr>
          <w:rFonts w:ascii="Arial" w:hAnsi="Arial"/>
          <w:sz w:val="23"/>
          <w:lang w:val="en-AU"/>
        </w:rPr>
      </w:pPr>
    </w:p>
    <w:p w:rsidR="00D14B9F" w:rsidRDefault="00D14B9F" w:rsidP="006A62A9">
      <w:pPr>
        <w:numPr>
          <w:ilvl w:val="12"/>
          <w:numId w:val="0"/>
        </w:numPr>
        <w:ind w:firstLine="12"/>
        <w:rPr>
          <w:rFonts w:ascii="Arial" w:hAnsi="Arial"/>
          <w:sz w:val="23"/>
          <w:lang w:val="en-AU"/>
        </w:rPr>
      </w:pPr>
      <w:r>
        <w:rPr>
          <w:rFonts w:ascii="Arial" w:hAnsi="Arial"/>
          <w:sz w:val="23"/>
          <w:lang w:val="en-AU"/>
        </w:rPr>
        <w:t>This Grade Standard will apply to all fresh Blueberries exported from New Zealand.</w:t>
      </w:r>
    </w:p>
    <w:p w:rsidR="00D14B9F" w:rsidRDefault="00D14B9F" w:rsidP="006A62A9">
      <w:pPr>
        <w:numPr>
          <w:ilvl w:val="12"/>
          <w:numId w:val="0"/>
        </w:numPr>
        <w:ind w:firstLine="12"/>
        <w:rPr>
          <w:rFonts w:ascii="Arial" w:hAnsi="Arial"/>
          <w:sz w:val="23"/>
          <w:lang w:val="en-AU"/>
        </w:rPr>
      </w:pPr>
    </w:p>
    <w:p w:rsidR="00D14B9F" w:rsidRDefault="00D14B9F" w:rsidP="006A62A9">
      <w:pPr>
        <w:numPr>
          <w:ilvl w:val="12"/>
          <w:numId w:val="0"/>
        </w:numPr>
        <w:ind w:firstLine="12"/>
        <w:rPr>
          <w:rFonts w:ascii="Arial" w:hAnsi="Arial"/>
          <w:b/>
          <w:sz w:val="27"/>
        </w:rPr>
      </w:pPr>
      <w:r>
        <w:rPr>
          <w:rFonts w:ascii="Arial" w:hAnsi="Arial"/>
          <w:b/>
          <w:sz w:val="27"/>
        </w:rPr>
        <w:t>Cosmetic Defects</w:t>
      </w:r>
    </w:p>
    <w:p w:rsidR="00D14B9F" w:rsidRDefault="00D14B9F" w:rsidP="006A62A9">
      <w:pPr>
        <w:numPr>
          <w:ilvl w:val="12"/>
          <w:numId w:val="0"/>
        </w:numPr>
        <w:ind w:firstLine="12"/>
        <w:rPr>
          <w:rFonts w:ascii="Arial" w:hAnsi="Arial"/>
          <w:sz w:val="23"/>
          <w:lang w:val="en-AU"/>
        </w:rPr>
      </w:pPr>
    </w:p>
    <w:p w:rsidR="00D14B9F" w:rsidRDefault="00D14B9F" w:rsidP="006A62A9">
      <w:pPr>
        <w:numPr>
          <w:ilvl w:val="12"/>
          <w:numId w:val="0"/>
        </w:numPr>
        <w:ind w:firstLine="12"/>
        <w:rPr>
          <w:rFonts w:ascii="Arial" w:hAnsi="Arial"/>
          <w:sz w:val="23"/>
          <w:u w:val="single"/>
          <w:lang w:val="en-AU"/>
        </w:rPr>
      </w:pPr>
      <w:r>
        <w:rPr>
          <w:rFonts w:ascii="Arial" w:hAnsi="Arial"/>
          <w:sz w:val="23"/>
          <w:lang w:val="en-AU"/>
        </w:rPr>
        <w:t>Allowance for Cosmetic Defects is 5% - this is a straight percentage - e.g.</w:t>
      </w:r>
      <w:r>
        <w:rPr>
          <w:rFonts w:ascii="Arial" w:hAnsi="Arial"/>
          <w:sz w:val="23"/>
          <w:lang w:val="en-AU"/>
        </w:rPr>
        <w:tab/>
      </w:r>
      <w:r>
        <w:rPr>
          <w:rFonts w:ascii="Arial" w:hAnsi="Arial"/>
          <w:sz w:val="23"/>
          <w:u w:val="single"/>
          <w:lang w:val="en-AU"/>
        </w:rPr>
        <w:t xml:space="preserve">    5</w:t>
      </w:r>
    </w:p>
    <w:p w:rsidR="00D14B9F" w:rsidRDefault="00D14B9F" w:rsidP="006A62A9">
      <w:pPr>
        <w:numPr>
          <w:ilvl w:val="12"/>
          <w:numId w:val="0"/>
        </w:numPr>
        <w:ind w:firstLine="12"/>
        <w:rPr>
          <w:rFonts w:ascii="Arial" w:hAnsi="Arial"/>
          <w:sz w:val="23"/>
          <w:lang w:val="en-AU"/>
        </w:rPr>
      </w:pPr>
      <w:r>
        <w:rPr>
          <w:rFonts w:ascii="Arial" w:hAnsi="Arial"/>
          <w:sz w:val="23"/>
          <w:lang w:val="en-AU"/>
        </w:rPr>
        <w:tab/>
      </w:r>
      <w:r>
        <w:rPr>
          <w:rFonts w:ascii="Arial" w:hAnsi="Arial"/>
          <w:sz w:val="23"/>
          <w:lang w:val="en-AU"/>
        </w:rPr>
        <w:tab/>
      </w:r>
      <w:r>
        <w:rPr>
          <w:rFonts w:ascii="Arial" w:hAnsi="Arial"/>
          <w:sz w:val="23"/>
          <w:lang w:val="en-AU"/>
        </w:rPr>
        <w:tab/>
      </w:r>
      <w:r>
        <w:rPr>
          <w:rFonts w:ascii="Arial" w:hAnsi="Arial"/>
          <w:sz w:val="23"/>
          <w:lang w:val="en-AU"/>
        </w:rPr>
        <w:tab/>
      </w:r>
      <w:r>
        <w:rPr>
          <w:rFonts w:ascii="Arial" w:hAnsi="Arial"/>
          <w:sz w:val="23"/>
          <w:lang w:val="en-AU"/>
        </w:rPr>
        <w:tab/>
      </w:r>
      <w:r>
        <w:rPr>
          <w:rFonts w:ascii="Arial" w:hAnsi="Arial"/>
          <w:sz w:val="23"/>
          <w:lang w:val="en-AU"/>
        </w:rPr>
        <w:tab/>
      </w:r>
      <w:r>
        <w:rPr>
          <w:rFonts w:ascii="Arial" w:hAnsi="Arial"/>
          <w:sz w:val="23"/>
          <w:lang w:val="en-AU"/>
        </w:rPr>
        <w:tab/>
      </w:r>
      <w:r>
        <w:rPr>
          <w:rFonts w:ascii="Arial" w:hAnsi="Arial"/>
          <w:sz w:val="23"/>
          <w:lang w:val="en-AU"/>
        </w:rPr>
        <w:tab/>
      </w:r>
      <w:r>
        <w:rPr>
          <w:rFonts w:ascii="Arial" w:hAnsi="Arial"/>
          <w:sz w:val="23"/>
          <w:lang w:val="en-AU"/>
        </w:rPr>
        <w:tab/>
      </w:r>
      <w:r>
        <w:rPr>
          <w:rFonts w:ascii="Arial" w:hAnsi="Arial"/>
          <w:sz w:val="23"/>
          <w:lang w:val="en-AU"/>
        </w:rPr>
        <w:tab/>
      </w:r>
      <w:r>
        <w:rPr>
          <w:rFonts w:ascii="Arial" w:hAnsi="Arial"/>
          <w:sz w:val="23"/>
          <w:lang w:val="en-AU"/>
        </w:rPr>
        <w:tab/>
        <w:t xml:space="preserve"> 100</w:t>
      </w:r>
    </w:p>
    <w:p w:rsidR="00D14B9F" w:rsidRDefault="00D14B9F" w:rsidP="006A62A9">
      <w:pPr>
        <w:numPr>
          <w:ilvl w:val="12"/>
          <w:numId w:val="0"/>
        </w:numPr>
        <w:suppressLineNumbers/>
        <w:ind w:firstLine="12"/>
        <w:rPr>
          <w:rFonts w:ascii="Arial" w:hAnsi="Arial"/>
          <w:b/>
          <w:sz w:val="23"/>
        </w:rPr>
      </w:pPr>
      <w:r>
        <w:rPr>
          <w:rFonts w:ascii="Arial" w:hAnsi="Arial"/>
          <w:b/>
          <w:sz w:val="23"/>
        </w:rPr>
        <w:t>Damaged Fruit:</w:t>
      </w:r>
    </w:p>
    <w:p w:rsidR="00D14B9F" w:rsidRDefault="00D14B9F" w:rsidP="006A62A9">
      <w:pPr>
        <w:numPr>
          <w:ilvl w:val="12"/>
          <w:numId w:val="0"/>
        </w:numPr>
        <w:ind w:firstLine="12"/>
        <w:rPr>
          <w:rFonts w:ascii="Arial" w:hAnsi="Arial"/>
          <w:sz w:val="23"/>
          <w:lang w:val="en-AU"/>
        </w:rPr>
      </w:pPr>
      <w:r>
        <w:rPr>
          <w:rFonts w:ascii="Arial" w:hAnsi="Arial"/>
          <w:sz w:val="23"/>
          <w:lang w:val="en-AU"/>
        </w:rPr>
        <w:t>For a visual guide refer to the Blueberry defects chart.</w:t>
      </w:r>
    </w:p>
    <w:p w:rsidR="00D14B9F" w:rsidRDefault="00D14B9F" w:rsidP="006A62A9">
      <w:pPr>
        <w:numPr>
          <w:ilvl w:val="12"/>
          <w:numId w:val="0"/>
        </w:numPr>
        <w:ind w:firstLine="12"/>
        <w:rPr>
          <w:rFonts w:ascii="Arial" w:hAnsi="Arial"/>
          <w:sz w:val="23"/>
          <w:lang w:val="en-AU"/>
        </w:rPr>
      </w:pPr>
    </w:p>
    <w:p w:rsidR="00D14B9F" w:rsidRDefault="00D14B9F" w:rsidP="006A62A9">
      <w:pPr>
        <w:numPr>
          <w:ilvl w:val="12"/>
          <w:numId w:val="0"/>
        </w:numPr>
        <w:ind w:firstLine="12"/>
        <w:rPr>
          <w:rFonts w:ascii="Arial" w:hAnsi="Arial"/>
          <w:sz w:val="23"/>
          <w:lang w:val="en-AU"/>
        </w:rPr>
      </w:pPr>
      <w:r>
        <w:rPr>
          <w:rFonts w:ascii="Arial" w:hAnsi="Arial"/>
          <w:sz w:val="23"/>
          <w:lang w:val="en-AU"/>
        </w:rPr>
        <w:t>"Damaged" includes cuts, punctures, torn scars, splits, cracks, hail damage, chewed calyx, frost damage, surface russeting, deformed fruit, bruised fruit and any other readily noticeable damage.</w:t>
      </w:r>
    </w:p>
    <w:p w:rsidR="00255C50" w:rsidRDefault="00255C50" w:rsidP="00255C50">
      <w:pPr>
        <w:numPr>
          <w:ilvl w:val="12"/>
          <w:numId w:val="0"/>
        </w:numPr>
        <w:rPr>
          <w:rFonts w:ascii="Arial" w:hAnsi="Arial"/>
          <w:sz w:val="23"/>
          <w:lang w:val="en-AU"/>
        </w:rPr>
      </w:pPr>
    </w:p>
    <w:p w:rsidR="00D14B9F" w:rsidRDefault="00D14B9F" w:rsidP="00255C50">
      <w:pPr>
        <w:numPr>
          <w:ilvl w:val="12"/>
          <w:numId w:val="0"/>
        </w:numPr>
        <w:rPr>
          <w:rFonts w:ascii="Arial" w:hAnsi="Arial"/>
          <w:sz w:val="23"/>
          <w:lang w:val="en-AU"/>
        </w:rPr>
      </w:pPr>
      <w:r>
        <w:rPr>
          <w:rFonts w:ascii="Arial" w:hAnsi="Arial"/>
          <w:sz w:val="23"/>
          <w:lang w:val="en-AU"/>
        </w:rPr>
        <w:t xml:space="preserve">Any damage in this category has to be relatively noticeable. </w:t>
      </w:r>
    </w:p>
    <w:p w:rsidR="00D14B9F" w:rsidRDefault="00D14B9F" w:rsidP="006A62A9">
      <w:pPr>
        <w:numPr>
          <w:ilvl w:val="12"/>
          <w:numId w:val="0"/>
        </w:numPr>
        <w:ind w:firstLine="12"/>
        <w:rPr>
          <w:rFonts w:ascii="Arial" w:hAnsi="Arial"/>
          <w:sz w:val="23"/>
          <w:lang w:val="en-AU"/>
        </w:rPr>
      </w:pPr>
    </w:p>
    <w:p w:rsidR="00D14B9F" w:rsidRDefault="00D14B9F" w:rsidP="006A62A9">
      <w:pPr>
        <w:numPr>
          <w:ilvl w:val="0"/>
          <w:numId w:val="2"/>
        </w:numPr>
        <w:ind w:left="372"/>
        <w:rPr>
          <w:rFonts w:ascii="Arial" w:hAnsi="Arial"/>
          <w:sz w:val="23"/>
          <w:lang w:val="en-AU"/>
        </w:rPr>
      </w:pPr>
      <w:r>
        <w:rPr>
          <w:rFonts w:ascii="Arial" w:hAnsi="Arial"/>
          <w:sz w:val="23"/>
          <w:lang w:val="en-AU"/>
        </w:rPr>
        <w:t>Surface russeting - defined as any brown blemish or brown mark on the berry.  Up to an aggregate area of 2mm squared is acceptable.</w:t>
      </w:r>
    </w:p>
    <w:p w:rsidR="00D14B9F" w:rsidRDefault="00D14B9F" w:rsidP="006A62A9">
      <w:pPr>
        <w:numPr>
          <w:ilvl w:val="0"/>
          <w:numId w:val="2"/>
        </w:numPr>
        <w:ind w:left="372"/>
        <w:rPr>
          <w:rFonts w:ascii="Arial" w:hAnsi="Arial"/>
          <w:sz w:val="23"/>
          <w:lang w:val="en-AU"/>
        </w:rPr>
      </w:pPr>
      <w:r>
        <w:rPr>
          <w:rFonts w:ascii="Arial" w:hAnsi="Arial"/>
          <w:sz w:val="23"/>
          <w:lang w:val="en-AU"/>
        </w:rPr>
        <w:t>Torn scars - a small tear is acceptable, large tears exposing the flesh are not.</w:t>
      </w:r>
    </w:p>
    <w:p w:rsidR="00D14B9F" w:rsidRDefault="00D14B9F" w:rsidP="006A62A9">
      <w:pPr>
        <w:numPr>
          <w:ilvl w:val="0"/>
          <w:numId w:val="2"/>
        </w:numPr>
        <w:ind w:left="372"/>
        <w:rPr>
          <w:rFonts w:ascii="Arial" w:hAnsi="Arial"/>
          <w:sz w:val="23"/>
          <w:lang w:val="en-AU"/>
        </w:rPr>
      </w:pPr>
      <w:r>
        <w:rPr>
          <w:rFonts w:ascii="Arial" w:hAnsi="Arial"/>
          <w:sz w:val="23"/>
          <w:lang w:val="en-AU"/>
        </w:rPr>
        <w:t>Bruised fruit/wet fruit that is soft and weeping is unacceptable.</w:t>
      </w:r>
    </w:p>
    <w:p w:rsidR="00D14B9F" w:rsidRDefault="00D14B9F">
      <w:pPr>
        <w:ind w:left="372" w:hanging="360"/>
        <w:rPr>
          <w:rFonts w:ascii="Arial" w:hAnsi="Arial"/>
          <w:sz w:val="23"/>
          <w:lang w:val="en-AU"/>
        </w:rPr>
      </w:pPr>
    </w:p>
    <w:p w:rsidR="00D14B9F" w:rsidRDefault="00D14B9F" w:rsidP="006A62A9">
      <w:pPr>
        <w:numPr>
          <w:ilvl w:val="0"/>
          <w:numId w:val="2"/>
        </w:numPr>
        <w:ind w:left="372"/>
        <w:rPr>
          <w:rFonts w:ascii="Arial" w:hAnsi="Arial"/>
          <w:sz w:val="23"/>
          <w:lang w:val="en-AU"/>
        </w:rPr>
      </w:pPr>
      <w:r>
        <w:rPr>
          <w:rFonts w:ascii="Arial" w:hAnsi="Arial"/>
          <w:sz w:val="23"/>
          <w:lang w:val="en-AU"/>
        </w:rPr>
        <w:t>Fruit wet from juice is unacceptable.</w:t>
      </w:r>
    </w:p>
    <w:p w:rsidR="00D14B9F" w:rsidRDefault="00D14B9F" w:rsidP="006A62A9">
      <w:pPr>
        <w:numPr>
          <w:ilvl w:val="12"/>
          <w:numId w:val="0"/>
        </w:numPr>
        <w:ind w:firstLine="12"/>
        <w:rPr>
          <w:rFonts w:ascii="Arial" w:hAnsi="Arial"/>
          <w:sz w:val="23"/>
          <w:lang w:val="en-AU"/>
        </w:rPr>
      </w:pPr>
    </w:p>
    <w:p w:rsidR="00D14B9F" w:rsidRDefault="00D14B9F" w:rsidP="006A62A9">
      <w:pPr>
        <w:numPr>
          <w:ilvl w:val="12"/>
          <w:numId w:val="0"/>
        </w:numPr>
        <w:suppressLineNumbers/>
        <w:ind w:firstLine="12"/>
        <w:rPr>
          <w:rFonts w:ascii="Arial" w:hAnsi="Arial"/>
          <w:b/>
          <w:sz w:val="23"/>
        </w:rPr>
      </w:pPr>
      <w:r>
        <w:rPr>
          <w:rFonts w:ascii="Arial" w:hAnsi="Arial"/>
          <w:b/>
          <w:sz w:val="23"/>
        </w:rPr>
        <w:t>Cap Stems:</w:t>
      </w:r>
    </w:p>
    <w:p w:rsidR="00D14B9F" w:rsidRDefault="00D14B9F" w:rsidP="006A62A9">
      <w:pPr>
        <w:numPr>
          <w:ilvl w:val="12"/>
          <w:numId w:val="0"/>
        </w:numPr>
        <w:ind w:firstLine="12"/>
        <w:rPr>
          <w:rFonts w:ascii="Arial" w:hAnsi="Arial"/>
          <w:sz w:val="23"/>
          <w:lang w:val="en-AU"/>
        </w:rPr>
      </w:pPr>
      <w:r>
        <w:rPr>
          <w:rFonts w:ascii="Arial" w:hAnsi="Arial"/>
          <w:sz w:val="23"/>
          <w:lang w:val="en-AU"/>
        </w:rPr>
        <w:t>All cap stems to be removed.</w:t>
      </w:r>
    </w:p>
    <w:p w:rsidR="00D14B9F" w:rsidRDefault="00D14B9F" w:rsidP="006A62A9">
      <w:pPr>
        <w:numPr>
          <w:ilvl w:val="12"/>
          <w:numId w:val="0"/>
        </w:numPr>
        <w:ind w:firstLine="12"/>
        <w:rPr>
          <w:rFonts w:ascii="Arial" w:hAnsi="Arial"/>
          <w:sz w:val="23"/>
          <w:lang w:val="en-AU"/>
        </w:rPr>
      </w:pPr>
    </w:p>
    <w:p w:rsidR="00D14B9F" w:rsidRDefault="00D14B9F" w:rsidP="006A62A9">
      <w:pPr>
        <w:numPr>
          <w:ilvl w:val="12"/>
          <w:numId w:val="0"/>
        </w:numPr>
        <w:suppressLineNumbers/>
        <w:ind w:firstLine="12"/>
        <w:rPr>
          <w:rFonts w:ascii="Arial" w:hAnsi="Arial"/>
          <w:b/>
          <w:sz w:val="23"/>
        </w:rPr>
      </w:pPr>
      <w:r>
        <w:rPr>
          <w:rFonts w:ascii="Arial" w:hAnsi="Arial"/>
          <w:b/>
          <w:sz w:val="23"/>
        </w:rPr>
        <w:t>Clusters:</w:t>
      </w:r>
    </w:p>
    <w:p w:rsidR="00D14B9F" w:rsidRDefault="00D14B9F" w:rsidP="006A62A9">
      <w:pPr>
        <w:numPr>
          <w:ilvl w:val="12"/>
          <w:numId w:val="0"/>
        </w:numPr>
        <w:ind w:firstLine="12"/>
        <w:rPr>
          <w:rFonts w:ascii="Arial" w:hAnsi="Arial"/>
          <w:sz w:val="23"/>
          <w:lang w:val="en-AU"/>
        </w:rPr>
      </w:pPr>
      <w:r>
        <w:rPr>
          <w:rFonts w:ascii="Arial" w:hAnsi="Arial"/>
          <w:sz w:val="23"/>
          <w:lang w:val="en-AU"/>
        </w:rPr>
        <w:t>These are not to be present.</w:t>
      </w:r>
    </w:p>
    <w:p w:rsidR="00D14B9F" w:rsidRDefault="00D14B9F" w:rsidP="006A62A9">
      <w:pPr>
        <w:numPr>
          <w:ilvl w:val="12"/>
          <w:numId w:val="0"/>
        </w:numPr>
        <w:ind w:firstLine="12"/>
        <w:rPr>
          <w:rFonts w:ascii="Arial" w:hAnsi="Arial"/>
          <w:sz w:val="23"/>
          <w:lang w:val="en-AU"/>
        </w:rPr>
      </w:pPr>
    </w:p>
    <w:p w:rsidR="00D14B9F" w:rsidRDefault="00D14B9F" w:rsidP="006A62A9">
      <w:pPr>
        <w:numPr>
          <w:ilvl w:val="12"/>
          <w:numId w:val="0"/>
        </w:numPr>
        <w:ind w:firstLine="12"/>
        <w:rPr>
          <w:rFonts w:ascii="Arial" w:hAnsi="Arial"/>
          <w:b/>
          <w:sz w:val="23"/>
        </w:rPr>
      </w:pPr>
      <w:r>
        <w:rPr>
          <w:rFonts w:ascii="Arial" w:hAnsi="Arial"/>
          <w:b/>
          <w:sz w:val="23"/>
        </w:rPr>
        <w:t>Maturity:</w:t>
      </w:r>
    </w:p>
    <w:p w:rsidR="00D14B9F" w:rsidRDefault="00D14B9F" w:rsidP="006A62A9">
      <w:pPr>
        <w:numPr>
          <w:ilvl w:val="12"/>
          <w:numId w:val="0"/>
        </w:numPr>
        <w:ind w:firstLine="12"/>
        <w:rPr>
          <w:rFonts w:ascii="Arial" w:hAnsi="Arial"/>
          <w:sz w:val="23"/>
          <w:lang w:val="en-AU"/>
        </w:rPr>
      </w:pPr>
      <w:r>
        <w:rPr>
          <w:rFonts w:ascii="Arial" w:hAnsi="Arial"/>
          <w:sz w:val="23"/>
          <w:lang w:val="en-AU"/>
        </w:rPr>
        <w:t>Over-mature must not be present</w:t>
      </w:r>
    </w:p>
    <w:p w:rsidR="00D14B9F" w:rsidRDefault="00D14B9F" w:rsidP="006A62A9">
      <w:pPr>
        <w:numPr>
          <w:ilvl w:val="12"/>
          <w:numId w:val="0"/>
        </w:numPr>
        <w:ind w:firstLine="12"/>
        <w:rPr>
          <w:rFonts w:ascii="Arial" w:hAnsi="Arial"/>
          <w:sz w:val="23"/>
          <w:lang w:val="en-AU"/>
        </w:rPr>
      </w:pPr>
    </w:p>
    <w:p w:rsidR="00D14B9F" w:rsidRDefault="00D14B9F" w:rsidP="006A62A9">
      <w:pPr>
        <w:numPr>
          <w:ilvl w:val="12"/>
          <w:numId w:val="0"/>
        </w:numPr>
        <w:ind w:firstLine="12"/>
        <w:rPr>
          <w:rFonts w:ascii="Arial" w:hAnsi="Arial"/>
          <w:b/>
          <w:sz w:val="23"/>
        </w:rPr>
      </w:pPr>
      <w:r>
        <w:rPr>
          <w:rFonts w:ascii="Arial" w:hAnsi="Arial"/>
          <w:b/>
          <w:sz w:val="23"/>
        </w:rPr>
        <w:t>Dirty:</w:t>
      </w:r>
    </w:p>
    <w:p w:rsidR="00D14B9F" w:rsidRDefault="00D14B9F" w:rsidP="006A62A9">
      <w:pPr>
        <w:numPr>
          <w:ilvl w:val="12"/>
          <w:numId w:val="0"/>
        </w:numPr>
        <w:ind w:firstLine="12"/>
        <w:rPr>
          <w:rFonts w:ascii="Arial" w:hAnsi="Arial"/>
          <w:sz w:val="23"/>
          <w:lang w:val="en-AU"/>
        </w:rPr>
      </w:pPr>
      <w:r>
        <w:rPr>
          <w:rFonts w:ascii="Arial" w:hAnsi="Arial"/>
          <w:sz w:val="23"/>
          <w:lang w:val="en-AU"/>
        </w:rPr>
        <w:t>Spray / fertilizer residue, Bird droppings, etc. must not be present</w:t>
      </w:r>
    </w:p>
    <w:p w:rsidR="00D14B9F" w:rsidRDefault="00D14B9F" w:rsidP="006A62A9">
      <w:pPr>
        <w:numPr>
          <w:ilvl w:val="12"/>
          <w:numId w:val="0"/>
        </w:numPr>
        <w:ind w:firstLine="12"/>
        <w:rPr>
          <w:rFonts w:ascii="Arial" w:hAnsi="Arial"/>
          <w:sz w:val="27"/>
          <w:lang w:val="en-AU"/>
        </w:rPr>
      </w:pPr>
    </w:p>
    <w:p w:rsidR="00D14B9F" w:rsidRDefault="00D14B9F" w:rsidP="006A62A9">
      <w:pPr>
        <w:numPr>
          <w:ilvl w:val="12"/>
          <w:numId w:val="0"/>
        </w:numPr>
        <w:ind w:firstLine="12"/>
        <w:rPr>
          <w:rFonts w:ascii="Arial" w:hAnsi="Arial"/>
          <w:sz w:val="23"/>
          <w:lang w:val="en-AU"/>
        </w:rPr>
      </w:pPr>
      <w:r>
        <w:rPr>
          <w:rFonts w:ascii="Arial" w:hAnsi="Arial"/>
          <w:b/>
          <w:sz w:val="27"/>
        </w:rPr>
        <w:t>Colour:</w:t>
      </w:r>
      <w:r>
        <w:rPr>
          <w:rFonts w:ascii="Arial" w:hAnsi="Arial"/>
          <w:sz w:val="23"/>
          <w:lang w:val="en-AU"/>
        </w:rPr>
        <w:tab/>
      </w:r>
    </w:p>
    <w:p w:rsidR="00D14B9F" w:rsidRDefault="00D14B9F" w:rsidP="006A62A9">
      <w:pPr>
        <w:numPr>
          <w:ilvl w:val="12"/>
          <w:numId w:val="0"/>
        </w:numPr>
        <w:ind w:firstLine="12"/>
        <w:rPr>
          <w:rFonts w:ascii="Arial" w:hAnsi="Arial"/>
          <w:sz w:val="23"/>
          <w:lang w:val="en-AU"/>
        </w:rPr>
      </w:pPr>
    </w:p>
    <w:p w:rsidR="00D14B9F" w:rsidRDefault="00D14B9F" w:rsidP="006A62A9">
      <w:pPr>
        <w:numPr>
          <w:ilvl w:val="12"/>
          <w:numId w:val="0"/>
        </w:numPr>
        <w:ind w:firstLine="12"/>
        <w:rPr>
          <w:rFonts w:ascii="Arial" w:hAnsi="Arial"/>
          <w:sz w:val="23"/>
          <w:u w:val="single"/>
          <w:lang w:val="en-AU"/>
        </w:rPr>
      </w:pPr>
      <w:r>
        <w:rPr>
          <w:rFonts w:ascii="Arial" w:hAnsi="Arial"/>
          <w:sz w:val="23"/>
          <w:lang w:val="en-AU"/>
        </w:rPr>
        <w:t>Allowance for colour defects is 5% - this is a straight percentage e.g.</w:t>
      </w:r>
      <w:r>
        <w:rPr>
          <w:rFonts w:ascii="Arial" w:hAnsi="Arial"/>
          <w:sz w:val="23"/>
          <w:lang w:val="en-AU"/>
        </w:rPr>
        <w:tab/>
      </w:r>
      <w:r>
        <w:rPr>
          <w:rFonts w:ascii="Arial" w:hAnsi="Arial"/>
          <w:sz w:val="23"/>
          <w:lang w:val="en-AU"/>
        </w:rPr>
        <w:tab/>
      </w:r>
      <w:r>
        <w:rPr>
          <w:rFonts w:ascii="Arial" w:hAnsi="Arial"/>
          <w:sz w:val="23"/>
          <w:u w:val="single"/>
          <w:lang w:val="en-AU"/>
        </w:rPr>
        <w:t xml:space="preserve">    5</w:t>
      </w:r>
    </w:p>
    <w:p w:rsidR="00D14B9F" w:rsidRDefault="00D14B9F" w:rsidP="006A62A9">
      <w:pPr>
        <w:numPr>
          <w:ilvl w:val="12"/>
          <w:numId w:val="0"/>
        </w:numPr>
        <w:ind w:left="7200" w:firstLine="720"/>
        <w:rPr>
          <w:rFonts w:ascii="Arial" w:hAnsi="Arial"/>
          <w:sz w:val="23"/>
          <w:lang w:val="en-AU"/>
        </w:rPr>
      </w:pPr>
      <w:r>
        <w:rPr>
          <w:rFonts w:ascii="Arial" w:hAnsi="Arial"/>
          <w:sz w:val="23"/>
          <w:lang w:val="en-AU"/>
        </w:rPr>
        <w:t>100</w:t>
      </w:r>
    </w:p>
    <w:p w:rsidR="00D14B9F" w:rsidRDefault="00D14B9F" w:rsidP="006A62A9">
      <w:pPr>
        <w:numPr>
          <w:ilvl w:val="12"/>
          <w:numId w:val="0"/>
        </w:numPr>
        <w:ind w:firstLine="12"/>
        <w:rPr>
          <w:rFonts w:ascii="Arial" w:hAnsi="Arial"/>
          <w:sz w:val="23"/>
          <w:lang w:val="en-AU"/>
        </w:rPr>
      </w:pPr>
      <w:r>
        <w:rPr>
          <w:rFonts w:ascii="Arial" w:hAnsi="Arial"/>
          <w:sz w:val="23"/>
          <w:lang w:val="en-AU"/>
        </w:rPr>
        <w:t>Fruit must be a uniform blue, in accordance with the varietal characteristics.  An immature berry is defined as having greater than 20 percent of the berry surface red/purple. (please refer to the guide chart)</w:t>
      </w:r>
    </w:p>
    <w:p w:rsidR="00D14B9F" w:rsidRDefault="00D14B9F" w:rsidP="006A62A9">
      <w:pPr>
        <w:numPr>
          <w:ilvl w:val="12"/>
          <w:numId w:val="0"/>
        </w:numPr>
        <w:ind w:firstLine="12"/>
        <w:rPr>
          <w:rFonts w:ascii="Arial" w:hAnsi="Arial"/>
          <w:sz w:val="23"/>
          <w:lang w:val="en-AU"/>
        </w:rPr>
      </w:pPr>
    </w:p>
    <w:p w:rsidR="00D14B9F" w:rsidRDefault="00D14B9F" w:rsidP="006A62A9">
      <w:pPr>
        <w:numPr>
          <w:ilvl w:val="12"/>
          <w:numId w:val="0"/>
        </w:numPr>
        <w:ind w:firstLine="12"/>
        <w:rPr>
          <w:rFonts w:ascii="Arial" w:hAnsi="Arial"/>
          <w:sz w:val="23"/>
          <w:lang w:val="en-AU"/>
        </w:rPr>
      </w:pPr>
      <w:r>
        <w:rPr>
          <w:rFonts w:ascii="Arial" w:hAnsi="Arial"/>
          <w:sz w:val="23"/>
          <w:lang w:val="en-AU"/>
        </w:rPr>
        <w:t>The variety Delite is exempt from the above.  This variety is acceptable with a purple/blue hue colour over the entire berry.  It must not be bright red and obviously immature.</w:t>
      </w:r>
    </w:p>
    <w:p w:rsidR="00D14B9F" w:rsidRDefault="00D14B9F" w:rsidP="006A62A9">
      <w:pPr>
        <w:numPr>
          <w:ilvl w:val="12"/>
          <w:numId w:val="0"/>
        </w:numPr>
        <w:ind w:firstLine="12"/>
        <w:rPr>
          <w:rFonts w:ascii="Arial" w:hAnsi="Arial"/>
          <w:sz w:val="23"/>
          <w:lang w:val="en-AU"/>
        </w:rPr>
      </w:pPr>
      <w:r>
        <w:rPr>
          <w:rFonts w:ascii="Arial" w:hAnsi="Arial"/>
          <w:sz w:val="23"/>
          <w:lang w:val="en-AU"/>
        </w:rPr>
        <w:t xml:space="preserve"> </w:t>
      </w:r>
    </w:p>
    <w:p w:rsidR="00D14B9F" w:rsidRDefault="00D14B9F" w:rsidP="006A62A9">
      <w:pPr>
        <w:numPr>
          <w:ilvl w:val="12"/>
          <w:numId w:val="0"/>
        </w:numPr>
        <w:ind w:firstLine="12"/>
        <w:rPr>
          <w:rFonts w:ascii="Arial" w:hAnsi="Arial"/>
          <w:b/>
          <w:sz w:val="27"/>
        </w:rPr>
      </w:pPr>
      <w:r>
        <w:rPr>
          <w:rFonts w:ascii="Arial" w:hAnsi="Arial"/>
          <w:b/>
          <w:sz w:val="27"/>
        </w:rPr>
        <w:t>Major Defects</w:t>
      </w:r>
    </w:p>
    <w:p w:rsidR="00D14B9F" w:rsidRDefault="00D14B9F" w:rsidP="006A62A9">
      <w:pPr>
        <w:numPr>
          <w:ilvl w:val="12"/>
          <w:numId w:val="0"/>
        </w:numPr>
        <w:ind w:firstLine="12"/>
        <w:rPr>
          <w:rFonts w:ascii="Arial" w:hAnsi="Arial"/>
          <w:sz w:val="23"/>
          <w:lang w:val="en-AU"/>
        </w:rPr>
      </w:pPr>
    </w:p>
    <w:p w:rsidR="00D14B9F" w:rsidRDefault="00D14B9F" w:rsidP="006A62A9">
      <w:pPr>
        <w:numPr>
          <w:ilvl w:val="12"/>
          <w:numId w:val="0"/>
        </w:numPr>
        <w:ind w:firstLine="12"/>
        <w:rPr>
          <w:rFonts w:ascii="Arial" w:hAnsi="Arial"/>
          <w:sz w:val="23"/>
          <w:u w:val="single"/>
          <w:lang w:val="en-AU"/>
        </w:rPr>
      </w:pPr>
      <w:r>
        <w:rPr>
          <w:rFonts w:ascii="Arial" w:hAnsi="Arial"/>
          <w:sz w:val="23"/>
          <w:lang w:val="en-AU"/>
        </w:rPr>
        <w:t>Allowance for Major Defects is 1% - this is a straight percentage    e.g.</w:t>
      </w:r>
      <w:r>
        <w:rPr>
          <w:rFonts w:ascii="Arial" w:hAnsi="Arial"/>
          <w:sz w:val="23"/>
          <w:lang w:val="en-AU"/>
        </w:rPr>
        <w:tab/>
      </w:r>
      <w:r>
        <w:rPr>
          <w:rFonts w:ascii="Arial" w:hAnsi="Arial"/>
          <w:sz w:val="23"/>
          <w:lang w:val="en-AU"/>
        </w:rPr>
        <w:tab/>
      </w:r>
      <w:r>
        <w:rPr>
          <w:rFonts w:ascii="Arial" w:hAnsi="Arial"/>
          <w:sz w:val="23"/>
          <w:u w:val="single"/>
          <w:lang w:val="en-AU"/>
        </w:rPr>
        <w:t xml:space="preserve">  1_</w:t>
      </w:r>
    </w:p>
    <w:p w:rsidR="00D14B9F" w:rsidRDefault="00D14B9F" w:rsidP="006A62A9">
      <w:pPr>
        <w:numPr>
          <w:ilvl w:val="12"/>
          <w:numId w:val="0"/>
        </w:numPr>
        <w:ind w:left="720" w:firstLine="720"/>
        <w:rPr>
          <w:rFonts w:ascii="Arial" w:hAnsi="Arial"/>
          <w:sz w:val="23"/>
          <w:lang w:val="en-AU"/>
        </w:rPr>
      </w:pPr>
      <w:r>
        <w:rPr>
          <w:rFonts w:ascii="Arial" w:hAnsi="Arial"/>
          <w:sz w:val="23"/>
          <w:lang w:val="en-AU"/>
        </w:rPr>
        <w:t xml:space="preserve"> </w:t>
      </w:r>
      <w:r>
        <w:rPr>
          <w:rFonts w:ascii="Arial" w:hAnsi="Arial"/>
          <w:sz w:val="23"/>
          <w:lang w:val="en-AU"/>
        </w:rPr>
        <w:tab/>
      </w:r>
      <w:r>
        <w:rPr>
          <w:rFonts w:ascii="Arial" w:hAnsi="Arial"/>
          <w:sz w:val="23"/>
          <w:lang w:val="en-AU"/>
        </w:rPr>
        <w:tab/>
      </w:r>
      <w:r>
        <w:rPr>
          <w:rFonts w:ascii="Arial" w:hAnsi="Arial"/>
          <w:sz w:val="23"/>
          <w:lang w:val="en-AU"/>
        </w:rPr>
        <w:tab/>
      </w:r>
      <w:r>
        <w:rPr>
          <w:rFonts w:ascii="Arial" w:hAnsi="Arial"/>
          <w:sz w:val="23"/>
          <w:lang w:val="en-AU"/>
        </w:rPr>
        <w:tab/>
      </w:r>
      <w:r>
        <w:rPr>
          <w:rFonts w:ascii="Arial" w:hAnsi="Arial"/>
          <w:sz w:val="23"/>
          <w:lang w:val="en-AU"/>
        </w:rPr>
        <w:tab/>
      </w:r>
      <w:r>
        <w:rPr>
          <w:rFonts w:ascii="Arial" w:hAnsi="Arial"/>
          <w:sz w:val="23"/>
          <w:lang w:val="en-AU"/>
        </w:rPr>
        <w:tab/>
      </w:r>
      <w:r>
        <w:rPr>
          <w:rFonts w:ascii="Arial" w:hAnsi="Arial"/>
          <w:sz w:val="23"/>
          <w:lang w:val="en-AU"/>
        </w:rPr>
        <w:tab/>
      </w:r>
      <w:r>
        <w:rPr>
          <w:rFonts w:ascii="Arial" w:hAnsi="Arial"/>
          <w:sz w:val="23"/>
          <w:lang w:val="en-AU"/>
        </w:rPr>
        <w:tab/>
      </w:r>
      <w:r>
        <w:rPr>
          <w:rFonts w:ascii="Arial" w:hAnsi="Arial"/>
          <w:sz w:val="23"/>
          <w:lang w:val="en-AU"/>
        </w:rPr>
        <w:tab/>
        <w:t>100</w:t>
      </w:r>
    </w:p>
    <w:p w:rsidR="00D14B9F" w:rsidRDefault="00D14B9F" w:rsidP="006A62A9">
      <w:pPr>
        <w:numPr>
          <w:ilvl w:val="12"/>
          <w:numId w:val="0"/>
        </w:numPr>
        <w:ind w:firstLine="12"/>
        <w:rPr>
          <w:rFonts w:ascii="Arial" w:hAnsi="Arial"/>
          <w:sz w:val="23"/>
          <w:lang w:val="en-AU"/>
        </w:rPr>
      </w:pPr>
      <w:r>
        <w:rPr>
          <w:rFonts w:ascii="Arial" w:hAnsi="Arial"/>
          <w:sz w:val="23"/>
          <w:lang w:val="en-AU"/>
        </w:rPr>
        <w:t>Crushed Berries</w:t>
      </w:r>
    </w:p>
    <w:p w:rsidR="00D14B9F" w:rsidRDefault="00D14B9F" w:rsidP="00255C50">
      <w:pPr>
        <w:numPr>
          <w:ilvl w:val="12"/>
          <w:numId w:val="0"/>
        </w:numPr>
        <w:rPr>
          <w:rFonts w:ascii="Arial" w:hAnsi="Arial"/>
          <w:sz w:val="23"/>
          <w:lang w:val="en-AU"/>
        </w:rPr>
      </w:pPr>
      <w:r>
        <w:rPr>
          <w:rFonts w:ascii="Arial" w:hAnsi="Arial"/>
          <w:sz w:val="23"/>
          <w:lang w:val="en-AU"/>
        </w:rPr>
        <w:t>Diseased / Progressive Rots</w:t>
      </w:r>
    </w:p>
    <w:p w:rsidR="00D14B9F" w:rsidRDefault="00D14B9F" w:rsidP="00255C50">
      <w:pPr>
        <w:numPr>
          <w:ilvl w:val="12"/>
          <w:numId w:val="0"/>
        </w:numPr>
        <w:rPr>
          <w:rFonts w:ascii="Arial" w:hAnsi="Arial"/>
          <w:sz w:val="23"/>
          <w:lang w:val="en-AU"/>
        </w:rPr>
      </w:pPr>
      <w:r>
        <w:rPr>
          <w:rFonts w:ascii="Arial" w:hAnsi="Arial"/>
          <w:sz w:val="23"/>
          <w:lang w:val="en-AU"/>
        </w:rPr>
        <w:t>Botrytis and Anthracnose</w:t>
      </w:r>
    </w:p>
    <w:p w:rsidR="00D14B9F" w:rsidRDefault="00D14B9F" w:rsidP="006A62A9">
      <w:pPr>
        <w:numPr>
          <w:ilvl w:val="12"/>
          <w:numId w:val="0"/>
        </w:numPr>
        <w:ind w:firstLine="12"/>
        <w:rPr>
          <w:rFonts w:ascii="Arial" w:hAnsi="Arial"/>
          <w:sz w:val="23"/>
          <w:lang w:val="en-AU"/>
        </w:rPr>
      </w:pPr>
    </w:p>
    <w:p w:rsidR="00D14B9F" w:rsidRDefault="00D14B9F" w:rsidP="00255C50">
      <w:pPr>
        <w:numPr>
          <w:ilvl w:val="12"/>
          <w:numId w:val="0"/>
        </w:numPr>
        <w:ind w:firstLine="12"/>
        <w:rPr>
          <w:rFonts w:ascii="Arial" w:hAnsi="Arial"/>
          <w:sz w:val="23"/>
          <w:lang w:val="en-AU"/>
        </w:rPr>
      </w:pPr>
      <w:r>
        <w:rPr>
          <w:rFonts w:ascii="Arial" w:hAnsi="Arial"/>
          <w:sz w:val="23"/>
          <w:lang w:val="en-AU"/>
        </w:rPr>
        <w:t>The Blueberries must be free of Major Defects</w:t>
      </w:r>
    </w:p>
    <w:p w:rsidR="00255C50" w:rsidRDefault="00255C50" w:rsidP="00255C50">
      <w:pPr>
        <w:numPr>
          <w:ilvl w:val="12"/>
          <w:numId w:val="0"/>
        </w:numPr>
        <w:ind w:firstLine="12"/>
        <w:rPr>
          <w:rFonts w:ascii="Arial" w:hAnsi="Arial"/>
          <w:sz w:val="23"/>
          <w:lang w:val="en-AU"/>
        </w:rPr>
      </w:pPr>
    </w:p>
    <w:p w:rsidR="00D14B9F" w:rsidRDefault="00D14B9F" w:rsidP="006A62A9">
      <w:pPr>
        <w:numPr>
          <w:ilvl w:val="12"/>
          <w:numId w:val="0"/>
        </w:numPr>
        <w:ind w:firstLine="12"/>
        <w:rPr>
          <w:rFonts w:ascii="Arial" w:hAnsi="Arial"/>
          <w:sz w:val="23"/>
          <w:lang w:val="en-AU"/>
        </w:rPr>
      </w:pPr>
      <w:r>
        <w:rPr>
          <w:rFonts w:ascii="Arial" w:hAnsi="Arial"/>
          <w:b/>
          <w:sz w:val="23"/>
        </w:rPr>
        <w:t>NB:</w:t>
      </w:r>
      <w:r>
        <w:rPr>
          <w:rFonts w:ascii="Arial" w:hAnsi="Arial"/>
          <w:b/>
          <w:sz w:val="23"/>
        </w:rPr>
        <w:tab/>
        <w:t xml:space="preserve">THERE IS NO MINIMUM SIZE REQUIREMENT (Exporters may have size requirements) </w:t>
      </w:r>
      <w:r>
        <w:rPr>
          <w:rFonts w:ascii="Arial" w:hAnsi="Arial"/>
          <w:sz w:val="23"/>
          <w:lang w:val="en-AU"/>
        </w:rPr>
        <w:t>Blueberries in each package must be of the same variety, quality, degree of ripeness and relatively uniform in size.  Uniformity of size is important for certain markets.</w:t>
      </w:r>
    </w:p>
    <w:p w:rsidR="00D14B9F" w:rsidRDefault="00D14B9F" w:rsidP="006A62A9">
      <w:pPr>
        <w:numPr>
          <w:ilvl w:val="12"/>
          <w:numId w:val="0"/>
        </w:numPr>
        <w:ind w:firstLine="12"/>
        <w:rPr>
          <w:rFonts w:ascii="Arial" w:hAnsi="Arial"/>
          <w:sz w:val="23"/>
          <w:lang w:val="en-AU"/>
        </w:rPr>
      </w:pPr>
      <w:r>
        <w:rPr>
          <w:rFonts w:ascii="Arial" w:hAnsi="Arial"/>
          <w:sz w:val="23"/>
          <w:lang w:val="en-AU"/>
        </w:rPr>
        <w:br w:type="page"/>
      </w:r>
    </w:p>
    <w:p w:rsidR="00D14B9F" w:rsidRDefault="00D14B9F" w:rsidP="006A62A9">
      <w:pPr>
        <w:pStyle w:val="Heading2"/>
        <w:numPr>
          <w:ilvl w:val="12"/>
          <w:numId w:val="0"/>
        </w:numPr>
      </w:pPr>
      <w:bookmarkStart w:id="14" w:name="_Toc83203580"/>
      <w:r>
        <w:t>B.8 GENERAL  INFORMATION</w:t>
      </w:r>
      <w:bookmarkEnd w:id="14"/>
    </w:p>
    <w:p w:rsidR="00D14B9F" w:rsidRDefault="00D14B9F" w:rsidP="006A62A9">
      <w:pPr>
        <w:numPr>
          <w:ilvl w:val="12"/>
          <w:numId w:val="0"/>
        </w:numPr>
        <w:ind w:firstLine="12"/>
        <w:rPr>
          <w:rFonts w:ascii="Arial" w:hAnsi="Arial"/>
          <w:sz w:val="18"/>
          <w:lang w:val="en-AU"/>
        </w:rPr>
      </w:pPr>
    </w:p>
    <w:p w:rsidR="00D14B9F" w:rsidRDefault="00D14B9F" w:rsidP="006A62A9">
      <w:pPr>
        <w:numPr>
          <w:ilvl w:val="12"/>
          <w:numId w:val="0"/>
        </w:numPr>
        <w:ind w:firstLine="12"/>
        <w:rPr>
          <w:rFonts w:ascii="Arial" w:hAnsi="Arial"/>
          <w:b/>
          <w:sz w:val="23"/>
          <w:lang w:val="en-AU"/>
        </w:rPr>
      </w:pPr>
      <w:r>
        <w:rPr>
          <w:rFonts w:ascii="Arial" w:hAnsi="Arial"/>
          <w:b/>
          <w:sz w:val="23"/>
          <w:lang w:val="en-AU"/>
        </w:rPr>
        <w:t>Packaging</w:t>
      </w:r>
    </w:p>
    <w:p w:rsidR="00D14B9F" w:rsidRDefault="00D14B9F" w:rsidP="006A62A9">
      <w:pPr>
        <w:numPr>
          <w:ilvl w:val="12"/>
          <w:numId w:val="0"/>
        </w:numPr>
        <w:ind w:firstLine="12"/>
        <w:rPr>
          <w:rFonts w:ascii="Arial" w:hAnsi="Arial"/>
          <w:sz w:val="23"/>
          <w:lang w:val="en-AU"/>
        </w:rPr>
      </w:pPr>
      <w:r>
        <w:rPr>
          <w:rFonts w:ascii="Arial" w:hAnsi="Arial"/>
          <w:sz w:val="23"/>
          <w:lang w:val="en-AU"/>
        </w:rPr>
        <w:t>The materials must be new, clean and of a quality such as to avoid causing any external or internal damage to the produce.  Packaging must be free of all foreign matter.</w:t>
      </w:r>
    </w:p>
    <w:p w:rsidR="00D14B9F" w:rsidRDefault="00D14B9F" w:rsidP="006A62A9">
      <w:pPr>
        <w:numPr>
          <w:ilvl w:val="12"/>
          <w:numId w:val="0"/>
        </w:numPr>
        <w:ind w:firstLine="12"/>
        <w:rPr>
          <w:rFonts w:ascii="Arial" w:hAnsi="Arial"/>
          <w:sz w:val="18"/>
          <w:lang w:val="en-AU"/>
        </w:rPr>
      </w:pPr>
    </w:p>
    <w:p w:rsidR="00D14B9F" w:rsidRDefault="00D14B9F" w:rsidP="006A62A9">
      <w:pPr>
        <w:numPr>
          <w:ilvl w:val="12"/>
          <w:numId w:val="0"/>
        </w:numPr>
        <w:ind w:firstLine="12"/>
        <w:rPr>
          <w:rFonts w:ascii="Arial" w:hAnsi="Arial"/>
          <w:b/>
          <w:sz w:val="23"/>
        </w:rPr>
      </w:pPr>
      <w:r>
        <w:rPr>
          <w:rFonts w:ascii="Arial" w:hAnsi="Arial"/>
          <w:b/>
          <w:sz w:val="23"/>
        </w:rPr>
        <w:t>Bloom</w:t>
      </w:r>
    </w:p>
    <w:p w:rsidR="00D14B9F" w:rsidRDefault="00D14B9F" w:rsidP="006A62A9">
      <w:pPr>
        <w:numPr>
          <w:ilvl w:val="12"/>
          <w:numId w:val="0"/>
        </w:numPr>
        <w:ind w:firstLine="12"/>
        <w:rPr>
          <w:rFonts w:ascii="Arial" w:hAnsi="Arial"/>
          <w:sz w:val="23"/>
          <w:lang w:val="en-AU"/>
        </w:rPr>
      </w:pPr>
      <w:r>
        <w:rPr>
          <w:rFonts w:ascii="Arial" w:hAnsi="Arial"/>
          <w:sz w:val="23"/>
          <w:lang w:val="en-AU"/>
        </w:rPr>
        <w:t>The white, waxy powder on the surface of the fruit should be retained to the maximum possible.</w:t>
      </w:r>
    </w:p>
    <w:p w:rsidR="00D14B9F" w:rsidRDefault="00D14B9F" w:rsidP="006A62A9">
      <w:pPr>
        <w:numPr>
          <w:ilvl w:val="12"/>
          <w:numId w:val="0"/>
        </w:numPr>
        <w:ind w:firstLine="12"/>
        <w:rPr>
          <w:rFonts w:ascii="Arial" w:hAnsi="Arial"/>
          <w:b/>
          <w:sz w:val="23"/>
        </w:rPr>
      </w:pPr>
    </w:p>
    <w:p w:rsidR="00D14B9F" w:rsidRDefault="00D14B9F" w:rsidP="006A62A9">
      <w:pPr>
        <w:numPr>
          <w:ilvl w:val="12"/>
          <w:numId w:val="0"/>
        </w:numPr>
        <w:ind w:firstLine="12"/>
        <w:rPr>
          <w:rFonts w:ascii="Arial" w:hAnsi="Arial"/>
          <w:b/>
          <w:sz w:val="23"/>
        </w:rPr>
      </w:pPr>
      <w:r>
        <w:rPr>
          <w:rFonts w:ascii="Arial" w:hAnsi="Arial"/>
          <w:b/>
          <w:sz w:val="23"/>
        </w:rPr>
        <w:t xml:space="preserve">Grower </w:t>
      </w:r>
      <w:r w:rsidR="006D2371" w:rsidRPr="00255C50">
        <w:rPr>
          <w:rFonts w:ascii="Arial" w:hAnsi="Arial"/>
          <w:b/>
          <w:sz w:val="23"/>
        </w:rPr>
        <w:t>Identification</w:t>
      </w:r>
    </w:p>
    <w:p w:rsidR="00D14B9F" w:rsidRDefault="00D14B9F" w:rsidP="006A62A9">
      <w:pPr>
        <w:numPr>
          <w:ilvl w:val="12"/>
          <w:numId w:val="0"/>
        </w:numPr>
        <w:ind w:firstLine="12"/>
        <w:rPr>
          <w:rFonts w:ascii="Arial" w:hAnsi="Arial"/>
          <w:sz w:val="23"/>
          <w:lang w:val="en-AU"/>
        </w:rPr>
      </w:pPr>
      <w:r>
        <w:rPr>
          <w:rFonts w:ascii="Arial" w:hAnsi="Arial"/>
          <w:sz w:val="23"/>
          <w:lang w:val="en-AU"/>
        </w:rPr>
        <w:t>The Grower number</w:t>
      </w:r>
      <w:r w:rsidR="006D2371">
        <w:rPr>
          <w:rFonts w:ascii="Arial" w:hAnsi="Arial"/>
          <w:sz w:val="23"/>
          <w:lang w:val="en-AU"/>
        </w:rPr>
        <w:t xml:space="preserve"> </w:t>
      </w:r>
      <w:r w:rsidR="006D2371" w:rsidRPr="00255C50">
        <w:rPr>
          <w:rFonts w:ascii="Arial" w:hAnsi="Arial"/>
          <w:sz w:val="23"/>
          <w:lang w:val="en-AU"/>
        </w:rPr>
        <w:t>or name</w:t>
      </w:r>
      <w:r>
        <w:rPr>
          <w:rFonts w:ascii="Arial" w:hAnsi="Arial"/>
          <w:sz w:val="23"/>
          <w:lang w:val="en-AU"/>
        </w:rPr>
        <w:t xml:space="preserve"> must be clearly shown on each tray.</w:t>
      </w:r>
    </w:p>
    <w:p w:rsidR="00D14B9F" w:rsidRDefault="00D14B9F" w:rsidP="006A62A9">
      <w:pPr>
        <w:numPr>
          <w:ilvl w:val="12"/>
          <w:numId w:val="0"/>
        </w:numPr>
        <w:ind w:firstLine="12"/>
        <w:rPr>
          <w:rFonts w:ascii="Arial" w:hAnsi="Arial"/>
          <w:sz w:val="18"/>
          <w:lang w:val="en-AU"/>
        </w:rPr>
      </w:pPr>
    </w:p>
    <w:p w:rsidR="00D14B9F" w:rsidRDefault="00D14B9F" w:rsidP="006A62A9">
      <w:pPr>
        <w:numPr>
          <w:ilvl w:val="12"/>
          <w:numId w:val="0"/>
        </w:numPr>
        <w:ind w:firstLine="12"/>
        <w:rPr>
          <w:rFonts w:ascii="Arial" w:hAnsi="Arial"/>
          <w:b/>
          <w:sz w:val="23"/>
        </w:rPr>
      </w:pPr>
      <w:r>
        <w:rPr>
          <w:rFonts w:ascii="Arial" w:hAnsi="Arial"/>
          <w:b/>
          <w:sz w:val="23"/>
        </w:rPr>
        <w:t>Line Coding</w:t>
      </w:r>
    </w:p>
    <w:p w:rsidR="00D14B9F" w:rsidRDefault="00D14B9F" w:rsidP="006A62A9">
      <w:pPr>
        <w:numPr>
          <w:ilvl w:val="12"/>
          <w:numId w:val="0"/>
        </w:numPr>
        <w:ind w:firstLine="12"/>
        <w:rPr>
          <w:rFonts w:ascii="Arial" w:hAnsi="Arial"/>
          <w:sz w:val="23"/>
          <w:lang w:val="en-AU"/>
        </w:rPr>
      </w:pPr>
      <w:r>
        <w:rPr>
          <w:rFonts w:ascii="Arial" w:hAnsi="Arial"/>
          <w:sz w:val="23"/>
          <w:lang w:val="en-AU"/>
        </w:rPr>
        <w:t>Each line of Blueberries to be coded by applying the quality control number to all trays corresponding to that Quality Control Sheet.</w:t>
      </w:r>
    </w:p>
    <w:p w:rsidR="00D14B9F" w:rsidRDefault="00D14B9F" w:rsidP="006A62A9">
      <w:pPr>
        <w:numPr>
          <w:ilvl w:val="12"/>
          <w:numId w:val="0"/>
        </w:numPr>
        <w:ind w:firstLine="12"/>
        <w:rPr>
          <w:rFonts w:ascii="Arial" w:hAnsi="Arial"/>
          <w:sz w:val="18"/>
          <w:lang w:val="en-AU"/>
        </w:rPr>
      </w:pPr>
    </w:p>
    <w:p w:rsidR="00D14B9F" w:rsidRDefault="00D14B9F" w:rsidP="006A62A9">
      <w:pPr>
        <w:numPr>
          <w:ilvl w:val="12"/>
          <w:numId w:val="0"/>
        </w:numPr>
        <w:ind w:firstLine="12"/>
        <w:rPr>
          <w:rFonts w:ascii="Arial" w:hAnsi="Arial"/>
          <w:b/>
          <w:sz w:val="23"/>
        </w:rPr>
      </w:pPr>
      <w:r>
        <w:rPr>
          <w:rFonts w:ascii="Arial" w:hAnsi="Arial"/>
          <w:b/>
          <w:sz w:val="23"/>
        </w:rPr>
        <w:t>Blueberries that are rejected</w:t>
      </w:r>
    </w:p>
    <w:p w:rsidR="00D14B9F" w:rsidRPr="00B71A8D" w:rsidRDefault="00D14B9F" w:rsidP="006A62A9">
      <w:pPr>
        <w:numPr>
          <w:ilvl w:val="12"/>
          <w:numId w:val="0"/>
        </w:numPr>
        <w:ind w:firstLine="12"/>
        <w:rPr>
          <w:rFonts w:ascii="Arial" w:hAnsi="Arial"/>
          <w:color w:val="FF0000"/>
          <w:sz w:val="23"/>
          <w:lang w:val="en-AU"/>
        </w:rPr>
      </w:pPr>
      <w:r>
        <w:rPr>
          <w:rFonts w:ascii="Arial" w:hAnsi="Arial"/>
          <w:sz w:val="23"/>
          <w:lang w:val="en-AU"/>
        </w:rPr>
        <w:t>Lines rejected for any reason must be regraded before they can be re-presented for inspection.</w:t>
      </w:r>
      <w:r w:rsidR="006D2371">
        <w:rPr>
          <w:rFonts w:ascii="Arial" w:hAnsi="Arial"/>
          <w:sz w:val="23"/>
          <w:lang w:val="en-AU"/>
        </w:rPr>
        <w:t xml:space="preserve"> </w:t>
      </w:r>
      <w:r w:rsidR="006D2371" w:rsidRPr="00255C50">
        <w:rPr>
          <w:rFonts w:ascii="Arial" w:hAnsi="Arial"/>
          <w:sz w:val="23"/>
          <w:lang w:val="en-AU"/>
        </w:rPr>
        <w:t>Unless they are suitable for alternative</w:t>
      </w:r>
      <w:r w:rsidR="00B71A8D" w:rsidRPr="00255C50">
        <w:rPr>
          <w:rFonts w:ascii="Arial" w:hAnsi="Arial"/>
          <w:sz w:val="23"/>
          <w:lang w:val="en-AU"/>
        </w:rPr>
        <w:t xml:space="preserve"> market</w:t>
      </w:r>
      <w:r w:rsidR="00B71A8D" w:rsidRPr="00B71A8D">
        <w:rPr>
          <w:rFonts w:ascii="Arial" w:hAnsi="Arial"/>
          <w:color w:val="FF0000"/>
          <w:sz w:val="23"/>
          <w:lang w:val="en-AU"/>
        </w:rPr>
        <w:t>.</w:t>
      </w:r>
    </w:p>
    <w:p w:rsidR="00D14B9F" w:rsidRDefault="00D14B9F" w:rsidP="006A62A9">
      <w:pPr>
        <w:numPr>
          <w:ilvl w:val="12"/>
          <w:numId w:val="0"/>
        </w:numPr>
        <w:ind w:firstLine="12"/>
        <w:rPr>
          <w:rFonts w:ascii="Arial" w:hAnsi="Arial"/>
          <w:sz w:val="18"/>
          <w:lang w:val="en-AU"/>
        </w:rPr>
      </w:pPr>
    </w:p>
    <w:p w:rsidR="00D14B9F" w:rsidRDefault="00D14B9F" w:rsidP="006A62A9">
      <w:pPr>
        <w:numPr>
          <w:ilvl w:val="12"/>
          <w:numId w:val="0"/>
        </w:numPr>
        <w:ind w:left="2850" w:hanging="2844"/>
        <w:rPr>
          <w:rFonts w:ascii="Arial" w:hAnsi="Arial"/>
          <w:sz w:val="19"/>
          <w:lang w:val="en-AU"/>
        </w:rPr>
      </w:pPr>
    </w:p>
    <w:p w:rsidR="00D14B9F" w:rsidRDefault="00D14B9F" w:rsidP="006A62A9">
      <w:pPr>
        <w:numPr>
          <w:ilvl w:val="12"/>
          <w:numId w:val="0"/>
        </w:numPr>
        <w:ind w:left="2850" w:hanging="2844"/>
        <w:rPr>
          <w:rFonts w:ascii="Arial" w:hAnsi="Arial"/>
          <w:sz w:val="19"/>
          <w:lang w:val="en-AU"/>
        </w:rPr>
      </w:pPr>
    </w:p>
    <w:p w:rsidR="00D14B9F" w:rsidRDefault="00D14B9F" w:rsidP="006A62A9">
      <w:pPr>
        <w:numPr>
          <w:ilvl w:val="12"/>
          <w:numId w:val="0"/>
        </w:numPr>
        <w:ind w:left="2850" w:hanging="2844"/>
        <w:rPr>
          <w:rFonts w:ascii="Arial" w:hAnsi="Arial"/>
          <w:sz w:val="19"/>
          <w:lang w:val="en-AU"/>
        </w:rPr>
      </w:pPr>
      <w:r>
        <w:rPr>
          <w:rFonts w:ascii="Arial" w:hAnsi="Arial"/>
          <w:sz w:val="19"/>
          <w:lang w:val="en-AU"/>
        </w:rPr>
        <w:br w:type="page"/>
      </w:r>
    </w:p>
    <w:p w:rsidR="00D14B9F" w:rsidRDefault="00D14B9F" w:rsidP="006A62A9">
      <w:pPr>
        <w:pStyle w:val="Heading2"/>
        <w:numPr>
          <w:ilvl w:val="12"/>
          <w:numId w:val="0"/>
        </w:numPr>
      </w:pPr>
      <w:bookmarkStart w:id="15" w:name="_Toc83203582"/>
      <w:r>
        <w:t>B.9 FRUIT  TEMPERATURE MANAGEMENT</w:t>
      </w:r>
      <w:bookmarkEnd w:id="15"/>
    </w:p>
    <w:p w:rsidR="00D14B9F" w:rsidRDefault="00D14B9F" w:rsidP="006A62A9">
      <w:pPr>
        <w:numPr>
          <w:ilvl w:val="12"/>
          <w:numId w:val="0"/>
        </w:numPr>
        <w:jc w:val="both"/>
        <w:rPr>
          <w:rFonts w:ascii="Arial" w:hAnsi="Arial"/>
          <w:b/>
          <w:sz w:val="21"/>
        </w:rPr>
      </w:pPr>
    </w:p>
    <w:p w:rsidR="00D14B9F" w:rsidRDefault="00D14B9F" w:rsidP="006A62A9">
      <w:pPr>
        <w:numPr>
          <w:ilvl w:val="12"/>
          <w:numId w:val="0"/>
        </w:numPr>
        <w:jc w:val="both"/>
        <w:rPr>
          <w:rFonts w:ascii="Arial" w:hAnsi="Arial"/>
          <w:b/>
          <w:sz w:val="21"/>
        </w:rPr>
      </w:pPr>
      <w:r>
        <w:rPr>
          <w:rFonts w:ascii="Arial" w:hAnsi="Arial"/>
          <w:b/>
          <w:sz w:val="21"/>
        </w:rPr>
        <w:t xml:space="preserve">Good  Temperature  Management  Is Essential For  Good  Fruit  Quality! </w:t>
      </w:r>
    </w:p>
    <w:p w:rsidR="00D14B9F" w:rsidRDefault="00D14B9F" w:rsidP="006A62A9">
      <w:pPr>
        <w:numPr>
          <w:ilvl w:val="12"/>
          <w:numId w:val="0"/>
        </w:numPr>
        <w:jc w:val="both"/>
        <w:rPr>
          <w:rFonts w:ascii="Arial" w:hAnsi="Arial"/>
          <w:sz w:val="23"/>
          <w:lang w:val="en-AU"/>
        </w:rPr>
      </w:pPr>
    </w:p>
    <w:p w:rsidR="00D14B9F" w:rsidRDefault="00D14B9F" w:rsidP="006A62A9">
      <w:pPr>
        <w:numPr>
          <w:ilvl w:val="12"/>
          <w:numId w:val="0"/>
        </w:numPr>
        <w:jc w:val="both"/>
        <w:rPr>
          <w:rFonts w:ascii="Arial" w:hAnsi="Arial"/>
          <w:sz w:val="23"/>
          <w:lang w:val="en-AU"/>
        </w:rPr>
      </w:pPr>
      <w:r>
        <w:rPr>
          <w:rFonts w:ascii="Arial" w:hAnsi="Arial"/>
          <w:sz w:val="23"/>
          <w:lang w:val="en-AU"/>
        </w:rPr>
        <w:t>Growers should be under no illusion that they can produce fruit with good keeping quality without proper fruit temperature management.  A common misconception with growers is that packhouse quality is the same as that seen on the retail shelf.  Fruit quality deterioration occurs after the fruit has been consigned and is an indication of how the fruit was grown and handled.</w:t>
      </w:r>
    </w:p>
    <w:p w:rsidR="00D14B9F" w:rsidRDefault="00D14B9F" w:rsidP="006A62A9">
      <w:pPr>
        <w:numPr>
          <w:ilvl w:val="12"/>
          <w:numId w:val="0"/>
        </w:numPr>
        <w:jc w:val="both"/>
        <w:rPr>
          <w:rFonts w:ascii="Arial" w:hAnsi="Arial"/>
          <w:sz w:val="23"/>
          <w:lang w:val="en-AU"/>
        </w:rPr>
      </w:pPr>
    </w:p>
    <w:p w:rsidR="00D14B9F" w:rsidRDefault="00D14B9F" w:rsidP="006A62A9">
      <w:pPr>
        <w:numPr>
          <w:ilvl w:val="12"/>
          <w:numId w:val="0"/>
        </w:numPr>
        <w:jc w:val="both"/>
        <w:rPr>
          <w:rFonts w:ascii="Arial" w:hAnsi="Arial"/>
          <w:sz w:val="23"/>
          <w:lang w:val="en-AU"/>
        </w:rPr>
      </w:pPr>
      <w:r>
        <w:rPr>
          <w:rFonts w:ascii="Arial" w:hAnsi="Arial"/>
          <w:sz w:val="23"/>
          <w:lang w:val="en-AU"/>
        </w:rPr>
        <w:t>Correct temperature management from harvest to consignment will not convert poor fruit into good fruit, but it will prevent the opposite from happening.  As growers, you are well aware of the costs involved in growing, harvesting, grading and packing your crop.  To jeopardise fruit quality at the last step by not following optimum post harvest handling procedures, just doesn't make business sense.  Growers producing fruit with poor keeping quality are a handicap to an industry that relies on high quality as the main selling point.</w:t>
      </w:r>
    </w:p>
    <w:p w:rsidR="00D14B9F" w:rsidRDefault="00D14B9F" w:rsidP="006A62A9">
      <w:pPr>
        <w:numPr>
          <w:ilvl w:val="12"/>
          <w:numId w:val="0"/>
        </w:numPr>
        <w:jc w:val="both"/>
        <w:rPr>
          <w:rFonts w:ascii="Arial" w:hAnsi="Arial"/>
          <w:sz w:val="23"/>
          <w:lang w:val="en-AU"/>
        </w:rPr>
      </w:pPr>
    </w:p>
    <w:p w:rsidR="00D14B9F" w:rsidRDefault="00D14B9F" w:rsidP="006A62A9">
      <w:pPr>
        <w:numPr>
          <w:ilvl w:val="12"/>
          <w:numId w:val="0"/>
        </w:numPr>
        <w:jc w:val="both"/>
        <w:rPr>
          <w:rFonts w:ascii="Arial" w:hAnsi="Arial"/>
          <w:sz w:val="23"/>
          <w:lang w:val="en-AU"/>
        </w:rPr>
      </w:pPr>
      <w:r>
        <w:rPr>
          <w:rFonts w:ascii="Arial" w:hAnsi="Arial"/>
          <w:sz w:val="23"/>
          <w:lang w:val="en-AU"/>
        </w:rPr>
        <w:t>Growers who produce large volumes (over 10 t) of fruit should have a temperature-controlled packhouse (if they don't already have one) in their short-medium term business plan.  Existing packhouses can be insulated and air-conditioned without too much bother and the improvements in fruit quality will more than offset the expense.</w:t>
      </w:r>
    </w:p>
    <w:p w:rsidR="00D14B9F" w:rsidRDefault="00D14B9F" w:rsidP="006A62A9">
      <w:pPr>
        <w:numPr>
          <w:ilvl w:val="12"/>
          <w:numId w:val="0"/>
        </w:numPr>
        <w:jc w:val="both"/>
        <w:rPr>
          <w:rFonts w:ascii="Arial" w:hAnsi="Arial"/>
          <w:sz w:val="23"/>
          <w:lang w:val="en-AU"/>
        </w:rPr>
      </w:pPr>
    </w:p>
    <w:p w:rsidR="00D14B9F" w:rsidRDefault="00D14B9F" w:rsidP="006A62A9">
      <w:pPr>
        <w:numPr>
          <w:ilvl w:val="12"/>
          <w:numId w:val="0"/>
        </w:numPr>
        <w:ind w:left="294"/>
        <w:jc w:val="both"/>
        <w:rPr>
          <w:rFonts w:ascii="Arial" w:hAnsi="Arial"/>
          <w:i/>
          <w:sz w:val="23"/>
        </w:rPr>
      </w:pPr>
      <w:r>
        <w:rPr>
          <w:rFonts w:ascii="Arial" w:hAnsi="Arial"/>
          <w:i/>
          <w:sz w:val="23"/>
        </w:rPr>
        <w:t>Rapid "field heat" removal from berries soon after harvest</w:t>
      </w:r>
    </w:p>
    <w:p w:rsidR="00D14B9F" w:rsidRDefault="00D14B9F" w:rsidP="006A62A9">
      <w:pPr>
        <w:numPr>
          <w:ilvl w:val="12"/>
          <w:numId w:val="0"/>
        </w:numPr>
        <w:ind w:left="294"/>
        <w:jc w:val="both"/>
        <w:rPr>
          <w:rFonts w:ascii="Arial" w:hAnsi="Arial"/>
          <w:i/>
          <w:sz w:val="23"/>
        </w:rPr>
      </w:pPr>
      <w:r>
        <w:rPr>
          <w:rFonts w:ascii="Arial" w:hAnsi="Arial"/>
          <w:i/>
          <w:sz w:val="23"/>
        </w:rPr>
        <w:t>will prolong shelf-life at retail level.  Refrigeration is necessary</w:t>
      </w:r>
    </w:p>
    <w:p w:rsidR="00D14B9F" w:rsidRDefault="00D14B9F" w:rsidP="006A62A9">
      <w:pPr>
        <w:numPr>
          <w:ilvl w:val="12"/>
          <w:numId w:val="0"/>
        </w:numPr>
        <w:ind w:left="294"/>
        <w:jc w:val="both"/>
        <w:rPr>
          <w:rFonts w:ascii="Arial" w:hAnsi="Arial"/>
          <w:i/>
          <w:sz w:val="23"/>
        </w:rPr>
      </w:pPr>
      <w:r>
        <w:rPr>
          <w:rFonts w:ascii="Arial" w:hAnsi="Arial"/>
          <w:i/>
          <w:sz w:val="23"/>
        </w:rPr>
        <w:t>to remove this heat.</w:t>
      </w:r>
    </w:p>
    <w:p w:rsidR="00D14B9F" w:rsidRDefault="00D14B9F" w:rsidP="006A62A9">
      <w:pPr>
        <w:numPr>
          <w:ilvl w:val="12"/>
          <w:numId w:val="0"/>
        </w:numPr>
        <w:jc w:val="both"/>
        <w:rPr>
          <w:rFonts w:ascii="Arial" w:hAnsi="Arial"/>
          <w:sz w:val="23"/>
          <w:lang w:val="en-AU"/>
        </w:rPr>
      </w:pPr>
    </w:p>
    <w:p w:rsidR="00D14B9F" w:rsidRDefault="00D14B9F" w:rsidP="006A62A9">
      <w:pPr>
        <w:numPr>
          <w:ilvl w:val="12"/>
          <w:numId w:val="0"/>
        </w:numPr>
        <w:jc w:val="both"/>
        <w:rPr>
          <w:rFonts w:ascii="Arial" w:hAnsi="Arial"/>
          <w:sz w:val="23"/>
          <w:lang w:val="en-AU"/>
        </w:rPr>
      </w:pPr>
      <w:r>
        <w:rPr>
          <w:rFonts w:ascii="Arial" w:hAnsi="Arial"/>
          <w:sz w:val="23"/>
          <w:lang w:val="en-AU"/>
        </w:rPr>
        <w:t>Growers without temperature controlled packhouses should aim to reduce fruit temperatures by 5</w:t>
      </w:r>
      <w:r>
        <w:rPr>
          <w:rFonts w:ascii="Arial" w:hAnsi="Arial"/>
          <w:sz w:val="23"/>
          <w:vertAlign w:val="superscript"/>
          <w:lang w:val="en-AU"/>
        </w:rPr>
        <w:t>o</w:t>
      </w:r>
      <w:r>
        <w:rPr>
          <w:rFonts w:ascii="Arial" w:hAnsi="Arial"/>
          <w:sz w:val="23"/>
          <w:lang w:val="en-AU"/>
        </w:rPr>
        <w:t xml:space="preserve"> C or more, prior to grading.  There will be no moisture condensation ("sweating") if fruit temperature is slightly below packhouse temperature.  Fruit should then be cooled rapidly after packing.</w:t>
      </w:r>
    </w:p>
    <w:p w:rsidR="00D14B9F" w:rsidRDefault="00D14B9F" w:rsidP="006A62A9">
      <w:pPr>
        <w:numPr>
          <w:ilvl w:val="12"/>
          <w:numId w:val="0"/>
        </w:numPr>
        <w:jc w:val="both"/>
        <w:rPr>
          <w:rFonts w:ascii="Arial" w:hAnsi="Arial"/>
          <w:sz w:val="23"/>
          <w:lang w:val="en-AU"/>
        </w:rPr>
      </w:pPr>
    </w:p>
    <w:p w:rsidR="00D14B9F" w:rsidRDefault="00D14B9F" w:rsidP="006A62A9">
      <w:pPr>
        <w:numPr>
          <w:ilvl w:val="12"/>
          <w:numId w:val="0"/>
        </w:numPr>
        <w:jc w:val="both"/>
        <w:rPr>
          <w:rFonts w:ascii="Arial" w:hAnsi="Arial"/>
          <w:sz w:val="23"/>
          <w:lang w:val="en-AU"/>
        </w:rPr>
      </w:pPr>
      <w:r>
        <w:rPr>
          <w:rFonts w:ascii="Arial" w:hAnsi="Arial"/>
          <w:sz w:val="23"/>
          <w:lang w:val="en-AU"/>
        </w:rPr>
        <w:t>Growers with temperature controlled packhouses should reduce fruit temperatures to 10 - 15</w:t>
      </w:r>
      <w:r>
        <w:rPr>
          <w:rFonts w:ascii="Arial" w:hAnsi="Arial"/>
          <w:sz w:val="23"/>
          <w:vertAlign w:val="superscript"/>
          <w:lang w:val="en-AU"/>
        </w:rPr>
        <w:t>o</w:t>
      </w:r>
      <w:r>
        <w:rPr>
          <w:rFonts w:ascii="Arial" w:hAnsi="Arial"/>
          <w:sz w:val="23"/>
          <w:lang w:val="en-AU"/>
        </w:rPr>
        <w:t xml:space="preserve"> C as soon as possible after harvest.</w:t>
      </w:r>
    </w:p>
    <w:p w:rsidR="00D14B9F" w:rsidRDefault="00D14B9F" w:rsidP="006A62A9">
      <w:pPr>
        <w:numPr>
          <w:ilvl w:val="12"/>
          <w:numId w:val="0"/>
        </w:numPr>
        <w:jc w:val="both"/>
        <w:rPr>
          <w:rFonts w:ascii="Arial" w:hAnsi="Arial"/>
          <w:sz w:val="23"/>
          <w:lang w:val="en-AU"/>
        </w:rPr>
      </w:pPr>
    </w:p>
    <w:p w:rsidR="00D14B9F" w:rsidRDefault="00D14B9F" w:rsidP="006A62A9">
      <w:pPr>
        <w:numPr>
          <w:ilvl w:val="12"/>
          <w:numId w:val="0"/>
        </w:numPr>
        <w:jc w:val="both"/>
        <w:rPr>
          <w:rFonts w:ascii="Arial" w:hAnsi="Arial"/>
          <w:b/>
          <w:sz w:val="23"/>
        </w:rPr>
      </w:pPr>
      <w:r>
        <w:rPr>
          <w:rFonts w:ascii="Arial" w:hAnsi="Arial"/>
          <w:b/>
          <w:sz w:val="23"/>
        </w:rPr>
        <w:t>Example</w:t>
      </w:r>
    </w:p>
    <w:tbl>
      <w:tblPr>
        <w:tblW w:w="0" w:type="auto"/>
        <w:jc w:val="right"/>
        <w:tblLayout w:type="fixed"/>
        <w:tblCellMar>
          <w:left w:w="0" w:type="dxa"/>
          <w:right w:w="0" w:type="dxa"/>
        </w:tblCellMar>
        <w:tblLook w:val="0000" w:firstRow="0" w:lastRow="0" w:firstColumn="0" w:lastColumn="0" w:noHBand="0" w:noVBand="0"/>
      </w:tblPr>
      <w:tblGrid>
        <w:gridCol w:w="1521"/>
        <w:gridCol w:w="1522"/>
        <w:gridCol w:w="1523"/>
        <w:gridCol w:w="1521"/>
        <w:gridCol w:w="1523"/>
        <w:gridCol w:w="1523"/>
      </w:tblGrid>
      <w:tr w:rsidR="00D14B9F">
        <w:trPr>
          <w:jc w:val="right"/>
        </w:trPr>
        <w:tc>
          <w:tcPr>
            <w:tcW w:w="1521" w:type="dxa"/>
            <w:tcBorders>
              <w:top w:val="single" w:sz="6" w:space="0" w:color="FFFFFF"/>
              <w:left w:val="single" w:sz="6" w:space="0" w:color="FFFFFF"/>
              <w:bottom w:val="single" w:sz="6" w:space="0" w:color="FFFFFF"/>
              <w:right w:val="nil"/>
            </w:tcBorders>
          </w:tcPr>
          <w:p w:rsidR="00D14B9F" w:rsidRDefault="00D14B9F" w:rsidP="006A62A9">
            <w:pPr>
              <w:numPr>
                <w:ilvl w:val="12"/>
                <w:numId w:val="0"/>
              </w:numPr>
              <w:ind w:left="-2"/>
              <w:jc w:val="center"/>
              <w:rPr>
                <w:rFonts w:ascii="Arial" w:hAnsi="Arial"/>
                <w:b/>
                <w:sz w:val="15"/>
              </w:rPr>
            </w:pPr>
          </w:p>
          <w:p w:rsidR="00D14B9F" w:rsidRDefault="00D14B9F" w:rsidP="006A62A9">
            <w:pPr>
              <w:numPr>
                <w:ilvl w:val="12"/>
                <w:numId w:val="0"/>
              </w:numPr>
              <w:ind w:left="-2"/>
              <w:jc w:val="center"/>
              <w:rPr>
                <w:rFonts w:ascii="Arial" w:hAnsi="Arial"/>
                <w:b/>
                <w:sz w:val="15"/>
              </w:rPr>
            </w:pPr>
            <w:r>
              <w:rPr>
                <w:rFonts w:ascii="Arial" w:hAnsi="Arial"/>
                <w:b/>
                <w:sz w:val="15"/>
              </w:rPr>
              <w:t>Process</w:t>
            </w:r>
          </w:p>
        </w:tc>
        <w:tc>
          <w:tcPr>
            <w:tcW w:w="1522" w:type="dxa"/>
            <w:tcBorders>
              <w:top w:val="single" w:sz="6" w:space="0" w:color="FFFFFF"/>
              <w:left w:val="single" w:sz="6" w:space="0" w:color="FFFFFF"/>
              <w:bottom w:val="single" w:sz="6" w:space="0" w:color="FFFFFF"/>
              <w:right w:val="nil"/>
            </w:tcBorders>
          </w:tcPr>
          <w:p w:rsidR="00D14B9F" w:rsidRDefault="00D14B9F" w:rsidP="006A62A9">
            <w:pPr>
              <w:numPr>
                <w:ilvl w:val="12"/>
                <w:numId w:val="0"/>
              </w:numPr>
              <w:spacing w:line="144" w:lineRule="exact"/>
              <w:ind w:left="-2"/>
              <w:rPr>
                <w:rFonts w:ascii="Arial" w:hAnsi="Arial"/>
                <w:b/>
                <w:sz w:val="15"/>
              </w:rPr>
            </w:pPr>
          </w:p>
          <w:p w:rsidR="00D14B9F" w:rsidRDefault="00D14B9F" w:rsidP="006A62A9">
            <w:pPr>
              <w:numPr>
                <w:ilvl w:val="12"/>
                <w:numId w:val="0"/>
              </w:numPr>
              <w:ind w:left="-2"/>
              <w:jc w:val="center"/>
              <w:rPr>
                <w:rFonts w:ascii="Arial" w:hAnsi="Arial"/>
                <w:b/>
                <w:sz w:val="15"/>
              </w:rPr>
            </w:pPr>
            <w:r>
              <w:rPr>
                <w:rFonts w:ascii="Arial" w:hAnsi="Arial"/>
                <w:b/>
                <w:sz w:val="15"/>
              </w:rPr>
              <w:t>Harvesting</w:t>
            </w:r>
          </w:p>
          <w:p w:rsidR="00D14B9F" w:rsidRDefault="00D14B9F" w:rsidP="006A62A9">
            <w:pPr>
              <w:numPr>
                <w:ilvl w:val="12"/>
                <w:numId w:val="0"/>
              </w:numPr>
              <w:ind w:left="-2"/>
              <w:jc w:val="center"/>
              <w:rPr>
                <w:rFonts w:ascii="Arial" w:hAnsi="Arial"/>
                <w:b/>
                <w:sz w:val="15"/>
              </w:rPr>
            </w:pPr>
            <w:r>
              <w:rPr>
                <w:rFonts w:ascii="Arial" w:hAnsi="Arial"/>
                <w:b/>
                <w:sz w:val="15"/>
              </w:rPr>
              <w:t>(am)</w:t>
            </w:r>
          </w:p>
        </w:tc>
        <w:tc>
          <w:tcPr>
            <w:tcW w:w="1523" w:type="dxa"/>
            <w:tcBorders>
              <w:top w:val="single" w:sz="6" w:space="0" w:color="FFFFFF"/>
              <w:left w:val="single" w:sz="6" w:space="0" w:color="FFFFFF"/>
              <w:bottom w:val="single" w:sz="6" w:space="0" w:color="FFFFFF"/>
              <w:right w:val="nil"/>
            </w:tcBorders>
          </w:tcPr>
          <w:p w:rsidR="00D14B9F" w:rsidRDefault="00D14B9F" w:rsidP="006A62A9">
            <w:pPr>
              <w:numPr>
                <w:ilvl w:val="12"/>
                <w:numId w:val="0"/>
              </w:numPr>
              <w:spacing w:line="144" w:lineRule="exact"/>
              <w:ind w:left="-2"/>
              <w:rPr>
                <w:rFonts w:ascii="Arial" w:hAnsi="Arial"/>
                <w:b/>
                <w:sz w:val="15"/>
              </w:rPr>
            </w:pPr>
          </w:p>
          <w:p w:rsidR="00D14B9F" w:rsidRDefault="00D14B9F" w:rsidP="006A62A9">
            <w:pPr>
              <w:numPr>
                <w:ilvl w:val="12"/>
                <w:numId w:val="0"/>
              </w:numPr>
              <w:ind w:left="-2"/>
              <w:jc w:val="center"/>
              <w:rPr>
                <w:rFonts w:ascii="Arial" w:hAnsi="Arial"/>
                <w:b/>
                <w:sz w:val="15"/>
              </w:rPr>
            </w:pPr>
            <w:r>
              <w:rPr>
                <w:rFonts w:ascii="Arial" w:hAnsi="Arial"/>
                <w:b/>
                <w:sz w:val="15"/>
              </w:rPr>
              <w:t>Coolstore</w:t>
            </w:r>
          </w:p>
          <w:p w:rsidR="00D14B9F" w:rsidRDefault="00D14B9F" w:rsidP="006A62A9">
            <w:pPr>
              <w:numPr>
                <w:ilvl w:val="12"/>
                <w:numId w:val="0"/>
              </w:numPr>
              <w:ind w:left="-2"/>
              <w:jc w:val="center"/>
              <w:rPr>
                <w:rFonts w:ascii="Arial" w:hAnsi="Arial"/>
                <w:b/>
                <w:sz w:val="15"/>
              </w:rPr>
            </w:pPr>
            <w:r>
              <w:rPr>
                <w:rFonts w:ascii="Arial" w:hAnsi="Arial"/>
                <w:b/>
                <w:sz w:val="15"/>
              </w:rPr>
              <w:t>(1-3 hrs)</w:t>
            </w:r>
          </w:p>
        </w:tc>
        <w:tc>
          <w:tcPr>
            <w:tcW w:w="1521" w:type="dxa"/>
            <w:tcBorders>
              <w:top w:val="single" w:sz="6" w:space="0" w:color="FFFFFF"/>
              <w:left w:val="single" w:sz="6" w:space="0" w:color="FFFFFF"/>
              <w:bottom w:val="single" w:sz="6" w:space="0" w:color="FFFFFF"/>
              <w:right w:val="nil"/>
            </w:tcBorders>
          </w:tcPr>
          <w:p w:rsidR="00D14B9F" w:rsidRDefault="00D14B9F" w:rsidP="006A62A9">
            <w:pPr>
              <w:numPr>
                <w:ilvl w:val="12"/>
                <w:numId w:val="0"/>
              </w:numPr>
              <w:spacing w:line="144" w:lineRule="exact"/>
              <w:ind w:left="-2"/>
              <w:rPr>
                <w:rFonts w:ascii="Arial" w:hAnsi="Arial"/>
                <w:b/>
                <w:sz w:val="15"/>
              </w:rPr>
            </w:pPr>
          </w:p>
          <w:p w:rsidR="00D14B9F" w:rsidRDefault="00D14B9F" w:rsidP="006A62A9">
            <w:pPr>
              <w:numPr>
                <w:ilvl w:val="12"/>
                <w:numId w:val="0"/>
              </w:numPr>
              <w:ind w:left="-2"/>
              <w:jc w:val="center"/>
              <w:rPr>
                <w:rFonts w:ascii="Arial" w:hAnsi="Arial"/>
                <w:b/>
                <w:sz w:val="15"/>
              </w:rPr>
            </w:pPr>
            <w:r>
              <w:rPr>
                <w:rFonts w:ascii="Arial" w:hAnsi="Arial"/>
                <w:b/>
                <w:sz w:val="15"/>
              </w:rPr>
              <w:t>Grading</w:t>
            </w:r>
          </w:p>
          <w:p w:rsidR="00D14B9F" w:rsidRDefault="00D14B9F" w:rsidP="006A62A9">
            <w:pPr>
              <w:numPr>
                <w:ilvl w:val="12"/>
                <w:numId w:val="0"/>
              </w:numPr>
              <w:ind w:left="-2"/>
              <w:jc w:val="center"/>
              <w:rPr>
                <w:rFonts w:ascii="Arial" w:hAnsi="Arial"/>
                <w:b/>
                <w:sz w:val="15"/>
              </w:rPr>
            </w:pPr>
            <w:r>
              <w:rPr>
                <w:rFonts w:ascii="Arial" w:hAnsi="Arial"/>
                <w:b/>
                <w:sz w:val="15"/>
              </w:rPr>
              <w:t>(&lt; 1 hr)</w:t>
            </w:r>
          </w:p>
        </w:tc>
        <w:tc>
          <w:tcPr>
            <w:tcW w:w="1523" w:type="dxa"/>
            <w:tcBorders>
              <w:top w:val="single" w:sz="6" w:space="0" w:color="FFFFFF"/>
              <w:left w:val="single" w:sz="6" w:space="0" w:color="FFFFFF"/>
              <w:bottom w:val="single" w:sz="6" w:space="0" w:color="FFFFFF"/>
              <w:right w:val="nil"/>
            </w:tcBorders>
          </w:tcPr>
          <w:p w:rsidR="00D14B9F" w:rsidRDefault="00D14B9F" w:rsidP="006A62A9">
            <w:pPr>
              <w:numPr>
                <w:ilvl w:val="12"/>
                <w:numId w:val="0"/>
              </w:numPr>
              <w:spacing w:line="144" w:lineRule="exact"/>
              <w:ind w:left="-2"/>
              <w:rPr>
                <w:rFonts w:ascii="Arial" w:hAnsi="Arial"/>
                <w:b/>
                <w:sz w:val="15"/>
              </w:rPr>
            </w:pPr>
          </w:p>
          <w:p w:rsidR="00D14B9F" w:rsidRDefault="00D14B9F" w:rsidP="006A62A9">
            <w:pPr>
              <w:numPr>
                <w:ilvl w:val="12"/>
                <w:numId w:val="0"/>
              </w:numPr>
              <w:ind w:left="-2"/>
              <w:jc w:val="center"/>
              <w:rPr>
                <w:rFonts w:ascii="Arial" w:hAnsi="Arial"/>
                <w:b/>
                <w:sz w:val="15"/>
              </w:rPr>
            </w:pPr>
            <w:r>
              <w:rPr>
                <w:rFonts w:ascii="Arial" w:hAnsi="Arial"/>
                <w:b/>
                <w:sz w:val="15"/>
              </w:rPr>
              <w:t>Coolstore</w:t>
            </w:r>
          </w:p>
          <w:p w:rsidR="00D14B9F" w:rsidRDefault="00D14B9F" w:rsidP="006A62A9">
            <w:pPr>
              <w:numPr>
                <w:ilvl w:val="12"/>
                <w:numId w:val="0"/>
              </w:numPr>
              <w:ind w:left="-2"/>
              <w:jc w:val="center"/>
              <w:rPr>
                <w:rFonts w:ascii="Arial" w:hAnsi="Arial"/>
                <w:b/>
                <w:sz w:val="15"/>
              </w:rPr>
            </w:pPr>
            <w:r>
              <w:rPr>
                <w:rFonts w:ascii="Arial" w:hAnsi="Arial"/>
                <w:b/>
                <w:sz w:val="15"/>
              </w:rPr>
              <w:t>(overnight)</w:t>
            </w:r>
          </w:p>
        </w:tc>
        <w:tc>
          <w:tcPr>
            <w:tcW w:w="1523" w:type="dxa"/>
            <w:tcBorders>
              <w:top w:val="single" w:sz="6" w:space="0" w:color="FFFFFF"/>
              <w:left w:val="single" w:sz="6" w:space="0" w:color="FFFFFF"/>
              <w:bottom w:val="single" w:sz="6" w:space="0" w:color="FFFFFF"/>
              <w:right w:val="single" w:sz="6" w:space="0" w:color="FFFFFF"/>
            </w:tcBorders>
          </w:tcPr>
          <w:p w:rsidR="00D14B9F" w:rsidRDefault="00D14B9F" w:rsidP="006A62A9">
            <w:pPr>
              <w:numPr>
                <w:ilvl w:val="12"/>
                <w:numId w:val="0"/>
              </w:numPr>
              <w:spacing w:line="144" w:lineRule="exact"/>
              <w:ind w:left="-2"/>
              <w:rPr>
                <w:rFonts w:ascii="Arial" w:hAnsi="Arial"/>
                <w:b/>
                <w:sz w:val="15"/>
              </w:rPr>
            </w:pPr>
          </w:p>
          <w:p w:rsidR="00D14B9F" w:rsidRDefault="00D14B9F" w:rsidP="006A62A9">
            <w:pPr>
              <w:numPr>
                <w:ilvl w:val="12"/>
                <w:numId w:val="0"/>
              </w:numPr>
              <w:ind w:left="-2"/>
              <w:jc w:val="center"/>
              <w:rPr>
                <w:rFonts w:ascii="Arial" w:hAnsi="Arial"/>
                <w:b/>
                <w:sz w:val="15"/>
              </w:rPr>
            </w:pPr>
            <w:r>
              <w:rPr>
                <w:rFonts w:ascii="Arial" w:hAnsi="Arial"/>
                <w:b/>
                <w:sz w:val="15"/>
              </w:rPr>
              <w:t>Consign</w:t>
            </w:r>
          </w:p>
          <w:p w:rsidR="00D14B9F" w:rsidRDefault="00D14B9F" w:rsidP="006A62A9">
            <w:pPr>
              <w:numPr>
                <w:ilvl w:val="12"/>
                <w:numId w:val="0"/>
              </w:numPr>
              <w:ind w:left="-2"/>
              <w:jc w:val="center"/>
              <w:rPr>
                <w:rFonts w:ascii="Arial" w:hAnsi="Arial"/>
                <w:b/>
                <w:sz w:val="15"/>
              </w:rPr>
            </w:pPr>
            <w:r>
              <w:rPr>
                <w:rFonts w:ascii="Arial" w:hAnsi="Arial"/>
                <w:b/>
                <w:sz w:val="15"/>
              </w:rPr>
              <w:t>(next day)</w:t>
            </w:r>
          </w:p>
          <w:p w:rsidR="00D14B9F" w:rsidRDefault="00D14B9F" w:rsidP="006A62A9">
            <w:pPr>
              <w:numPr>
                <w:ilvl w:val="12"/>
                <w:numId w:val="0"/>
              </w:numPr>
              <w:ind w:left="-2"/>
              <w:jc w:val="center"/>
              <w:rPr>
                <w:rFonts w:ascii="Arial" w:hAnsi="Arial"/>
                <w:sz w:val="15"/>
                <w:lang w:val="en-AU"/>
              </w:rPr>
            </w:pPr>
          </w:p>
        </w:tc>
      </w:tr>
      <w:tr w:rsidR="00D14B9F">
        <w:trPr>
          <w:jc w:val="right"/>
        </w:trPr>
        <w:tc>
          <w:tcPr>
            <w:tcW w:w="1521" w:type="dxa"/>
            <w:tcBorders>
              <w:top w:val="single" w:sz="6" w:space="0" w:color="000000"/>
              <w:left w:val="single" w:sz="6" w:space="0" w:color="FFFFFF"/>
              <w:bottom w:val="single" w:sz="6" w:space="0" w:color="FFFFFF"/>
              <w:right w:val="nil"/>
            </w:tcBorders>
          </w:tcPr>
          <w:p w:rsidR="00D14B9F" w:rsidRDefault="00D14B9F" w:rsidP="006A62A9">
            <w:pPr>
              <w:numPr>
                <w:ilvl w:val="12"/>
                <w:numId w:val="0"/>
              </w:numPr>
              <w:spacing w:line="163" w:lineRule="exact"/>
              <w:ind w:left="-2"/>
              <w:jc w:val="center"/>
              <w:rPr>
                <w:rFonts w:ascii="Arial" w:hAnsi="Arial"/>
                <w:sz w:val="15"/>
                <w:lang w:val="en-AU"/>
              </w:rPr>
            </w:pPr>
          </w:p>
          <w:p w:rsidR="00D14B9F" w:rsidRDefault="00D14B9F" w:rsidP="006A62A9">
            <w:pPr>
              <w:numPr>
                <w:ilvl w:val="12"/>
                <w:numId w:val="0"/>
              </w:numPr>
              <w:ind w:left="-2"/>
              <w:jc w:val="center"/>
              <w:rPr>
                <w:rFonts w:ascii="Arial" w:hAnsi="Arial"/>
                <w:sz w:val="15"/>
                <w:lang w:val="en-AU"/>
              </w:rPr>
            </w:pPr>
            <w:r>
              <w:rPr>
                <w:rFonts w:ascii="Arial" w:hAnsi="Arial"/>
                <w:sz w:val="15"/>
                <w:lang w:val="en-AU"/>
              </w:rPr>
              <w:t>Air Temp</w:t>
            </w:r>
          </w:p>
        </w:tc>
        <w:tc>
          <w:tcPr>
            <w:tcW w:w="1522" w:type="dxa"/>
            <w:tcBorders>
              <w:top w:val="single" w:sz="6" w:space="0" w:color="000000"/>
              <w:left w:val="single" w:sz="6" w:space="0" w:color="FFFFFF"/>
              <w:bottom w:val="single" w:sz="6" w:space="0" w:color="FFFFFF"/>
              <w:right w:val="nil"/>
            </w:tcBorders>
          </w:tcPr>
          <w:p w:rsidR="00D14B9F" w:rsidRDefault="00D14B9F" w:rsidP="006A62A9">
            <w:pPr>
              <w:numPr>
                <w:ilvl w:val="12"/>
                <w:numId w:val="0"/>
              </w:numPr>
              <w:spacing w:line="163" w:lineRule="exact"/>
              <w:ind w:left="-2"/>
              <w:rPr>
                <w:rFonts w:ascii="Arial" w:hAnsi="Arial"/>
                <w:sz w:val="15"/>
                <w:lang w:val="en-AU"/>
              </w:rPr>
            </w:pPr>
          </w:p>
          <w:p w:rsidR="00D14B9F" w:rsidRDefault="00D14B9F" w:rsidP="006A62A9">
            <w:pPr>
              <w:numPr>
                <w:ilvl w:val="12"/>
                <w:numId w:val="0"/>
              </w:numPr>
              <w:ind w:left="-2"/>
              <w:jc w:val="center"/>
              <w:rPr>
                <w:rFonts w:ascii="Arial" w:hAnsi="Arial"/>
                <w:sz w:val="15"/>
                <w:lang w:val="en-AU"/>
              </w:rPr>
            </w:pPr>
            <w:r>
              <w:rPr>
                <w:rFonts w:ascii="Arial" w:hAnsi="Arial"/>
                <w:sz w:val="15"/>
                <w:lang w:val="en-AU"/>
              </w:rPr>
              <w:t>15 - 25</w:t>
            </w:r>
            <w:r>
              <w:rPr>
                <w:rFonts w:ascii="Arial" w:hAnsi="Arial"/>
                <w:sz w:val="15"/>
                <w:vertAlign w:val="superscript"/>
                <w:lang w:val="en-AU"/>
              </w:rPr>
              <w:t>o</w:t>
            </w:r>
            <w:r>
              <w:rPr>
                <w:rFonts w:ascii="Arial" w:hAnsi="Arial"/>
                <w:sz w:val="15"/>
                <w:lang w:val="en-AU"/>
              </w:rPr>
              <w:t xml:space="preserve"> C</w:t>
            </w:r>
          </w:p>
        </w:tc>
        <w:tc>
          <w:tcPr>
            <w:tcW w:w="1523" w:type="dxa"/>
            <w:tcBorders>
              <w:top w:val="single" w:sz="6" w:space="0" w:color="000000"/>
              <w:left w:val="single" w:sz="6" w:space="0" w:color="FFFFFF"/>
              <w:bottom w:val="single" w:sz="6" w:space="0" w:color="FFFFFF"/>
              <w:right w:val="nil"/>
            </w:tcBorders>
          </w:tcPr>
          <w:p w:rsidR="00D14B9F" w:rsidRDefault="00D14B9F" w:rsidP="006A62A9">
            <w:pPr>
              <w:numPr>
                <w:ilvl w:val="12"/>
                <w:numId w:val="0"/>
              </w:numPr>
              <w:spacing w:line="163" w:lineRule="exact"/>
              <w:ind w:left="-2"/>
              <w:rPr>
                <w:rFonts w:ascii="Arial" w:hAnsi="Arial"/>
                <w:sz w:val="15"/>
                <w:lang w:val="en-AU"/>
              </w:rPr>
            </w:pPr>
          </w:p>
          <w:p w:rsidR="00D14B9F" w:rsidRDefault="00D14B9F" w:rsidP="006A62A9">
            <w:pPr>
              <w:numPr>
                <w:ilvl w:val="12"/>
                <w:numId w:val="0"/>
              </w:numPr>
              <w:ind w:left="-2"/>
              <w:jc w:val="center"/>
              <w:rPr>
                <w:rFonts w:ascii="Arial" w:hAnsi="Arial"/>
                <w:sz w:val="15"/>
                <w:lang w:val="en-AU"/>
              </w:rPr>
            </w:pPr>
            <w:r>
              <w:rPr>
                <w:rFonts w:ascii="Arial" w:hAnsi="Arial"/>
                <w:sz w:val="15"/>
                <w:lang w:val="en-AU"/>
              </w:rPr>
              <w:t>2 - 4</w:t>
            </w:r>
            <w:r>
              <w:rPr>
                <w:rFonts w:ascii="Arial" w:hAnsi="Arial"/>
                <w:sz w:val="15"/>
                <w:vertAlign w:val="superscript"/>
                <w:lang w:val="en-AU"/>
              </w:rPr>
              <w:t>o</w:t>
            </w:r>
            <w:r>
              <w:rPr>
                <w:rFonts w:ascii="Arial" w:hAnsi="Arial"/>
                <w:sz w:val="15"/>
                <w:lang w:val="en-AU"/>
              </w:rPr>
              <w:t xml:space="preserve"> C</w:t>
            </w:r>
          </w:p>
        </w:tc>
        <w:tc>
          <w:tcPr>
            <w:tcW w:w="1521" w:type="dxa"/>
            <w:tcBorders>
              <w:top w:val="single" w:sz="6" w:space="0" w:color="000000"/>
              <w:left w:val="single" w:sz="6" w:space="0" w:color="FFFFFF"/>
              <w:bottom w:val="single" w:sz="6" w:space="0" w:color="FFFFFF"/>
              <w:right w:val="nil"/>
            </w:tcBorders>
          </w:tcPr>
          <w:p w:rsidR="00D14B9F" w:rsidRDefault="00D14B9F" w:rsidP="006A62A9">
            <w:pPr>
              <w:numPr>
                <w:ilvl w:val="12"/>
                <w:numId w:val="0"/>
              </w:numPr>
              <w:spacing w:line="163" w:lineRule="exact"/>
              <w:ind w:left="-2"/>
              <w:rPr>
                <w:rFonts w:ascii="Arial" w:hAnsi="Arial"/>
                <w:sz w:val="15"/>
                <w:lang w:val="en-AU"/>
              </w:rPr>
            </w:pPr>
          </w:p>
          <w:p w:rsidR="00D14B9F" w:rsidRDefault="00D14B9F" w:rsidP="006A62A9">
            <w:pPr>
              <w:numPr>
                <w:ilvl w:val="12"/>
                <w:numId w:val="0"/>
              </w:numPr>
              <w:ind w:left="-2"/>
              <w:jc w:val="center"/>
              <w:rPr>
                <w:rFonts w:ascii="Arial" w:hAnsi="Arial"/>
                <w:sz w:val="15"/>
                <w:lang w:val="en-AU"/>
              </w:rPr>
            </w:pPr>
            <w:r>
              <w:rPr>
                <w:rFonts w:ascii="Arial" w:hAnsi="Arial"/>
                <w:sz w:val="15"/>
                <w:lang w:val="en-AU"/>
              </w:rPr>
              <w:t>20 - 25</w:t>
            </w:r>
            <w:r>
              <w:rPr>
                <w:rFonts w:ascii="Arial" w:hAnsi="Arial"/>
                <w:sz w:val="15"/>
                <w:vertAlign w:val="superscript"/>
                <w:lang w:val="en-AU"/>
              </w:rPr>
              <w:t>o</w:t>
            </w:r>
            <w:r>
              <w:rPr>
                <w:rFonts w:ascii="Arial" w:hAnsi="Arial"/>
                <w:sz w:val="15"/>
                <w:lang w:val="en-AU"/>
              </w:rPr>
              <w:t xml:space="preserve"> C</w:t>
            </w:r>
          </w:p>
        </w:tc>
        <w:tc>
          <w:tcPr>
            <w:tcW w:w="1523" w:type="dxa"/>
            <w:tcBorders>
              <w:top w:val="single" w:sz="6" w:space="0" w:color="000000"/>
              <w:left w:val="single" w:sz="6" w:space="0" w:color="FFFFFF"/>
              <w:bottom w:val="single" w:sz="6" w:space="0" w:color="FFFFFF"/>
              <w:right w:val="nil"/>
            </w:tcBorders>
          </w:tcPr>
          <w:p w:rsidR="00D14B9F" w:rsidRDefault="00D14B9F" w:rsidP="006A62A9">
            <w:pPr>
              <w:numPr>
                <w:ilvl w:val="12"/>
                <w:numId w:val="0"/>
              </w:numPr>
              <w:spacing w:line="163" w:lineRule="exact"/>
              <w:ind w:left="-2"/>
              <w:rPr>
                <w:rFonts w:ascii="Arial" w:hAnsi="Arial"/>
                <w:sz w:val="15"/>
                <w:lang w:val="en-AU"/>
              </w:rPr>
            </w:pPr>
          </w:p>
          <w:p w:rsidR="00D14B9F" w:rsidRDefault="00D14B9F" w:rsidP="006A62A9">
            <w:pPr>
              <w:numPr>
                <w:ilvl w:val="12"/>
                <w:numId w:val="0"/>
              </w:numPr>
              <w:ind w:left="-2"/>
              <w:jc w:val="center"/>
              <w:rPr>
                <w:rFonts w:ascii="Arial" w:hAnsi="Arial"/>
                <w:sz w:val="15"/>
                <w:lang w:val="en-AU"/>
              </w:rPr>
            </w:pPr>
            <w:r>
              <w:rPr>
                <w:rFonts w:ascii="Arial" w:hAnsi="Arial"/>
                <w:sz w:val="15"/>
                <w:lang w:val="en-AU"/>
              </w:rPr>
              <w:t>2 - 4</w:t>
            </w:r>
            <w:r>
              <w:rPr>
                <w:rFonts w:ascii="Arial" w:hAnsi="Arial"/>
                <w:sz w:val="15"/>
                <w:vertAlign w:val="superscript"/>
                <w:lang w:val="en-AU"/>
              </w:rPr>
              <w:t>o</w:t>
            </w:r>
            <w:r>
              <w:rPr>
                <w:rFonts w:ascii="Arial" w:hAnsi="Arial"/>
                <w:sz w:val="15"/>
                <w:lang w:val="en-AU"/>
              </w:rPr>
              <w:t xml:space="preserve"> C</w:t>
            </w:r>
          </w:p>
        </w:tc>
        <w:tc>
          <w:tcPr>
            <w:tcW w:w="1523" w:type="dxa"/>
            <w:tcBorders>
              <w:top w:val="single" w:sz="6" w:space="0" w:color="000000"/>
              <w:left w:val="single" w:sz="6" w:space="0" w:color="FFFFFF"/>
              <w:bottom w:val="single" w:sz="6" w:space="0" w:color="FFFFFF"/>
              <w:right w:val="single" w:sz="6" w:space="0" w:color="FFFFFF"/>
            </w:tcBorders>
          </w:tcPr>
          <w:p w:rsidR="00D14B9F" w:rsidRDefault="00D14B9F" w:rsidP="006A62A9">
            <w:pPr>
              <w:numPr>
                <w:ilvl w:val="12"/>
                <w:numId w:val="0"/>
              </w:numPr>
              <w:spacing w:line="163" w:lineRule="exact"/>
              <w:ind w:left="-2"/>
              <w:rPr>
                <w:rFonts w:ascii="Arial" w:hAnsi="Arial"/>
                <w:sz w:val="15"/>
                <w:lang w:val="en-AU"/>
              </w:rPr>
            </w:pPr>
          </w:p>
          <w:p w:rsidR="00D14B9F" w:rsidRDefault="00D14B9F" w:rsidP="006A62A9">
            <w:pPr>
              <w:numPr>
                <w:ilvl w:val="12"/>
                <w:numId w:val="0"/>
              </w:numPr>
              <w:ind w:left="-2"/>
              <w:jc w:val="center"/>
              <w:rPr>
                <w:rFonts w:ascii="Arial" w:hAnsi="Arial"/>
                <w:sz w:val="15"/>
                <w:lang w:val="en-AU"/>
              </w:rPr>
            </w:pPr>
          </w:p>
          <w:p w:rsidR="00D14B9F" w:rsidRDefault="00D14B9F" w:rsidP="006A62A9">
            <w:pPr>
              <w:numPr>
                <w:ilvl w:val="12"/>
                <w:numId w:val="0"/>
              </w:numPr>
              <w:ind w:left="-2"/>
              <w:jc w:val="center"/>
              <w:rPr>
                <w:rFonts w:ascii="Arial" w:hAnsi="Arial"/>
                <w:sz w:val="15"/>
                <w:lang w:val="en-AU"/>
              </w:rPr>
            </w:pPr>
          </w:p>
        </w:tc>
      </w:tr>
      <w:tr w:rsidR="00D14B9F">
        <w:trPr>
          <w:jc w:val="right"/>
        </w:trPr>
        <w:tc>
          <w:tcPr>
            <w:tcW w:w="1521" w:type="dxa"/>
            <w:tcBorders>
              <w:top w:val="single" w:sz="6" w:space="0" w:color="000000"/>
              <w:left w:val="single" w:sz="6" w:space="0" w:color="FFFFFF"/>
              <w:bottom w:val="single" w:sz="6" w:space="0" w:color="000000"/>
              <w:right w:val="nil"/>
            </w:tcBorders>
          </w:tcPr>
          <w:p w:rsidR="00D14B9F" w:rsidRDefault="00D14B9F" w:rsidP="006A62A9">
            <w:pPr>
              <w:numPr>
                <w:ilvl w:val="12"/>
                <w:numId w:val="0"/>
              </w:numPr>
              <w:spacing w:line="163" w:lineRule="exact"/>
              <w:ind w:left="-2"/>
              <w:jc w:val="center"/>
              <w:rPr>
                <w:rFonts w:ascii="Arial" w:hAnsi="Arial"/>
                <w:sz w:val="15"/>
                <w:lang w:val="en-AU"/>
              </w:rPr>
            </w:pPr>
          </w:p>
          <w:p w:rsidR="00D14B9F" w:rsidRDefault="00D14B9F" w:rsidP="006A62A9">
            <w:pPr>
              <w:numPr>
                <w:ilvl w:val="12"/>
                <w:numId w:val="0"/>
              </w:numPr>
              <w:ind w:left="-2"/>
              <w:jc w:val="center"/>
              <w:rPr>
                <w:rFonts w:ascii="Arial" w:hAnsi="Arial"/>
                <w:sz w:val="15"/>
                <w:lang w:val="en-AU"/>
              </w:rPr>
            </w:pPr>
            <w:r>
              <w:rPr>
                <w:rFonts w:ascii="Arial" w:hAnsi="Arial"/>
                <w:sz w:val="15"/>
                <w:lang w:val="en-AU"/>
              </w:rPr>
              <w:t>Fruit Temp</w:t>
            </w:r>
          </w:p>
        </w:tc>
        <w:tc>
          <w:tcPr>
            <w:tcW w:w="1522" w:type="dxa"/>
            <w:tcBorders>
              <w:top w:val="single" w:sz="6" w:space="0" w:color="000000"/>
              <w:left w:val="single" w:sz="6" w:space="0" w:color="FFFFFF"/>
              <w:bottom w:val="single" w:sz="6" w:space="0" w:color="000000"/>
              <w:right w:val="nil"/>
            </w:tcBorders>
          </w:tcPr>
          <w:p w:rsidR="00D14B9F" w:rsidRDefault="00D14B9F" w:rsidP="006A62A9">
            <w:pPr>
              <w:numPr>
                <w:ilvl w:val="12"/>
                <w:numId w:val="0"/>
              </w:numPr>
              <w:spacing w:line="163" w:lineRule="exact"/>
              <w:ind w:left="-2"/>
              <w:rPr>
                <w:rFonts w:ascii="Arial" w:hAnsi="Arial"/>
                <w:sz w:val="15"/>
                <w:lang w:val="en-AU"/>
              </w:rPr>
            </w:pPr>
          </w:p>
          <w:p w:rsidR="00D14B9F" w:rsidRDefault="00D14B9F" w:rsidP="006A62A9">
            <w:pPr>
              <w:numPr>
                <w:ilvl w:val="12"/>
                <w:numId w:val="0"/>
              </w:numPr>
              <w:ind w:left="-2"/>
              <w:jc w:val="center"/>
              <w:rPr>
                <w:rFonts w:ascii="Arial" w:hAnsi="Arial"/>
                <w:sz w:val="15"/>
                <w:lang w:val="en-AU"/>
              </w:rPr>
            </w:pPr>
            <w:r>
              <w:rPr>
                <w:rFonts w:ascii="Arial" w:hAnsi="Arial"/>
                <w:sz w:val="15"/>
                <w:lang w:val="en-AU"/>
              </w:rPr>
              <w:t>20 - 30</w:t>
            </w:r>
            <w:r>
              <w:rPr>
                <w:rFonts w:ascii="Arial" w:hAnsi="Arial"/>
                <w:sz w:val="15"/>
                <w:vertAlign w:val="superscript"/>
                <w:lang w:val="en-AU"/>
              </w:rPr>
              <w:t>o</w:t>
            </w:r>
            <w:r>
              <w:rPr>
                <w:rFonts w:ascii="Arial" w:hAnsi="Arial"/>
                <w:sz w:val="15"/>
                <w:lang w:val="en-AU"/>
              </w:rPr>
              <w:t xml:space="preserve"> C</w:t>
            </w:r>
          </w:p>
        </w:tc>
        <w:tc>
          <w:tcPr>
            <w:tcW w:w="1523" w:type="dxa"/>
            <w:tcBorders>
              <w:top w:val="single" w:sz="6" w:space="0" w:color="000000"/>
              <w:left w:val="single" w:sz="6" w:space="0" w:color="FFFFFF"/>
              <w:bottom w:val="single" w:sz="6" w:space="0" w:color="000000"/>
              <w:right w:val="nil"/>
            </w:tcBorders>
          </w:tcPr>
          <w:p w:rsidR="00D14B9F" w:rsidRDefault="00D14B9F" w:rsidP="006A62A9">
            <w:pPr>
              <w:numPr>
                <w:ilvl w:val="12"/>
                <w:numId w:val="0"/>
              </w:numPr>
              <w:spacing w:line="163" w:lineRule="exact"/>
              <w:ind w:left="-2"/>
              <w:rPr>
                <w:rFonts w:ascii="Arial" w:hAnsi="Arial"/>
                <w:sz w:val="15"/>
                <w:lang w:val="en-AU"/>
              </w:rPr>
            </w:pPr>
          </w:p>
          <w:p w:rsidR="00D14B9F" w:rsidRDefault="00D14B9F" w:rsidP="006A62A9">
            <w:pPr>
              <w:numPr>
                <w:ilvl w:val="12"/>
                <w:numId w:val="0"/>
              </w:numPr>
              <w:ind w:left="-2"/>
              <w:jc w:val="center"/>
              <w:rPr>
                <w:rFonts w:ascii="Arial" w:hAnsi="Arial"/>
                <w:sz w:val="15"/>
                <w:lang w:val="en-AU"/>
              </w:rPr>
            </w:pPr>
            <w:r>
              <w:rPr>
                <w:rFonts w:ascii="Arial" w:hAnsi="Arial"/>
                <w:sz w:val="15"/>
                <w:lang w:val="en-AU"/>
              </w:rPr>
              <w:t>15 - 20</w:t>
            </w:r>
            <w:r>
              <w:rPr>
                <w:rFonts w:ascii="Arial" w:hAnsi="Arial"/>
                <w:sz w:val="15"/>
                <w:vertAlign w:val="superscript"/>
                <w:lang w:val="en-AU"/>
              </w:rPr>
              <w:t>o</w:t>
            </w:r>
            <w:r>
              <w:rPr>
                <w:rFonts w:ascii="Arial" w:hAnsi="Arial"/>
                <w:sz w:val="15"/>
                <w:lang w:val="en-AU"/>
              </w:rPr>
              <w:t xml:space="preserve"> C</w:t>
            </w:r>
          </w:p>
        </w:tc>
        <w:tc>
          <w:tcPr>
            <w:tcW w:w="1521" w:type="dxa"/>
            <w:tcBorders>
              <w:top w:val="single" w:sz="6" w:space="0" w:color="000000"/>
              <w:left w:val="single" w:sz="6" w:space="0" w:color="FFFFFF"/>
              <w:bottom w:val="single" w:sz="6" w:space="0" w:color="000000"/>
              <w:right w:val="nil"/>
            </w:tcBorders>
          </w:tcPr>
          <w:p w:rsidR="00D14B9F" w:rsidRDefault="00D14B9F" w:rsidP="006A62A9">
            <w:pPr>
              <w:numPr>
                <w:ilvl w:val="12"/>
                <w:numId w:val="0"/>
              </w:numPr>
              <w:spacing w:line="163" w:lineRule="exact"/>
              <w:ind w:left="-2"/>
              <w:rPr>
                <w:rFonts w:ascii="Arial" w:hAnsi="Arial"/>
                <w:sz w:val="15"/>
                <w:lang w:val="en-AU"/>
              </w:rPr>
            </w:pPr>
          </w:p>
          <w:p w:rsidR="00D14B9F" w:rsidRDefault="00D14B9F" w:rsidP="006A62A9">
            <w:pPr>
              <w:numPr>
                <w:ilvl w:val="12"/>
                <w:numId w:val="0"/>
              </w:numPr>
              <w:ind w:left="-2"/>
              <w:jc w:val="center"/>
              <w:rPr>
                <w:rFonts w:ascii="Arial" w:hAnsi="Arial"/>
                <w:sz w:val="15"/>
                <w:lang w:val="en-AU"/>
              </w:rPr>
            </w:pPr>
            <w:r>
              <w:rPr>
                <w:rFonts w:ascii="Arial" w:hAnsi="Arial"/>
                <w:sz w:val="15"/>
                <w:lang w:val="en-AU"/>
              </w:rPr>
              <w:t>18 - 23</w:t>
            </w:r>
            <w:r>
              <w:rPr>
                <w:rFonts w:ascii="Arial" w:hAnsi="Arial"/>
                <w:sz w:val="15"/>
                <w:vertAlign w:val="superscript"/>
                <w:lang w:val="en-AU"/>
              </w:rPr>
              <w:t>o</w:t>
            </w:r>
            <w:r>
              <w:rPr>
                <w:rFonts w:ascii="Arial" w:hAnsi="Arial"/>
                <w:sz w:val="15"/>
                <w:lang w:val="en-AU"/>
              </w:rPr>
              <w:t xml:space="preserve"> C</w:t>
            </w:r>
          </w:p>
        </w:tc>
        <w:tc>
          <w:tcPr>
            <w:tcW w:w="1523" w:type="dxa"/>
            <w:tcBorders>
              <w:top w:val="single" w:sz="6" w:space="0" w:color="000000"/>
              <w:left w:val="single" w:sz="6" w:space="0" w:color="FFFFFF"/>
              <w:bottom w:val="single" w:sz="6" w:space="0" w:color="000000"/>
              <w:right w:val="nil"/>
            </w:tcBorders>
          </w:tcPr>
          <w:p w:rsidR="00D14B9F" w:rsidRDefault="00D14B9F" w:rsidP="006A62A9">
            <w:pPr>
              <w:numPr>
                <w:ilvl w:val="12"/>
                <w:numId w:val="0"/>
              </w:numPr>
              <w:spacing w:line="163" w:lineRule="exact"/>
              <w:ind w:left="-2"/>
              <w:rPr>
                <w:rFonts w:ascii="Arial" w:hAnsi="Arial"/>
                <w:sz w:val="15"/>
                <w:lang w:val="en-AU"/>
              </w:rPr>
            </w:pPr>
          </w:p>
          <w:p w:rsidR="00D14B9F" w:rsidRDefault="00D14B9F" w:rsidP="006A62A9">
            <w:pPr>
              <w:numPr>
                <w:ilvl w:val="12"/>
                <w:numId w:val="0"/>
              </w:numPr>
              <w:ind w:left="-2"/>
              <w:jc w:val="center"/>
              <w:rPr>
                <w:rFonts w:ascii="Arial" w:hAnsi="Arial"/>
                <w:sz w:val="15"/>
                <w:lang w:val="en-AU"/>
              </w:rPr>
            </w:pPr>
            <w:r>
              <w:rPr>
                <w:rFonts w:ascii="Arial" w:hAnsi="Arial"/>
                <w:sz w:val="15"/>
                <w:lang w:val="en-AU"/>
              </w:rPr>
              <w:t>8 - 10</w:t>
            </w:r>
            <w:r>
              <w:rPr>
                <w:rFonts w:ascii="Arial" w:hAnsi="Arial"/>
                <w:sz w:val="15"/>
                <w:vertAlign w:val="superscript"/>
                <w:lang w:val="en-AU"/>
              </w:rPr>
              <w:t>o</w:t>
            </w:r>
            <w:r>
              <w:rPr>
                <w:rFonts w:ascii="Arial" w:hAnsi="Arial"/>
                <w:sz w:val="15"/>
                <w:lang w:val="en-AU"/>
              </w:rPr>
              <w:t xml:space="preserve"> C</w:t>
            </w:r>
          </w:p>
        </w:tc>
        <w:tc>
          <w:tcPr>
            <w:tcW w:w="1523" w:type="dxa"/>
            <w:tcBorders>
              <w:top w:val="single" w:sz="6" w:space="0" w:color="000000"/>
              <w:left w:val="single" w:sz="6" w:space="0" w:color="FFFFFF"/>
              <w:bottom w:val="single" w:sz="6" w:space="0" w:color="000000"/>
              <w:right w:val="single" w:sz="6" w:space="0" w:color="FFFFFF"/>
            </w:tcBorders>
          </w:tcPr>
          <w:p w:rsidR="00D14B9F" w:rsidRDefault="00D14B9F" w:rsidP="006A62A9">
            <w:pPr>
              <w:numPr>
                <w:ilvl w:val="12"/>
                <w:numId w:val="0"/>
              </w:numPr>
              <w:spacing w:line="163" w:lineRule="exact"/>
              <w:ind w:left="-2"/>
              <w:rPr>
                <w:rFonts w:ascii="Arial" w:hAnsi="Arial"/>
                <w:sz w:val="15"/>
                <w:lang w:val="en-AU"/>
              </w:rPr>
            </w:pPr>
          </w:p>
          <w:p w:rsidR="00D14B9F" w:rsidRDefault="00D14B9F" w:rsidP="006A62A9">
            <w:pPr>
              <w:numPr>
                <w:ilvl w:val="12"/>
                <w:numId w:val="0"/>
              </w:numPr>
              <w:ind w:left="-2"/>
              <w:jc w:val="center"/>
              <w:rPr>
                <w:rFonts w:ascii="Arial" w:hAnsi="Arial"/>
                <w:sz w:val="15"/>
                <w:lang w:val="en-AU"/>
              </w:rPr>
            </w:pPr>
            <w:r>
              <w:rPr>
                <w:rFonts w:ascii="Arial" w:hAnsi="Arial"/>
                <w:sz w:val="15"/>
                <w:lang w:val="en-AU"/>
              </w:rPr>
              <w:t>5 - 8</w:t>
            </w:r>
            <w:r>
              <w:rPr>
                <w:rFonts w:ascii="Arial" w:hAnsi="Arial"/>
                <w:sz w:val="15"/>
                <w:vertAlign w:val="superscript"/>
                <w:lang w:val="en-AU"/>
              </w:rPr>
              <w:t>o</w:t>
            </w:r>
            <w:r>
              <w:rPr>
                <w:rFonts w:ascii="Arial" w:hAnsi="Arial"/>
                <w:sz w:val="15"/>
                <w:lang w:val="en-AU"/>
              </w:rPr>
              <w:t xml:space="preserve"> C</w:t>
            </w:r>
          </w:p>
          <w:p w:rsidR="00D14B9F" w:rsidRDefault="00D14B9F" w:rsidP="006A62A9">
            <w:pPr>
              <w:numPr>
                <w:ilvl w:val="12"/>
                <w:numId w:val="0"/>
              </w:numPr>
              <w:ind w:left="-2"/>
              <w:jc w:val="center"/>
              <w:rPr>
                <w:rFonts w:ascii="Arial" w:hAnsi="Arial"/>
                <w:sz w:val="15"/>
                <w:lang w:val="en-AU"/>
              </w:rPr>
            </w:pPr>
          </w:p>
        </w:tc>
      </w:tr>
    </w:tbl>
    <w:p w:rsidR="00D14B9F" w:rsidRDefault="00D14B9F" w:rsidP="006A62A9">
      <w:pPr>
        <w:numPr>
          <w:ilvl w:val="12"/>
          <w:numId w:val="0"/>
        </w:numPr>
        <w:jc w:val="both"/>
      </w:pPr>
    </w:p>
    <w:p w:rsidR="00D14B9F" w:rsidRDefault="00D14B9F" w:rsidP="006A62A9">
      <w:pPr>
        <w:numPr>
          <w:ilvl w:val="12"/>
          <w:numId w:val="0"/>
        </w:numPr>
        <w:jc w:val="both"/>
        <w:rPr>
          <w:rFonts w:ascii="Arial" w:hAnsi="Arial"/>
          <w:sz w:val="23"/>
          <w:lang w:val="en-AU"/>
        </w:rPr>
      </w:pPr>
      <w:r>
        <w:rPr>
          <w:rFonts w:ascii="Arial" w:hAnsi="Arial"/>
          <w:sz w:val="23"/>
          <w:lang w:val="en-AU"/>
        </w:rPr>
        <w:t>Growers should aim to consign fruit as cool as possible.  Fruit consigned at higher than 10</w:t>
      </w:r>
      <w:r>
        <w:rPr>
          <w:rFonts w:ascii="Arial" w:hAnsi="Arial"/>
          <w:sz w:val="23"/>
          <w:vertAlign w:val="superscript"/>
          <w:lang w:val="en-AU"/>
        </w:rPr>
        <w:t>o</w:t>
      </w:r>
      <w:r>
        <w:rPr>
          <w:rFonts w:ascii="Arial" w:hAnsi="Arial"/>
          <w:sz w:val="23"/>
          <w:lang w:val="en-AU"/>
        </w:rPr>
        <w:t xml:space="preserve"> C will break down in transit or at retail.</w:t>
      </w:r>
    </w:p>
    <w:p w:rsidR="00D14B9F" w:rsidRDefault="00D14B9F" w:rsidP="006A62A9">
      <w:pPr>
        <w:numPr>
          <w:ilvl w:val="12"/>
          <w:numId w:val="0"/>
        </w:numPr>
        <w:jc w:val="both"/>
        <w:rPr>
          <w:rFonts w:ascii="Arial" w:hAnsi="Arial"/>
          <w:sz w:val="23"/>
          <w:lang w:val="en-AU"/>
        </w:rPr>
      </w:pPr>
    </w:p>
    <w:p w:rsidR="00D14B9F" w:rsidRDefault="00D14B9F" w:rsidP="006A62A9">
      <w:pPr>
        <w:numPr>
          <w:ilvl w:val="12"/>
          <w:numId w:val="0"/>
        </w:numPr>
        <w:jc w:val="both"/>
        <w:rPr>
          <w:rFonts w:ascii="Arial" w:hAnsi="Arial"/>
          <w:sz w:val="23"/>
          <w:lang w:val="en-AU"/>
        </w:rPr>
      </w:pPr>
      <w:r>
        <w:rPr>
          <w:rFonts w:ascii="Arial" w:hAnsi="Arial"/>
          <w:sz w:val="23"/>
          <w:lang w:val="en-AU"/>
        </w:rPr>
        <w:t>Palletised pre-cooling is also advisable to reduce fruit temperatures to 2 - 4</w:t>
      </w:r>
      <w:r>
        <w:rPr>
          <w:rFonts w:ascii="Arial" w:hAnsi="Arial"/>
          <w:sz w:val="23"/>
          <w:vertAlign w:val="superscript"/>
          <w:lang w:val="en-AU"/>
        </w:rPr>
        <w:t>o</w:t>
      </w:r>
      <w:r>
        <w:rPr>
          <w:rFonts w:ascii="Arial" w:hAnsi="Arial"/>
          <w:sz w:val="23"/>
          <w:lang w:val="en-AU"/>
        </w:rPr>
        <w:t xml:space="preserve"> C prior to consigning.</w:t>
      </w:r>
    </w:p>
    <w:p w:rsidR="00D14B9F" w:rsidRDefault="00D14B9F" w:rsidP="006A62A9">
      <w:pPr>
        <w:numPr>
          <w:ilvl w:val="12"/>
          <w:numId w:val="0"/>
        </w:numPr>
        <w:jc w:val="both"/>
        <w:rPr>
          <w:rFonts w:ascii="Arial" w:hAnsi="Arial"/>
          <w:sz w:val="23"/>
          <w:lang w:val="en-AU"/>
        </w:rPr>
      </w:pPr>
      <w:r>
        <w:rPr>
          <w:rFonts w:ascii="Arial" w:hAnsi="Arial"/>
          <w:sz w:val="23"/>
          <w:lang w:val="en-AU"/>
        </w:rPr>
        <w:t>Fruit temperature in packed punnets, trays and pallets will reduce at best, very slowly, and in some cases can rise.  Pre-cooling for 2 - 3 hours by forcing cool air with a fan and cover, is equivalent to 12 - 18 hours static cool storage.</w:t>
      </w:r>
    </w:p>
    <w:p w:rsidR="00D14B9F" w:rsidRDefault="00D14B9F" w:rsidP="006A62A9">
      <w:pPr>
        <w:numPr>
          <w:ilvl w:val="12"/>
          <w:numId w:val="0"/>
        </w:numPr>
        <w:jc w:val="both"/>
        <w:rPr>
          <w:rFonts w:ascii="Arial" w:hAnsi="Arial"/>
          <w:sz w:val="23"/>
          <w:lang w:val="en-AU"/>
        </w:rPr>
      </w:pPr>
    </w:p>
    <w:p w:rsidR="00D14B9F" w:rsidRDefault="00D14B9F" w:rsidP="006A62A9">
      <w:pPr>
        <w:numPr>
          <w:ilvl w:val="12"/>
          <w:numId w:val="0"/>
        </w:numPr>
        <w:jc w:val="both"/>
        <w:rPr>
          <w:rFonts w:ascii="Arial" w:hAnsi="Arial"/>
          <w:b/>
          <w:sz w:val="23"/>
          <w:lang w:val="en-AU"/>
        </w:rPr>
      </w:pPr>
      <w:r>
        <w:rPr>
          <w:rFonts w:ascii="Arial" w:hAnsi="Arial"/>
          <w:b/>
          <w:sz w:val="23"/>
          <w:lang w:val="en-AU"/>
        </w:rPr>
        <w:t>Transportation</w:t>
      </w:r>
    </w:p>
    <w:p w:rsidR="00D14B9F" w:rsidRDefault="00D14B9F" w:rsidP="006A62A9">
      <w:pPr>
        <w:numPr>
          <w:ilvl w:val="12"/>
          <w:numId w:val="0"/>
        </w:numPr>
        <w:jc w:val="both"/>
        <w:rPr>
          <w:rFonts w:ascii="Arial" w:hAnsi="Arial"/>
          <w:sz w:val="23"/>
          <w:lang w:val="en-AU"/>
        </w:rPr>
      </w:pPr>
    </w:p>
    <w:p w:rsidR="00D14B9F" w:rsidRDefault="00D14B9F" w:rsidP="006A62A9">
      <w:pPr>
        <w:numPr>
          <w:ilvl w:val="12"/>
          <w:numId w:val="0"/>
        </w:numPr>
        <w:jc w:val="both"/>
        <w:rPr>
          <w:rFonts w:ascii="Arial" w:hAnsi="Arial"/>
          <w:sz w:val="23"/>
          <w:lang w:val="en-AU"/>
        </w:rPr>
      </w:pPr>
      <w:r>
        <w:rPr>
          <w:rFonts w:ascii="Arial" w:hAnsi="Arial"/>
          <w:sz w:val="23"/>
          <w:lang w:val="en-AU"/>
        </w:rPr>
        <w:t>It is also important to ensure that the temperature is maintained during transportation.  Any extreme warming or cooling (-0ºC to 10ºC) will have a detrimental effect on the shelf life of your product.  Consultation with your transport operator is essential.</w:t>
      </w:r>
    </w:p>
    <w:p w:rsidR="00D14B9F" w:rsidRDefault="00D14B9F" w:rsidP="006A62A9">
      <w:pPr>
        <w:numPr>
          <w:ilvl w:val="12"/>
          <w:numId w:val="0"/>
        </w:numPr>
        <w:jc w:val="both"/>
        <w:rPr>
          <w:rFonts w:ascii="Arial" w:hAnsi="Arial"/>
          <w:sz w:val="23"/>
          <w:lang w:val="en-AU"/>
        </w:rPr>
      </w:pPr>
    </w:p>
    <w:p w:rsidR="00D14B9F" w:rsidRDefault="00D14B9F" w:rsidP="006A62A9">
      <w:pPr>
        <w:numPr>
          <w:ilvl w:val="12"/>
          <w:numId w:val="0"/>
        </w:numPr>
        <w:jc w:val="center"/>
        <w:rPr>
          <w:rFonts w:ascii="Arial" w:hAnsi="Arial"/>
          <w:b/>
          <w:sz w:val="23"/>
        </w:rPr>
      </w:pPr>
      <w:r>
        <w:rPr>
          <w:rFonts w:ascii="Arial" w:hAnsi="Arial"/>
          <w:b/>
          <w:sz w:val="23"/>
        </w:rPr>
        <w:t>Cooling soon after harvesting/grading is the key step</w:t>
      </w:r>
    </w:p>
    <w:p w:rsidR="00D14B9F" w:rsidRDefault="00D14B9F" w:rsidP="006A62A9">
      <w:pPr>
        <w:numPr>
          <w:ilvl w:val="12"/>
          <w:numId w:val="0"/>
        </w:numPr>
        <w:jc w:val="center"/>
        <w:rPr>
          <w:rFonts w:ascii="Arial" w:hAnsi="Arial"/>
          <w:b/>
          <w:sz w:val="23"/>
        </w:rPr>
      </w:pPr>
      <w:r>
        <w:rPr>
          <w:rFonts w:ascii="Arial" w:hAnsi="Arial"/>
          <w:b/>
          <w:sz w:val="23"/>
        </w:rPr>
        <w:t>to cool chain management.  At no point subsequent to</w:t>
      </w:r>
    </w:p>
    <w:p w:rsidR="00B71A8D" w:rsidRDefault="00D14B9F" w:rsidP="006A62A9">
      <w:pPr>
        <w:numPr>
          <w:ilvl w:val="12"/>
          <w:numId w:val="0"/>
        </w:numPr>
        <w:jc w:val="center"/>
        <w:rPr>
          <w:rFonts w:ascii="Arial" w:hAnsi="Arial"/>
          <w:b/>
          <w:sz w:val="23"/>
        </w:rPr>
      </w:pPr>
      <w:r>
        <w:rPr>
          <w:rFonts w:ascii="Arial" w:hAnsi="Arial"/>
          <w:b/>
          <w:sz w:val="23"/>
        </w:rPr>
        <w:t>consigning does cooling have the same impact.</w:t>
      </w:r>
      <w:r w:rsidR="00B71A8D">
        <w:rPr>
          <w:rFonts w:ascii="Arial" w:hAnsi="Arial"/>
          <w:b/>
          <w:sz w:val="23"/>
        </w:rPr>
        <w:t xml:space="preserve"> </w:t>
      </w:r>
    </w:p>
    <w:p w:rsidR="00B71A8D" w:rsidRDefault="00B71A8D" w:rsidP="006A62A9">
      <w:pPr>
        <w:numPr>
          <w:ilvl w:val="12"/>
          <w:numId w:val="0"/>
        </w:numPr>
        <w:jc w:val="center"/>
        <w:rPr>
          <w:rFonts w:ascii="Arial" w:hAnsi="Arial"/>
          <w:b/>
          <w:sz w:val="23"/>
        </w:rPr>
      </w:pPr>
    </w:p>
    <w:p w:rsidR="00B71A8D" w:rsidRPr="00255C50" w:rsidRDefault="00B71A8D" w:rsidP="006A62A9">
      <w:pPr>
        <w:numPr>
          <w:ilvl w:val="12"/>
          <w:numId w:val="0"/>
        </w:numPr>
        <w:jc w:val="center"/>
        <w:rPr>
          <w:rFonts w:ascii="Arial" w:hAnsi="Arial"/>
          <w:b/>
          <w:sz w:val="23"/>
        </w:rPr>
      </w:pPr>
      <w:r w:rsidRPr="00255C50">
        <w:rPr>
          <w:rFonts w:ascii="Arial" w:hAnsi="Arial"/>
          <w:b/>
          <w:sz w:val="23"/>
        </w:rPr>
        <w:t>Taking cold fruit into a high humidity warm environment as is common in New Zealand summers will cause the fruit to sweat.</w:t>
      </w:r>
    </w:p>
    <w:p w:rsidR="00B71A8D" w:rsidRPr="00255C50" w:rsidRDefault="00B71A8D" w:rsidP="006A62A9">
      <w:pPr>
        <w:numPr>
          <w:ilvl w:val="12"/>
          <w:numId w:val="0"/>
        </w:numPr>
        <w:jc w:val="center"/>
        <w:rPr>
          <w:rFonts w:ascii="Arial" w:hAnsi="Arial"/>
          <w:b/>
          <w:sz w:val="23"/>
        </w:rPr>
      </w:pPr>
      <w:r w:rsidRPr="00255C50">
        <w:rPr>
          <w:rFonts w:ascii="Arial" w:hAnsi="Arial"/>
          <w:b/>
          <w:sz w:val="23"/>
        </w:rPr>
        <w:t>Many refrigerated horticultural transport companies are unable to ensure a continuous temperature below 10C so take care to not cool to very low temperatures.</w:t>
      </w:r>
    </w:p>
    <w:p w:rsidR="00046EB5" w:rsidRPr="00255C50" w:rsidRDefault="00046EB5" w:rsidP="006A62A9">
      <w:pPr>
        <w:numPr>
          <w:ilvl w:val="12"/>
          <w:numId w:val="0"/>
        </w:numPr>
        <w:jc w:val="center"/>
        <w:rPr>
          <w:rFonts w:ascii="Arial" w:hAnsi="Arial"/>
          <w:b/>
          <w:sz w:val="23"/>
        </w:rPr>
      </w:pPr>
      <w:r w:rsidRPr="00255C50">
        <w:rPr>
          <w:rFonts w:ascii="Arial" w:hAnsi="Arial"/>
          <w:b/>
          <w:sz w:val="23"/>
        </w:rPr>
        <w:t>The use of airlock loading is common in other parts of the world but not in the NZ Blueberry industry.</w:t>
      </w:r>
    </w:p>
    <w:p w:rsidR="00D14B9F" w:rsidRDefault="00D14B9F" w:rsidP="006A62A9">
      <w:pPr>
        <w:numPr>
          <w:ilvl w:val="12"/>
          <w:numId w:val="0"/>
        </w:numPr>
        <w:jc w:val="center"/>
        <w:rPr>
          <w:lang w:val="en-AU"/>
        </w:rPr>
      </w:pPr>
      <w:r w:rsidRPr="00255C50">
        <w:rPr>
          <w:rFonts w:ascii="Arial" w:hAnsi="Arial"/>
          <w:b/>
          <w:sz w:val="23"/>
        </w:rPr>
        <w:br w:type="page"/>
      </w:r>
    </w:p>
    <w:p w:rsidR="00D14B9F" w:rsidRDefault="00D14B9F" w:rsidP="006A62A9">
      <w:pPr>
        <w:numPr>
          <w:ilvl w:val="12"/>
          <w:numId w:val="0"/>
        </w:numPr>
        <w:pBdr>
          <w:top w:val="single" w:sz="6" w:space="1" w:color="auto"/>
          <w:left w:val="single" w:sz="6" w:space="1" w:color="auto"/>
          <w:bottom w:val="single" w:sz="6" w:space="1" w:color="auto"/>
          <w:right w:val="single" w:sz="6" w:space="1" w:color="auto"/>
        </w:pBdr>
        <w:rPr>
          <w:lang w:val="en-AU"/>
        </w:rPr>
      </w:pPr>
    </w:p>
    <w:p w:rsidR="00D14B9F" w:rsidRDefault="00D14B9F" w:rsidP="006A62A9">
      <w:pPr>
        <w:numPr>
          <w:ilvl w:val="12"/>
          <w:numId w:val="0"/>
        </w:numPr>
        <w:pBdr>
          <w:top w:val="single" w:sz="6" w:space="1" w:color="auto"/>
          <w:left w:val="single" w:sz="6" w:space="1" w:color="auto"/>
          <w:bottom w:val="single" w:sz="6" w:space="1" w:color="auto"/>
          <w:right w:val="single" w:sz="6" w:space="1" w:color="auto"/>
        </w:pBdr>
        <w:rPr>
          <w:lang w:val="en-AU"/>
        </w:rPr>
      </w:pPr>
    </w:p>
    <w:p w:rsidR="00D14B9F" w:rsidRDefault="00D14B9F" w:rsidP="006A62A9">
      <w:pPr>
        <w:numPr>
          <w:ilvl w:val="12"/>
          <w:numId w:val="0"/>
        </w:numPr>
        <w:pBdr>
          <w:top w:val="single" w:sz="6" w:space="1" w:color="auto"/>
          <w:left w:val="single" w:sz="6" w:space="1" w:color="auto"/>
          <w:bottom w:val="single" w:sz="6" w:space="1" w:color="auto"/>
          <w:right w:val="single" w:sz="6" w:space="1" w:color="auto"/>
        </w:pBdr>
        <w:rPr>
          <w:lang w:val="en-AU"/>
        </w:rPr>
      </w:pPr>
    </w:p>
    <w:p w:rsidR="00D14B9F" w:rsidRDefault="00D14B9F" w:rsidP="006A62A9">
      <w:pPr>
        <w:numPr>
          <w:ilvl w:val="12"/>
          <w:numId w:val="0"/>
        </w:numPr>
        <w:pBdr>
          <w:top w:val="single" w:sz="6" w:space="1" w:color="auto"/>
          <w:left w:val="single" w:sz="6" w:space="1" w:color="auto"/>
          <w:bottom w:val="single" w:sz="6" w:space="1" w:color="auto"/>
          <w:right w:val="single" w:sz="6" w:space="1" w:color="auto"/>
        </w:pBdr>
        <w:rPr>
          <w:lang w:val="en-AU"/>
        </w:rPr>
      </w:pPr>
    </w:p>
    <w:p w:rsidR="00D14B9F" w:rsidRDefault="00D14B9F" w:rsidP="006A62A9">
      <w:pPr>
        <w:numPr>
          <w:ilvl w:val="12"/>
          <w:numId w:val="0"/>
        </w:numPr>
        <w:pBdr>
          <w:top w:val="single" w:sz="6" w:space="1" w:color="auto"/>
          <w:left w:val="single" w:sz="6" w:space="1" w:color="auto"/>
          <w:bottom w:val="single" w:sz="6" w:space="1" w:color="auto"/>
          <w:right w:val="single" w:sz="6" w:space="1" w:color="auto"/>
        </w:pBdr>
        <w:rPr>
          <w:lang w:val="en-AU"/>
        </w:rPr>
      </w:pPr>
    </w:p>
    <w:p w:rsidR="00D14B9F" w:rsidRDefault="00D14B9F" w:rsidP="006A62A9">
      <w:pPr>
        <w:numPr>
          <w:ilvl w:val="12"/>
          <w:numId w:val="0"/>
        </w:numPr>
        <w:pBdr>
          <w:top w:val="single" w:sz="6" w:space="1" w:color="auto"/>
          <w:left w:val="single" w:sz="6" w:space="1" w:color="auto"/>
          <w:bottom w:val="single" w:sz="6" w:space="1" w:color="auto"/>
          <w:right w:val="single" w:sz="6" w:space="1" w:color="auto"/>
        </w:pBdr>
        <w:rPr>
          <w:lang w:val="en-AU"/>
        </w:rPr>
      </w:pPr>
    </w:p>
    <w:p w:rsidR="00D14B9F" w:rsidRDefault="00D14B9F" w:rsidP="006A62A9">
      <w:pPr>
        <w:numPr>
          <w:ilvl w:val="12"/>
          <w:numId w:val="0"/>
        </w:numPr>
        <w:pBdr>
          <w:top w:val="single" w:sz="6" w:space="1" w:color="auto"/>
          <w:left w:val="single" w:sz="6" w:space="1" w:color="auto"/>
          <w:bottom w:val="single" w:sz="6" w:space="1" w:color="auto"/>
          <w:right w:val="single" w:sz="6" w:space="1" w:color="auto"/>
        </w:pBdr>
        <w:rPr>
          <w:lang w:val="en-AU"/>
        </w:rPr>
      </w:pPr>
    </w:p>
    <w:p w:rsidR="00D14B9F" w:rsidRDefault="00D14B9F" w:rsidP="006A62A9">
      <w:pPr>
        <w:numPr>
          <w:ilvl w:val="12"/>
          <w:numId w:val="0"/>
        </w:numPr>
        <w:pBdr>
          <w:top w:val="single" w:sz="6" w:space="1" w:color="auto"/>
          <w:left w:val="single" w:sz="6" w:space="1" w:color="auto"/>
          <w:bottom w:val="single" w:sz="6" w:space="1" w:color="auto"/>
          <w:right w:val="single" w:sz="6" w:space="1" w:color="auto"/>
        </w:pBdr>
        <w:rPr>
          <w:lang w:val="en-AU"/>
        </w:rPr>
      </w:pPr>
    </w:p>
    <w:p w:rsidR="00D14B9F" w:rsidRDefault="00D14B9F" w:rsidP="006A62A9">
      <w:pPr>
        <w:numPr>
          <w:ilvl w:val="12"/>
          <w:numId w:val="0"/>
        </w:numPr>
        <w:pBdr>
          <w:top w:val="single" w:sz="6" w:space="1" w:color="auto"/>
          <w:left w:val="single" w:sz="6" w:space="1" w:color="auto"/>
          <w:bottom w:val="single" w:sz="6" w:space="1" w:color="auto"/>
          <w:right w:val="single" w:sz="6" w:space="1" w:color="auto"/>
        </w:pBdr>
        <w:rPr>
          <w:lang w:val="en-AU"/>
        </w:rPr>
      </w:pPr>
    </w:p>
    <w:p w:rsidR="00D14B9F" w:rsidRDefault="00D14B9F" w:rsidP="006A62A9">
      <w:pPr>
        <w:numPr>
          <w:ilvl w:val="12"/>
          <w:numId w:val="0"/>
        </w:numPr>
        <w:pBdr>
          <w:top w:val="single" w:sz="6" w:space="1" w:color="auto"/>
          <w:left w:val="single" w:sz="6" w:space="1" w:color="auto"/>
          <w:bottom w:val="single" w:sz="6" w:space="1" w:color="auto"/>
          <w:right w:val="single" w:sz="6" w:space="1" w:color="auto"/>
        </w:pBdr>
        <w:rPr>
          <w:lang w:val="en-AU"/>
        </w:rPr>
      </w:pPr>
    </w:p>
    <w:p w:rsidR="00D14B9F" w:rsidRDefault="00D14B9F" w:rsidP="006A62A9">
      <w:pPr>
        <w:numPr>
          <w:ilvl w:val="12"/>
          <w:numId w:val="0"/>
        </w:numPr>
        <w:pBdr>
          <w:top w:val="single" w:sz="6" w:space="1" w:color="auto"/>
          <w:left w:val="single" w:sz="6" w:space="1" w:color="auto"/>
          <w:bottom w:val="single" w:sz="6" w:space="1" w:color="auto"/>
          <w:right w:val="single" w:sz="6" w:space="1" w:color="auto"/>
        </w:pBdr>
        <w:rPr>
          <w:lang w:val="en-AU"/>
        </w:rPr>
      </w:pPr>
    </w:p>
    <w:p w:rsidR="00D14B9F" w:rsidRDefault="00D14B9F" w:rsidP="006A62A9">
      <w:pPr>
        <w:numPr>
          <w:ilvl w:val="12"/>
          <w:numId w:val="0"/>
        </w:numPr>
        <w:pBdr>
          <w:top w:val="single" w:sz="6" w:space="1" w:color="auto"/>
          <w:left w:val="single" w:sz="6" w:space="1" w:color="auto"/>
          <w:bottom w:val="single" w:sz="6" w:space="1" w:color="auto"/>
          <w:right w:val="single" w:sz="6" w:space="1" w:color="auto"/>
        </w:pBdr>
        <w:rPr>
          <w:lang w:val="en-AU"/>
        </w:rPr>
      </w:pPr>
    </w:p>
    <w:p w:rsidR="00D14B9F" w:rsidRDefault="00D14B9F" w:rsidP="006A62A9">
      <w:pPr>
        <w:numPr>
          <w:ilvl w:val="12"/>
          <w:numId w:val="0"/>
        </w:numPr>
        <w:pBdr>
          <w:top w:val="single" w:sz="6" w:space="1" w:color="auto"/>
          <w:left w:val="single" w:sz="6" w:space="1" w:color="auto"/>
          <w:bottom w:val="single" w:sz="6" w:space="1" w:color="auto"/>
          <w:right w:val="single" w:sz="6" w:space="1" w:color="auto"/>
        </w:pBdr>
        <w:rPr>
          <w:lang w:val="en-AU"/>
        </w:rPr>
      </w:pPr>
    </w:p>
    <w:p w:rsidR="00D14B9F" w:rsidRDefault="00D14B9F" w:rsidP="006A62A9">
      <w:pPr>
        <w:numPr>
          <w:ilvl w:val="12"/>
          <w:numId w:val="0"/>
        </w:numPr>
        <w:pBdr>
          <w:top w:val="single" w:sz="6" w:space="1" w:color="auto"/>
          <w:left w:val="single" w:sz="6" w:space="1" w:color="auto"/>
          <w:bottom w:val="single" w:sz="6" w:space="1" w:color="auto"/>
          <w:right w:val="single" w:sz="6" w:space="1" w:color="auto"/>
        </w:pBdr>
        <w:rPr>
          <w:lang w:val="en-AU"/>
        </w:rPr>
      </w:pPr>
    </w:p>
    <w:p w:rsidR="00D14B9F" w:rsidRDefault="00D14B9F" w:rsidP="006A62A9">
      <w:pPr>
        <w:numPr>
          <w:ilvl w:val="12"/>
          <w:numId w:val="0"/>
        </w:numPr>
        <w:pBdr>
          <w:top w:val="single" w:sz="6" w:space="1" w:color="auto"/>
          <w:left w:val="single" w:sz="6" w:space="1" w:color="auto"/>
          <w:bottom w:val="single" w:sz="6" w:space="1" w:color="auto"/>
          <w:right w:val="single" w:sz="6" w:space="1" w:color="auto"/>
        </w:pBdr>
        <w:rPr>
          <w:lang w:val="en-AU"/>
        </w:rPr>
      </w:pPr>
    </w:p>
    <w:p w:rsidR="00D14B9F" w:rsidRDefault="00D14B9F" w:rsidP="006A62A9">
      <w:pPr>
        <w:numPr>
          <w:ilvl w:val="12"/>
          <w:numId w:val="0"/>
        </w:numPr>
        <w:pBdr>
          <w:top w:val="single" w:sz="6" w:space="1" w:color="auto"/>
          <w:left w:val="single" w:sz="6" w:space="1" w:color="auto"/>
          <w:bottom w:val="single" w:sz="6" w:space="1" w:color="auto"/>
          <w:right w:val="single" w:sz="6" w:space="1" w:color="auto"/>
        </w:pBdr>
        <w:rPr>
          <w:lang w:val="en-AU"/>
        </w:rPr>
      </w:pPr>
    </w:p>
    <w:p w:rsidR="00D14B9F" w:rsidRDefault="00D14B9F" w:rsidP="006A62A9">
      <w:pPr>
        <w:pStyle w:val="Heading1"/>
        <w:numPr>
          <w:ilvl w:val="12"/>
          <w:numId w:val="0"/>
        </w:numPr>
        <w:pBdr>
          <w:top w:val="single" w:sz="6" w:space="1" w:color="auto"/>
          <w:left w:val="single" w:sz="6" w:space="1" w:color="auto"/>
          <w:bottom w:val="single" w:sz="6" w:space="1" w:color="auto"/>
          <w:right w:val="single" w:sz="6" w:space="1" w:color="auto"/>
        </w:pBdr>
      </w:pPr>
      <w:bookmarkStart w:id="16" w:name="_Toc83203583"/>
      <w:r>
        <w:t>C. Frozen Blueberries</w:t>
      </w:r>
      <w:bookmarkEnd w:id="16"/>
    </w:p>
    <w:p w:rsidR="00D14B9F" w:rsidRDefault="00D14B9F" w:rsidP="006A62A9">
      <w:pPr>
        <w:numPr>
          <w:ilvl w:val="12"/>
          <w:numId w:val="0"/>
        </w:numPr>
        <w:pBdr>
          <w:top w:val="single" w:sz="6" w:space="1" w:color="auto"/>
          <w:left w:val="single" w:sz="6" w:space="1" w:color="auto"/>
          <w:bottom w:val="single" w:sz="6" w:space="1" w:color="auto"/>
          <w:right w:val="single" w:sz="6" w:space="1" w:color="auto"/>
        </w:pBdr>
      </w:pPr>
    </w:p>
    <w:p w:rsidR="00D14B9F" w:rsidRDefault="00D14B9F" w:rsidP="006A62A9">
      <w:pPr>
        <w:numPr>
          <w:ilvl w:val="12"/>
          <w:numId w:val="0"/>
        </w:numPr>
        <w:pBdr>
          <w:top w:val="single" w:sz="6" w:space="1" w:color="auto"/>
          <w:left w:val="single" w:sz="6" w:space="1" w:color="auto"/>
          <w:bottom w:val="single" w:sz="6" w:space="1" w:color="auto"/>
          <w:right w:val="single" w:sz="6" w:space="1" w:color="auto"/>
        </w:pBdr>
      </w:pPr>
    </w:p>
    <w:p w:rsidR="00D14B9F" w:rsidRDefault="00D14B9F" w:rsidP="006A62A9">
      <w:pPr>
        <w:numPr>
          <w:ilvl w:val="12"/>
          <w:numId w:val="0"/>
        </w:numPr>
        <w:pBdr>
          <w:top w:val="single" w:sz="6" w:space="1" w:color="auto"/>
          <w:left w:val="single" w:sz="6" w:space="1" w:color="auto"/>
          <w:bottom w:val="single" w:sz="6" w:space="1" w:color="auto"/>
          <w:right w:val="single" w:sz="6" w:space="1" w:color="auto"/>
        </w:pBdr>
      </w:pPr>
    </w:p>
    <w:p w:rsidR="00D14B9F" w:rsidRDefault="00D14B9F" w:rsidP="006A62A9">
      <w:pPr>
        <w:numPr>
          <w:ilvl w:val="12"/>
          <w:numId w:val="0"/>
        </w:numPr>
        <w:pBdr>
          <w:top w:val="single" w:sz="6" w:space="1" w:color="auto"/>
          <w:left w:val="single" w:sz="6" w:space="1" w:color="auto"/>
          <w:bottom w:val="single" w:sz="6" w:space="1" w:color="auto"/>
          <w:right w:val="single" w:sz="6" w:space="1" w:color="auto"/>
        </w:pBdr>
      </w:pPr>
    </w:p>
    <w:p w:rsidR="00D14B9F" w:rsidRDefault="00D14B9F" w:rsidP="006A62A9">
      <w:pPr>
        <w:numPr>
          <w:ilvl w:val="12"/>
          <w:numId w:val="0"/>
        </w:numPr>
        <w:pBdr>
          <w:top w:val="single" w:sz="6" w:space="1" w:color="auto"/>
          <w:left w:val="single" w:sz="6" w:space="1" w:color="auto"/>
          <w:bottom w:val="single" w:sz="6" w:space="1" w:color="auto"/>
          <w:right w:val="single" w:sz="6" w:space="1" w:color="auto"/>
        </w:pBdr>
      </w:pPr>
    </w:p>
    <w:p w:rsidR="00D14B9F" w:rsidRDefault="00D14B9F" w:rsidP="006A62A9">
      <w:pPr>
        <w:numPr>
          <w:ilvl w:val="12"/>
          <w:numId w:val="0"/>
        </w:numPr>
        <w:pBdr>
          <w:top w:val="single" w:sz="6" w:space="1" w:color="auto"/>
          <w:left w:val="single" w:sz="6" w:space="1" w:color="auto"/>
          <w:bottom w:val="single" w:sz="6" w:space="1" w:color="auto"/>
          <w:right w:val="single" w:sz="6" w:space="1" w:color="auto"/>
        </w:pBdr>
      </w:pPr>
    </w:p>
    <w:p w:rsidR="00D14B9F" w:rsidRDefault="00D14B9F" w:rsidP="006A62A9">
      <w:pPr>
        <w:numPr>
          <w:ilvl w:val="12"/>
          <w:numId w:val="0"/>
        </w:numPr>
        <w:pBdr>
          <w:top w:val="single" w:sz="6" w:space="1" w:color="auto"/>
          <w:left w:val="single" w:sz="6" w:space="1" w:color="auto"/>
          <w:bottom w:val="single" w:sz="6" w:space="1" w:color="auto"/>
          <w:right w:val="single" w:sz="6" w:space="1" w:color="auto"/>
        </w:pBdr>
      </w:pPr>
    </w:p>
    <w:p w:rsidR="00D14B9F" w:rsidRDefault="00D14B9F" w:rsidP="006A62A9">
      <w:pPr>
        <w:numPr>
          <w:ilvl w:val="12"/>
          <w:numId w:val="0"/>
        </w:numPr>
        <w:pBdr>
          <w:top w:val="single" w:sz="6" w:space="1" w:color="auto"/>
          <w:left w:val="single" w:sz="6" w:space="1" w:color="auto"/>
          <w:bottom w:val="single" w:sz="6" w:space="1" w:color="auto"/>
          <w:right w:val="single" w:sz="6" w:space="1" w:color="auto"/>
        </w:pBdr>
      </w:pPr>
    </w:p>
    <w:p w:rsidR="00D14B9F" w:rsidRDefault="00D14B9F" w:rsidP="006A62A9">
      <w:pPr>
        <w:numPr>
          <w:ilvl w:val="12"/>
          <w:numId w:val="0"/>
        </w:numPr>
        <w:pBdr>
          <w:top w:val="single" w:sz="6" w:space="1" w:color="auto"/>
          <w:left w:val="single" w:sz="6" w:space="1" w:color="auto"/>
          <w:bottom w:val="single" w:sz="6" w:space="1" w:color="auto"/>
          <w:right w:val="single" w:sz="6" w:space="1" w:color="auto"/>
        </w:pBdr>
      </w:pPr>
    </w:p>
    <w:p w:rsidR="00D14B9F" w:rsidRDefault="00D14B9F" w:rsidP="006A62A9">
      <w:pPr>
        <w:numPr>
          <w:ilvl w:val="12"/>
          <w:numId w:val="0"/>
        </w:numPr>
        <w:pBdr>
          <w:top w:val="single" w:sz="6" w:space="1" w:color="auto"/>
          <w:left w:val="single" w:sz="6" w:space="1" w:color="auto"/>
          <w:bottom w:val="single" w:sz="6" w:space="1" w:color="auto"/>
          <w:right w:val="single" w:sz="6" w:space="1" w:color="auto"/>
        </w:pBdr>
      </w:pPr>
    </w:p>
    <w:p w:rsidR="00D14B9F" w:rsidRDefault="00D14B9F" w:rsidP="006A62A9">
      <w:pPr>
        <w:numPr>
          <w:ilvl w:val="12"/>
          <w:numId w:val="0"/>
        </w:numPr>
        <w:pBdr>
          <w:top w:val="single" w:sz="6" w:space="1" w:color="auto"/>
          <w:left w:val="single" w:sz="6" w:space="1" w:color="auto"/>
          <w:bottom w:val="single" w:sz="6" w:space="1" w:color="auto"/>
          <w:right w:val="single" w:sz="6" w:space="1" w:color="auto"/>
        </w:pBdr>
      </w:pPr>
    </w:p>
    <w:p w:rsidR="00D14B9F" w:rsidRDefault="00D14B9F" w:rsidP="006A62A9">
      <w:pPr>
        <w:numPr>
          <w:ilvl w:val="12"/>
          <w:numId w:val="0"/>
        </w:numPr>
        <w:pBdr>
          <w:top w:val="single" w:sz="6" w:space="1" w:color="auto"/>
          <w:left w:val="single" w:sz="6" w:space="1" w:color="auto"/>
          <w:bottom w:val="single" w:sz="6" w:space="1" w:color="auto"/>
          <w:right w:val="single" w:sz="6" w:space="1" w:color="auto"/>
        </w:pBdr>
      </w:pPr>
    </w:p>
    <w:p w:rsidR="00D14B9F" w:rsidRDefault="00D14B9F" w:rsidP="006A62A9">
      <w:pPr>
        <w:numPr>
          <w:ilvl w:val="12"/>
          <w:numId w:val="0"/>
        </w:numPr>
        <w:pBdr>
          <w:top w:val="single" w:sz="6" w:space="1" w:color="auto"/>
          <w:left w:val="single" w:sz="6" w:space="1" w:color="auto"/>
          <w:bottom w:val="single" w:sz="6" w:space="1" w:color="auto"/>
          <w:right w:val="single" w:sz="6" w:space="1" w:color="auto"/>
        </w:pBdr>
      </w:pPr>
    </w:p>
    <w:p w:rsidR="00D14B9F" w:rsidRDefault="00D14B9F" w:rsidP="006A62A9">
      <w:pPr>
        <w:numPr>
          <w:ilvl w:val="12"/>
          <w:numId w:val="0"/>
        </w:numPr>
        <w:pBdr>
          <w:top w:val="single" w:sz="6" w:space="1" w:color="auto"/>
          <w:left w:val="single" w:sz="6" w:space="1" w:color="auto"/>
          <w:bottom w:val="single" w:sz="6" w:space="1" w:color="auto"/>
          <w:right w:val="single" w:sz="6" w:space="1" w:color="auto"/>
        </w:pBdr>
      </w:pPr>
    </w:p>
    <w:p w:rsidR="00D14B9F" w:rsidRDefault="00D14B9F" w:rsidP="006A62A9">
      <w:pPr>
        <w:numPr>
          <w:ilvl w:val="12"/>
          <w:numId w:val="0"/>
        </w:numPr>
        <w:pBdr>
          <w:top w:val="single" w:sz="6" w:space="1" w:color="auto"/>
          <w:left w:val="single" w:sz="6" w:space="1" w:color="auto"/>
          <w:bottom w:val="single" w:sz="6" w:space="1" w:color="auto"/>
          <w:right w:val="single" w:sz="6" w:space="1" w:color="auto"/>
        </w:pBdr>
      </w:pPr>
    </w:p>
    <w:p w:rsidR="00D14B9F" w:rsidRDefault="00D14B9F" w:rsidP="006A62A9">
      <w:pPr>
        <w:numPr>
          <w:ilvl w:val="12"/>
          <w:numId w:val="0"/>
        </w:numPr>
        <w:pBdr>
          <w:top w:val="single" w:sz="6" w:space="1" w:color="auto"/>
          <w:left w:val="single" w:sz="6" w:space="1" w:color="auto"/>
          <w:bottom w:val="single" w:sz="6" w:space="1" w:color="auto"/>
          <w:right w:val="single" w:sz="6" w:space="1" w:color="auto"/>
        </w:pBdr>
      </w:pPr>
    </w:p>
    <w:p w:rsidR="00D14B9F" w:rsidRDefault="00D14B9F" w:rsidP="006A62A9">
      <w:pPr>
        <w:numPr>
          <w:ilvl w:val="12"/>
          <w:numId w:val="0"/>
        </w:numPr>
        <w:pBdr>
          <w:top w:val="single" w:sz="6" w:space="1" w:color="auto"/>
          <w:left w:val="single" w:sz="6" w:space="1" w:color="auto"/>
          <w:bottom w:val="single" w:sz="6" w:space="1" w:color="auto"/>
          <w:right w:val="single" w:sz="6" w:space="1" w:color="auto"/>
        </w:pBdr>
      </w:pPr>
    </w:p>
    <w:p w:rsidR="00D14B9F" w:rsidRDefault="00D14B9F" w:rsidP="006A62A9">
      <w:pPr>
        <w:numPr>
          <w:ilvl w:val="12"/>
          <w:numId w:val="0"/>
        </w:numPr>
        <w:pBdr>
          <w:top w:val="single" w:sz="6" w:space="1" w:color="auto"/>
          <w:left w:val="single" w:sz="6" w:space="1" w:color="auto"/>
          <w:bottom w:val="single" w:sz="6" w:space="1" w:color="auto"/>
          <w:right w:val="single" w:sz="6" w:space="1" w:color="auto"/>
        </w:pBdr>
      </w:pPr>
    </w:p>
    <w:p w:rsidR="00D14B9F" w:rsidRDefault="00D14B9F" w:rsidP="006A62A9">
      <w:pPr>
        <w:numPr>
          <w:ilvl w:val="12"/>
          <w:numId w:val="0"/>
        </w:numPr>
        <w:pBdr>
          <w:top w:val="single" w:sz="6" w:space="1" w:color="auto"/>
          <w:left w:val="single" w:sz="6" w:space="1" w:color="auto"/>
          <w:bottom w:val="single" w:sz="6" w:space="1" w:color="auto"/>
          <w:right w:val="single" w:sz="6" w:space="1" w:color="auto"/>
        </w:pBdr>
      </w:pPr>
    </w:p>
    <w:p w:rsidR="00D14B9F" w:rsidRDefault="00D14B9F" w:rsidP="006A62A9">
      <w:pPr>
        <w:numPr>
          <w:ilvl w:val="12"/>
          <w:numId w:val="0"/>
        </w:numPr>
        <w:pBdr>
          <w:top w:val="single" w:sz="6" w:space="1" w:color="auto"/>
          <w:left w:val="single" w:sz="6" w:space="1" w:color="auto"/>
          <w:bottom w:val="single" w:sz="6" w:space="1" w:color="auto"/>
          <w:right w:val="single" w:sz="6" w:space="1" w:color="auto"/>
        </w:pBdr>
      </w:pPr>
    </w:p>
    <w:p w:rsidR="00D14B9F" w:rsidRDefault="00D14B9F" w:rsidP="006A62A9">
      <w:pPr>
        <w:numPr>
          <w:ilvl w:val="12"/>
          <w:numId w:val="0"/>
        </w:numPr>
        <w:pBdr>
          <w:top w:val="single" w:sz="6" w:space="1" w:color="auto"/>
          <w:left w:val="single" w:sz="6" w:space="1" w:color="auto"/>
          <w:bottom w:val="single" w:sz="6" w:space="1" w:color="auto"/>
          <w:right w:val="single" w:sz="6" w:space="1" w:color="auto"/>
        </w:pBdr>
      </w:pPr>
    </w:p>
    <w:p w:rsidR="00D14B9F" w:rsidRDefault="00D14B9F" w:rsidP="006A62A9">
      <w:pPr>
        <w:numPr>
          <w:ilvl w:val="12"/>
          <w:numId w:val="0"/>
        </w:numPr>
        <w:pBdr>
          <w:top w:val="single" w:sz="6" w:space="1" w:color="auto"/>
          <w:left w:val="single" w:sz="6" w:space="1" w:color="auto"/>
          <w:bottom w:val="single" w:sz="6" w:space="1" w:color="auto"/>
          <w:right w:val="single" w:sz="6" w:space="1" w:color="auto"/>
        </w:pBdr>
      </w:pPr>
    </w:p>
    <w:p w:rsidR="00D14B9F" w:rsidRDefault="00D14B9F" w:rsidP="006A62A9">
      <w:pPr>
        <w:numPr>
          <w:ilvl w:val="12"/>
          <w:numId w:val="0"/>
        </w:numPr>
        <w:pBdr>
          <w:top w:val="single" w:sz="6" w:space="1" w:color="auto"/>
          <w:left w:val="single" w:sz="6" w:space="1" w:color="auto"/>
          <w:bottom w:val="single" w:sz="6" w:space="1" w:color="auto"/>
          <w:right w:val="single" w:sz="6" w:space="1" w:color="auto"/>
        </w:pBdr>
      </w:pPr>
    </w:p>
    <w:p w:rsidR="00D14B9F" w:rsidRDefault="00D14B9F" w:rsidP="006A62A9">
      <w:pPr>
        <w:numPr>
          <w:ilvl w:val="12"/>
          <w:numId w:val="0"/>
        </w:numPr>
        <w:pBdr>
          <w:top w:val="single" w:sz="6" w:space="1" w:color="auto"/>
          <w:left w:val="single" w:sz="6" w:space="1" w:color="auto"/>
          <w:bottom w:val="single" w:sz="6" w:space="1" w:color="auto"/>
          <w:right w:val="single" w:sz="6" w:space="1" w:color="auto"/>
        </w:pBdr>
      </w:pPr>
    </w:p>
    <w:p w:rsidR="00D14B9F" w:rsidRDefault="00D14B9F" w:rsidP="006A62A9">
      <w:pPr>
        <w:numPr>
          <w:ilvl w:val="12"/>
          <w:numId w:val="0"/>
        </w:numPr>
      </w:pPr>
    </w:p>
    <w:p w:rsidR="00D14B9F" w:rsidRDefault="00D14B9F" w:rsidP="006A62A9">
      <w:pPr>
        <w:pStyle w:val="Heading2"/>
        <w:numPr>
          <w:ilvl w:val="12"/>
          <w:numId w:val="0"/>
        </w:numPr>
      </w:pPr>
      <w:r>
        <w:br w:type="page"/>
      </w:r>
      <w:bookmarkStart w:id="17" w:name="_Toc83203584"/>
      <w:r>
        <w:t>C.1 FROZEN  BLUEBERRY  SPECIFICATIONS</w:t>
      </w:r>
      <w:bookmarkEnd w:id="17"/>
    </w:p>
    <w:p w:rsidR="00D14B9F" w:rsidRDefault="00D14B9F" w:rsidP="006A62A9">
      <w:pPr>
        <w:numPr>
          <w:ilvl w:val="12"/>
          <w:numId w:val="0"/>
        </w:numPr>
        <w:rPr>
          <w:rFonts w:ascii="Arial" w:hAnsi="Arial"/>
          <w:sz w:val="23"/>
          <w:lang w:val="en-AU"/>
        </w:rPr>
      </w:pPr>
    </w:p>
    <w:p w:rsidR="00D14B9F" w:rsidRDefault="00D14B9F" w:rsidP="006A62A9">
      <w:pPr>
        <w:pStyle w:val="Heading3"/>
        <w:numPr>
          <w:ilvl w:val="12"/>
          <w:numId w:val="0"/>
        </w:numPr>
      </w:pPr>
      <w:r>
        <w:t>C.1.1 General Requirements</w:t>
      </w:r>
    </w:p>
    <w:p w:rsidR="00D14B9F" w:rsidRDefault="00D14B9F" w:rsidP="006A62A9">
      <w:pPr>
        <w:numPr>
          <w:ilvl w:val="12"/>
          <w:numId w:val="0"/>
        </w:numPr>
        <w:rPr>
          <w:rFonts w:ascii="Arial" w:hAnsi="Arial"/>
          <w:sz w:val="23"/>
          <w:lang w:val="en-AU"/>
        </w:rPr>
      </w:pPr>
    </w:p>
    <w:p w:rsidR="00D14B9F" w:rsidRDefault="00D14B9F" w:rsidP="006A62A9">
      <w:pPr>
        <w:numPr>
          <w:ilvl w:val="12"/>
          <w:numId w:val="0"/>
        </w:numPr>
        <w:rPr>
          <w:rFonts w:ascii="Arial" w:hAnsi="Arial"/>
          <w:sz w:val="23"/>
          <w:lang w:val="en-AU"/>
        </w:rPr>
      </w:pPr>
      <w:r>
        <w:rPr>
          <w:rFonts w:ascii="Arial" w:hAnsi="Arial"/>
          <w:sz w:val="23"/>
          <w:lang w:val="en-AU"/>
        </w:rPr>
        <w:t xml:space="preserve">For </w:t>
      </w:r>
      <w:r>
        <w:rPr>
          <w:rFonts w:ascii="Arial" w:hAnsi="Arial"/>
          <w:b/>
          <w:sz w:val="23"/>
        </w:rPr>
        <w:t>ALL</w:t>
      </w:r>
      <w:r>
        <w:rPr>
          <w:rFonts w:ascii="Arial" w:hAnsi="Arial"/>
          <w:sz w:val="23"/>
          <w:lang w:val="en-AU"/>
        </w:rPr>
        <w:t xml:space="preserve"> grades, fruit must be:</w:t>
      </w:r>
    </w:p>
    <w:p w:rsidR="00D14B9F" w:rsidRDefault="00D14B9F" w:rsidP="006A62A9">
      <w:pPr>
        <w:numPr>
          <w:ilvl w:val="12"/>
          <w:numId w:val="0"/>
        </w:numPr>
        <w:rPr>
          <w:rFonts w:ascii="Arial" w:hAnsi="Arial"/>
          <w:sz w:val="23"/>
          <w:lang w:val="en-AU"/>
        </w:rPr>
      </w:pPr>
    </w:p>
    <w:p w:rsidR="00D14B9F" w:rsidRDefault="00D14B9F" w:rsidP="006A62A9">
      <w:pPr>
        <w:numPr>
          <w:ilvl w:val="12"/>
          <w:numId w:val="0"/>
        </w:numPr>
        <w:ind w:left="582" w:hanging="576"/>
        <w:rPr>
          <w:rFonts w:ascii="Arial" w:hAnsi="Arial"/>
          <w:sz w:val="23"/>
          <w:lang w:val="en-AU"/>
        </w:rPr>
      </w:pPr>
      <w:r>
        <w:rPr>
          <w:rFonts w:ascii="Arial" w:hAnsi="Arial"/>
          <w:sz w:val="23"/>
          <w:lang w:val="en-AU"/>
        </w:rPr>
        <w:t>Free from objectionable flavour and odours (no fermentation);</w:t>
      </w:r>
    </w:p>
    <w:p w:rsidR="00D14B9F" w:rsidRDefault="00D14B9F" w:rsidP="006A62A9">
      <w:pPr>
        <w:numPr>
          <w:ilvl w:val="12"/>
          <w:numId w:val="0"/>
        </w:numPr>
        <w:rPr>
          <w:rFonts w:ascii="Arial" w:hAnsi="Arial"/>
          <w:sz w:val="23"/>
          <w:lang w:val="en-AU"/>
        </w:rPr>
      </w:pPr>
    </w:p>
    <w:p w:rsidR="00D14B9F" w:rsidRDefault="00D14B9F" w:rsidP="006A62A9">
      <w:pPr>
        <w:numPr>
          <w:ilvl w:val="12"/>
          <w:numId w:val="0"/>
        </w:numPr>
        <w:ind w:left="582" w:hanging="576"/>
        <w:rPr>
          <w:rFonts w:ascii="Arial" w:hAnsi="Arial"/>
          <w:sz w:val="23"/>
          <w:lang w:val="en-AU"/>
        </w:rPr>
      </w:pPr>
      <w:r>
        <w:rPr>
          <w:rFonts w:ascii="Arial" w:hAnsi="Arial"/>
          <w:sz w:val="23"/>
          <w:lang w:val="en-AU"/>
        </w:rPr>
        <w:t>Relatively free of insects or insect fragments;</w:t>
      </w:r>
    </w:p>
    <w:p w:rsidR="00D14B9F" w:rsidRDefault="00D14B9F" w:rsidP="006A62A9">
      <w:pPr>
        <w:numPr>
          <w:ilvl w:val="12"/>
          <w:numId w:val="0"/>
        </w:numPr>
        <w:rPr>
          <w:rFonts w:ascii="Arial" w:hAnsi="Arial"/>
          <w:sz w:val="23"/>
          <w:lang w:val="en-AU"/>
        </w:rPr>
      </w:pPr>
    </w:p>
    <w:p w:rsidR="00D14B9F" w:rsidRDefault="00D14B9F" w:rsidP="006A62A9">
      <w:pPr>
        <w:numPr>
          <w:ilvl w:val="12"/>
          <w:numId w:val="0"/>
        </w:numPr>
        <w:ind w:left="582" w:hanging="576"/>
        <w:rPr>
          <w:rFonts w:ascii="Arial" w:hAnsi="Arial"/>
          <w:sz w:val="23"/>
          <w:lang w:val="en-AU"/>
        </w:rPr>
      </w:pPr>
      <w:r>
        <w:rPr>
          <w:rFonts w:ascii="Arial" w:hAnsi="Arial"/>
          <w:sz w:val="23"/>
          <w:lang w:val="en-AU"/>
        </w:rPr>
        <w:t>Free of contamination, that is, chemical residues, bird dropping and/or foreign material.</w:t>
      </w:r>
    </w:p>
    <w:p w:rsidR="00D14B9F" w:rsidRDefault="00D14B9F" w:rsidP="006A62A9">
      <w:pPr>
        <w:numPr>
          <w:ilvl w:val="12"/>
          <w:numId w:val="0"/>
        </w:numPr>
        <w:rPr>
          <w:rFonts w:ascii="Arial" w:hAnsi="Arial"/>
          <w:sz w:val="23"/>
          <w:lang w:val="en-AU"/>
        </w:rPr>
      </w:pPr>
    </w:p>
    <w:p w:rsidR="00D14B9F" w:rsidRDefault="00D14B9F" w:rsidP="006A62A9">
      <w:pPr>
        <w:numPr>
          <w:ilvl w:val="12"/>
          <w:numId w:val="0"/>
        </w:numPr>
        <w:rPr>
          <w:rFonts w:ascii="Arial" w:hAnsi="Arial"/>
          <w:sz w:val="23"/>
          <w:lang w:val="en-AU"/>
        </w:rPr>
      </w:pPr>
      <w:r>
        <w:rPr>
          <w:rFonts w:ascii="Arial" w:hAnsi="Arial"/>
          <w:sz w:val="23"/>
          <w:lang w:val="en-AU"/>
        </w:rPr>
        <w:t>Each pack or carton must have the grower's number</w:t>
      </w:r>
      <w:r w:rsidR="00046EB5">
        <w:rPr>
          <w:rFonts w:ascii="Arial" w:hAnsi="Arial"/>
          <w:sz w:val="23"/>
          <w:lang w:val="en-AU"/>
        </w:rPr>
        <w:t xml:space="preserve"> </w:t>
      </w:r>
      <w:r w:rsidR="00046EB5" w:rsidRPr="00255C50">
        <w:rPr>
          <w:rFonts w:ascii="Arial" w:hAnsi="Arial"/>
          <w:sz w:val="23"/>
          <w:lang w:val="en-AU"/>
        </w:rPr>
        <w:t>or name</w:t>
      </w:r>
      <w:r w:rsidRPr="00255C50">
        <w:rPr>
          <w:rFonts w:ascii="Arial" w:hAnsi="Arial"/>
          <w:sz w:val="23"/>
          <w:lang w:val="en-AU"/>
        </w:rPr>
        <w:t>,</w:t>
      </w:r>
      <w:r>
        <w:rPr>
          <w:rFonts w:ascii="Arial" w:hAnsi="Arial"/>
          <w:sz w:val="23"/>
          <w:lang w:val="en-AU"/>
        </w:rPr>
        <w:t xml:space="preserve"> net weight and date or line code clearly displayed.</w:t>
      </w:r>
    </w:p>
    <w:p w:rsidR="00D14B9F" w:rsidRDefault="00D14B9F" w:rsidP="006A62A9">
      <w:pPr>
        <w:numPr>
          <w:ilvl w:val="12"/>
          <w:numId w:val="0"/>
        </w:numPr>
        <w:rPr>
          <w:rFonts w:ascii="Arial" w:hAnsi="Arial"/>
          <w:sz w:val="23"/>
          <w:lang w:val="en-AU"/>
        </w:rPr>
      </w:pPr>
    </w:p>
    <w:p w:rsidR="00D14B9F" w:rsidRDefault="00D14B9F" w:rsidP="006A62A9">
      <w:pPr>
        <w:pStyle w:val="Heading3"/>
        <w:numPr>
          <w:ilvl w:val="12"/>
          <w:numId w:val="0"/>
        </w:numPr>
      </w:pPr>
      <w:r>
        <w:t>C.1.2 Definition of Terms</w:t>
      </w:r>
    </w:p>
    <w:p w:rsidR="00D14B9F" w:rsidRDefault="00D14B9F" w:rsidP="006A62A9">
      <w:pPr>
        <w:numPr>
          <w:ilvl w:val="12"/>
          <w:numId w:val="0"/>
        </w:numPr>
        <w:rPr>
          <w:rFonts w:ascii="Arial" w:hAnsi="Arial"/>
          <w:sz w:val="23"/>
          <w:lang w:val="en-AU"/>
        </w:rPr>
      </w:pPr>
    </w:p>
    <w:p w:rsidR="00D14B9F" w:rsidRDefault="00D14B9F" w:rsidP="006A62A9">
      <w:pPr>
        <w:numPr>
          <w:ilvl w:val="12"/>
          <w:numId w:val="0"/>
        </w:numPr>
        <w:ind w:left="834" w:hanging="828"/>
        <w:rPr>
          <w:rFonts w:ascii="Arial" w:hAnsi="Arial"/>
          <w:b/>
          <w:sz w:val="23"/>
        </w:rPr>
      </w:pPr>
      <w:r>
        <w:rPr>
          <w:rFonts w:ascii="Arial" w:hAnsi="Arial"/>
          <w:b/>
          <w:sz w:val="23"/>
        </w:rPr>
        <w:t>Size</w:t>
      </w:r>
    </w:p>
    <w:p w:rsidR="00D14B9F" w:rsidRDefault="00D14B9F" w:rsidP="006A62A9">
      <w:pPr>
        <w:numPr>
          <w:ilvl w:val="12"/>
          <w:numId w:val="0"/>
        </w:numPr>
        <w:rPr>
          <w:rFonts w:ascii="Arial" w:hAnsi="Arial"/>
          <w:sz w:val="23"/>
          <w:lang w:val="en-AU"/>
        </w:rPr>
      </w:pPr>
      <w:r>
        <w:rPr>
          <w:rFonts w:ascii="Arial" w:hAnsi="Arial"/>
          <w:sz w:val="23"/>
          <w:lang w:val="en-AU"/>
        </w:rPr>
        <w:t>While there is no defined size for frozen fruit, packs should, where practical, be of uniform size.  Special orders may require a specific size - e.g. under 12 mm.</w:t>
      </w:r>
    </w:p>
    <w:p w:rsidR="00D14B9F" w:rsidRDefault="00D14B9F" w:rsidP="006A62A9">
      <w:pPr>
        <w:numPr>
          <w:ilvl w:val="12"/>
          <w:numId w:val="0"/>
        </w:numPr>
        <w:rPr>
          <w:rFonts w:ascii="Arial" w:hAnsi="Arial"/>
          <w:sz w:val="23"/>
          <w:lang w:val="en-AU"/>
        </w:rPr>
      </w:pPr>
    </w:p>
    <w:p w:rsidR="00D14B9F" w:rsidRDefault="00D14B9F" w:rsidP="006A62A9">
      <w:pPr>
        <w:numPr>
          <w:ilvl w:val="12"/>
          <w:numId w:val="0"/>
        </w:numPr>
        <w:ind w:left="834" w:hanging="828"/>
        <w:rPr>
          <w:rFonts w:ascii="Arial" w:hAnsi="Arial"/>
          <w:b/>
          <w:sz w:val="23"/>
        </w:rPr>
      </w:pPr>
      <w:r>
        <w:rPr>
          <w:rFonts w:ascii="Arial" w:hAnsi="Arial"/>
          <w:b/>
          <w:sz w:val="23"/>
        </w:rPr>
        <w:t>Colour</w:t>
      </w:r>
    </w:p>
    <w:p w:rsidR="00D14B9F" w:rsidRDefault="00D14B9F" w:rsidP="006A62A9">
      <w:pPr>
        <w:numPr>
          <w:ilvl w:val="12"/>
          <w:numId w:val="0"/>
        </w:numPr>
        <w:rPr>
          <w:rFonts w:ascii="Arial" w:hAnsi="Arial"/>
          <w:sz w:val="23"/>
          <w:lang w:val="en-AU"/>
        </w:rPr>
      </w:pPr>
      <w:r>
        <w:rPr>
          <w:rFonts w:ascii="Arial" w:hAnsi="Arial"/>
          <w:sz w:val="23"/>
          <w:lang w:val="en-AU"/>
        </w:rPr>
        <w:t>Uniform, bright/dark blue; any off colour with more than 50% red/purple are counted against the sample.</w:t>
      </w:r>
    </w:p>
    <w:p w:rsidR="00D14B9F" w:rsidRDefault="00D14B9F" w:rsidP="006A62A9">
      <w:pPr>
        <w:numPr>
          <w:ilvl w:val="12"/>
          <w:numId w:val="0"/>
        </w:numPr>
        <w:rPr>
          <w:rFonts w:ascii="Arial" w:hAnsi="Arial"/>
          <w:sz w:val="23"/>
          <w:lang w:val="en-AU"/>
        </w:rPr>
      </w:pPr>
    </w:p>
    <w:p w:rsidR="00D14B9F" w:rsidRDefault="00D14B9F" w:rsidP="006A62A9">
      <w:pPr>
        <w:numPr>
          <w:ilvl w:val="12"/>
          <w:numId w:val="0"/>
        </w:numPr>
        <w:ind w:left="834" w:hanging="828"/>
        <w:rPr>
          <w:rFonts w:ascii="Arial" w:hAnsi="Arial"/>
          <w:b/>
          <w:sz w:val="23"/>
        </w:rPr>
      </w:pPr>
      <w:r>
        <w:rPr>
          <w:rFonts w:ascii="Arial" w:hAnsi="Arial"/>
          <w:b/>
          <w:sz w:val="23"/>
        </w:rPr>
        <w:t>Absence of Defects</w:t>
      </w:r>
    </w:p>
    <w:p w:rsidR="00D14B9F" w:rsidRDefault="00D14B9F" w:rsidP="006A62A9">
      <w:pPr>
        <w:numPr>
          <w:ilvl w:val="12"/>
          <w:numId w:val="0"/>
        </w:numPr>
        <w:rPr>
          <w:rFonts w:ascii="Arial" w:hAnsi="Arial"/>
          <w:sz w:val="23"/>
          <w:lang w:val="en-AU"/>
        </w:rPr>
      </w:pPr>
      <w:r>
        <w:rPr>
          <w:rFonts w:ascii="Arial" w:hAnsi="Arial"/>
          <w:sz w:val="23"/>
          <w:lang w:val="en-AU"/>
        </w:rPr>
        <w:t>Refers to the degree of freedom from leaves, green or undeveloped berries, berries damaged by insects or birds, cap stems and clusters.</w:t>
      </w:r>
    </w:p>
    <w:p w:rsidR="00D14B9F" w:rsidRDefault="00D14B9F" w:rsidP="006A62A9">
      <w:pPr>
        <w:numPr>
          <w:ilvl w:val="12"/>
          <w:numId w:val="0"/>
        </w:numPr>
        <w:rPr>
          <w:rFonts w:ascii="Arial" w:hAnsi="Arial"/>
          <w:sz w:val="23"/>
          <w:lang w:val="en-AU"/>
        </w:rPr>
      </w:pPr>
    </w:p>
    <w:p w:rsidR="00D14B9F" w:rsidRDefault="00D14B9F" w:rsidP="006A62A9">
      <w:pPr>
        <w:numPr>
          <w:ilvl w:val="12"/>
          <w:numId w:val="0"/>
        </w:numPr>
        <w:rPr>
          <w:rFonts w:ascii="Arial" w:hAnsi="Arial"/>
          <w:sz w:val="23"/>
          <w:lang w:val="en-AU"/>
        </w:rPr>
      </w:pPr>
      <w:r>
        <w:rPr>
          <w:rFonts w:ascii="Arial" w:hAnsi="Arial"/>
          <w:b/>
          <w:sz w:val="23"/>
        </w:rPr>
        <w:t xml:space="preserve">(Note:  </w:t>
      </w:r>
      <w:r>
        <w:rPr>
          <w:rFonts w:ascii="Arial" w:hAnsi="Arial"/>
          <w:sz w:val="23"/>
          <w:lang w:val="en-AU"/>
        </w:rPr>
        <w:t>Cap stems are small stems that attach the berry to the branch and clusters are three or more joined cap stems, with or without berries attached.)</w:t>
      </w:r>
    </w:p>
    <w:p w:rsidR="00D14B9F" w:rsidRDefault="00D14B9F" w:rsidP="006A62A9">
      <w:pPr>
        <w:numPr>
          <w:ilvl w:val="12"/>
          <w:numId w:val="0"/>
        </w:numPr>
        <w:rPr>
          <w:rFonts w:ascii="Arial" w:hAnsi="Arial"/>
          <w:sz w:val="23"/>
          <w:lang w:val="en-AU"/>
        </w:rPr>
      </w:pPr>
    </w:p>
    <w:p w:rsidR="00D14B9F" w:rsidRDefault="00D14B9F" w:rsidP="006A62A9">
      <w:pPr>
        <w:numPr>
          <w:ilvl w:val="12"/>
          <w:numId w:val="0"/>
        </w:numPr>
        <w:ind w:left="834" w:hanging="828"/>
        <w:rPr>
          <w:rFonts w:ascii="Arial" w:hAnsi="Arial"/>
          <w:b/>
          <w:sz w:val="23"/>
        </w:rPr>
      </w:pPr>
      <w:r>
        <w:rPr>
          <w:rFonts w:ascii="Arial" w:hAnsi="Arial"/>
          <w:b/>
          <w:sz w:val="23"/>
        </w:rPr>
        <w:t>Character</w:t>
      </w:r>
    </w:p>
    <w:p w:rsidR="00D14B9F" w:rsidRDefault="00D14B9F" w:rsidP="006A62A9">
      <w:pPr>
        <w:numPr>
          <w:ilvl w:val="12"/>
          <w:numId w:val="0"/>
        </w:numPr>
        <w:rPr>
          <w:rFonts w:ascii="Arial" w:hAnsi="Arial"/>
          <w:sz w:val="23"/>
          <w:lang w:val="en-AU"/>
        </w:rPr>
      </w:pPr>
      <w:r>
        <w:rPr>
          <w:rFonts w:ascii="Arial" w:hAnsi="Arial"/>
          <w:sz w:val="23"/>
          <w:lang w:val="en-AU"/>
        </w:rPr>
        <w:t>Sort out crushed, broken, mutilated and mushy fruit.</w:t>
      </w:r>
    </w:p>
    <w:p w:rsidR="00D14B9F" w:rsidRDefault="00D14B9F" w:rsidP="006A62A9">
      <w:pPr>
        <w:numPr>
          <w:ilvl w:val="12"/>
          <w:numId w:val="0"/>
        </w:numPr>
        <w:rPr>
          <w:rFonts w:ascii="Arial" w:hAnsi="Arial"/>
          <w:sz w:val="23"/>
          <w:lang w:val="en-AU"/>
        </w:rPr>
      </w:pPr>
    </w:p>
    <w:p w:rsidR="00D14B9F" w:rsidRDefault="00D14B9F" w:rsidP="006A62A9">
      <w:pPr>
        <w:numPr>
          <w:ilvl w:val="12"/>
          <w:numId w:val="0"/>
        </w:numPr>
        <w:rPr>
          <w:rFonts w:ascii="Arial" w:hAnsi="Arial"/>
          <w:b/>
          <w:sz w:val="23"/>
        </w:rPr>
      </w:pPr>
      <w:r>
        <w:rPr>
          <w:rFonts w:ascii="Arial" w:hAnsi="Arial"/>
          <w:b/>
          <w:sz w:val="23"/>
        </w:rPr>
        <w:t>General classification notes for frozen blueberries</w:t>
      </w:r>
    </w:p>
    <w:p w:rsidR="00D14B9F" w:rsidRDefault="00D14B9F" w:rsidP="006A62A9">
      <w:pPr>
        <w:numPr>
          <w:ilvl w:val="12"/>
          <w:numId w:val="0"/>
        </w:numPr>
        <w:rPr>
          <w:rFonts w:ascii="Arial" w:hAnsi="Arial"/>
          <w:b/>
          <w:sz w:val="23"/>
        </w:rPr>
      </w:pPr>
      <w:r>
        <w:rPr>
          <w:rFonts w:ascii="Arial" w:hAnsi="Arial"/>
          <w:b/>
          <w:sz w:val="23"/>
        </w:rPr>
        <w:t>Do not count if:</w:t>
      </w:r>
    </w:p>
    <w:p w:rsidR="00D14B9F" w:rsidRDefault="00D14B9F" w:rsidP="006A62A9">
      <w:pPr>
        <w:numPr>
          <w:ilvl w:val="12"/>
          <w:numId w:val="0"/>
        </w:numPr>
        <w:rPr>
          <w:rFonts w:ascii="Arial" w:hAnsi="Arial"/>
          <w:b/>
          <w:sz w:val="23"/>
        </w:rPr>
      </w:pPr>
    </w:p>
    <w:p w:rsidR="00D14B9F" w:rsidRDefault="00D14B9F" w:rsidP="006A62A9">
      <w:pPr>
        <w:numPr>
          <w:ilvl w:val="0"/>
          <w:numId w:val="2"/>
        </w:numPr>
        <w:rPr>
          <w:rFonts w:ascii="Arial" w:hAnsi="Arial"/>
          <w:sz w:val="23"/>
          <w:lang w:val="en-AU"/>
        </w:rPr>
      </w:pPr>
      <w:r>
        <w:rPr>
          <w:rFonts w:ascii="Arial" w:hAnsi="Arial"/>
          <w:sz w:val="23"/>
          <w:lang w:val="en-AU"/>
        </w:rPr>
        <w:t>There is no brown scar in hail indent or misshapen;</w:t>
      </w:r>
    </w:p>
    <w:p w:rsidR="00D14B9F" w:rsidRDefault="00D14B9F" w:rsidP="006A62A9">
      <w:pPr>
        <w:numPr>
          <w:ilvl w:val="0"/>
          <w:numId w:val="2"/>
        </w:numPr>
        <w:rPr>
          <w:rFonts w:ascii="Arial" w:hAnsi="Arial"/>
          <w:sz w:val="23"/>
          <w:lang w:val="en-AU"/>
        </w:rPr>
      </w:pPr>
      <w:r>
        <w:rPr>
          <w:rFonts w:ascii="Arial" w:hAnsi="Arial"/>
          <w:sz w:val="23"/>
          <w:lang w:val="en-AU"/>
        </w:rPr>
        <w:t>The berry is reasonable firm, reasonably fleshy practically whole and practically intact and will hold its shape when frozen;</w:t>
      </w:r>
    </w:p>
    <w:p w:rsidR="00D14B9F" w:rsidRDefault="00D14B9F" w:rsidP="006A62A9">
      <w:pPr>
        <w:numPr>
          <w:ilvl w:val="0"/>
          <w:numId w:val="2"/>
        </w:numPr>
        <w:rPr>
          <w:rFonts w:ascii="Arial" w:hAnsi="Arial"/>
          <w:sz w:val="23"/>
          <w:lang w:val="en-AU"/>
        </w:rPr>
      </w:pPr>
      <w:r>
        <w:rPr>
          <w:rFonts w:ascii="Arial" w:hAnsi="Arial"/>
          <w:sz w:val="23"/>
          <w:lang w:val="en-AU"/>
        </w:rPr>
        <w:t>The split does not reveal white flesh of the berry</w:t>
      </w:r>
    </w:p>
    <w:p w:rsidR="00D14B9F" w:rsidRDefault="00D14B9F">
      <w:pPr>
        <w:rPr>
          <w:rFonts w:ascii="Arial" w:hAnsi="Arial"/>
          <w:b/>
          <w:sz w:val="23"/>
        </w:rPr>
      </w:pPr>
    </w:p>
    <w:p w:rsidR="00D14B9F" w:rsidRDefault="00D14B9F">
      <w:pPr>
        <w:rPr>
          <w:rFonts w:ascii="Arial" w:hAnsi="Arial"/>
          <w:b/>
          <w:sz w:val="23"/>
        </w:rPr>
      </w:pPr>
      <w:r>
        <w:rPr>
          <w:rFonts w:ascii="Arial" w:hAnsi="Arial"/>
          <w:b/>
          <w:sz w:val="23"/>
        </w:rPr>
        <w:t>Do count if:</w:t>
      </w:r>
    </w:p>
    <w:p w:rsidR="00D14B9F" w:rsidRDefault="00D14B9F">
      <w:pPr>
        <w:rPr>
          <w:rFonts w:ascii="Arial" w:hAnsi="Arial"/>
          <w:b/>
          <w:sz w:val="23"/>
        </w:rPr>
      </w:pPr>
    </w:p>
    <w:p w:rsidR="00D14B9F" w:rsidRDefault="00D14B9F" w:rsidP="006A62A9">
      <w:pPr>
        <w:numPr>
          <w:ilvl w:val="0"/>
          <w:numId w:val="2"/>
        </w:numPr>
        <w:rPr>
          <w:rFonts w:ascii="Arial" w:hAnsi="Arial"/>
          <w:sz w:val="23"/>
          <w:lang w:val="en-AU"/>
        </w:rPr>
      </w:pPr>
      <w:r>
        <w:rPr>
          <w:rFonts w:ascii="Arial" w:hAnsi="Arial"/>
          <w:sz w:val="23"/>
          <w:lang w:val="en-AU"/>
        </w:rPr>
        <w:t>The flesh of the berry has been penetrated - character category;</w:t>
      </w:r>
    </w:p>
    <w:p w:rsidR="00D14B9F" w:rsidRDefault="00D14B9F" w:rsidP="006A62A9">
      <w:pPr>
        <w:numPr>
          <w:ilvl w:val="0"/>
          <w:numId w:val="2"/>
        </w:numPr>
        <w:rPr>
          <w:rFonts w:ascii="Arial" w:hAnsi="Arial"/>
          <w:sz w:val="23"/>
          <w:lang w:val="en-AU"/>
        </w:rPr>
      </w:pPr>
      <w:r>
        <w:rPr>
          <w:rFonts w:ascii="Arial" w:hAnsi="Arial"/>
          <w:sz w:val="23"/>
          <w:lang w:val="en-AU"/>
        </w:rPr>
        <w:t>If the fruit is mushy - character category;</w:t>
      </w:r>
    </w:p>
    <w:p w:rsidR="00D14B9F" w:rsidRDefault="00D14B9F" w:rsidP="006A62A9">
      <w:pPr>
        <w:numPr>
          <w:ilvl w:val="0"/>
          <w:numId w:val="2"/>
        </w:numPr>
        <w:rPr>
          <w:rFonts w:ascii="Arial" w:hAnsi="Arial"/>
          <w:sz w:val="23"/>
          <w:lang w:val="en-AU"/>
        </w:rPr>
      </w:pPr>
      <w:r>
        <w:rPr>
          <w:rFonts w:ascii="Arial" w:hAnsi="Arial"/>
          <w:sz w:val="23"/>
          <w:lang w:val="en-AU"/>
        </w:rPr>
        <w:t xml:space="preserve">If there is significant brown scar tissue - defect category; </w:t>
      </w:r>
    </w:p>
    <w:p w:rsidR="00D14B9F" w:rsidRDefault="00D14B9F" w:rsidP="006A62A9">
      <w:pPr>
        <w:numPr>
          <w:ilvl w:val="0"/>
          <w:numId w:val="2"/>
        </w:numPr>
        <w:rPr>
          <w:rFonts w:ascii="Arial" w:hAnsi="Arial"/>
          <w:sz w:val="23"/>
          <w:lang w:val="en-AU"/>
        </w:rPr>
      </w:pPr>
      <w:r>
        <w:rPr>
          <w:rFonts w:ascii="Arial" w:hAnsi="Arial"/>
          <w:sz w:val="23"/>
          <w:lang w:val="en-AU"/>
        </w:rPr>
        <w:t>The white flesh of the berry is very apparent - character category.</w:t>
      </w:r>
    </w:p>
    <w:p w:rsidR="00D14B9F" w:rsidRDefault="00D14B9F" w:rsidP="006A62A9">
      <w:pPr>
        <w:numPr>
          <w:ilvl w:val="0"/>
          <w:numId w:val="2"/>
        </w:numPr>
        <w:rPr>
          <w:rFonts w:ascii="Arial" w:hAnsi="Arial"/>
          <w:sz w:val="23"/>
          <w:lang w:val="en-AU"/>
        </w:rPr>
      </w:pPr>
      <w:r>
        <w:rPr>
          <w:rFonts w:ascii="Arial" w:hAnsi="Arial"/>
          <w:sz w:val="23"/>
          <w:lang w:val="en-AU"/>
        </w:rPr>
        <w:t>Capstems in the sample must still be counted even if they are no longer attached to a berry</w:t>
      </w:r>
    </w:p>
    <w:p w:rsidR="00D14B9F" w:rsidRDefault="00D14B9F">
      <w:pPr>
        <w:rPr>
          <w:rFonts w:ascii="Arial" w:hAnsi="Arial"/>
          <w:sz w:val="23"/>
          <w:lang w:val="en-AU"/>
        </w:rPr>
      </w:pPr>
    </w:p>
    <w:p w:rsidR="00D14B9F" w:rsidRDefault="00D14B9F">
      <w:pPr>
        <w:rPr>
          <w:b/>
          <w:sz w:val="32"/>
        </w:rPr>
      </w:pPr>
      <w:r>
        <w:rPr>
          <w:b/>
          <w:sz w:val="32"/>
        </w:rPr>
        <w:t>C.1.3 Sampling</w:t>
      </w:r>
    </w:p>
    <w:p w:rsidR="00D14B9F" w:rsidRDefault="00D14B9F">
      <w:pPr>
        <w:rPr>
          <w:rFonts w:ascii="Arial" w:hAnsi="Arial"/>
          <w:sz w:val="23"/>
          <w:lang w:val="en-AU"/>
        </w:rPr>
      </w:pPr>
    </w:p>
    <w:p w:rsidR="00D14B9F" w:rsidRDefault="00D14B9F">
      <w:pPr>
        <w:rPr>
          <w:rFonts w:ascii="Arial" w:hAnsi="Arial"/>
          <w:b/>
          <w:sz w:val="23"/>
        </w:rPr>
      </w:pPr>
      <w:r>
        <w:rPr>
          <w:rFonts w:ascii="Arial" w:hAnsi="Arial"/>
          <w:b/>
          <w:sz w:val="23"/>
        </w:rPr>
        <w:t>Number of Samples</w:t>
      </w:r>
    </w:p>
    <w:p w:rsidR="00D14B9F" w:rsidRDefault="00D14B9F">
      <w:pPr>
        <w:rPr>
          <w:rFonts w:ascii="Arial" w:hAnsi="Arial"/>
          <w:sz w:val="23"/>
          <w:lang w:val="en-AU"/>
        </w:rPr>
      </w:pPr>
      <w:r>
        <w:rPr>
          <w:rFonts w:ascii="Arial" w:hAnsi="Arial"/>
          <w:sz w:val="23"/>
          <w:lang w:val="en-AU"/>
        </w:rPr>
        <w:t xml:space="preserve">The number of boxes that must be sampled for a quality assessment depends on the </w:t>
      </w:r>
      <w:r>
        <w:rPr>
          <w:rFonts w:ascii="Arial" w:hAnsi="Arial"/>
          <w:b/>
          <w:sz w:val="23"/>
        </w:rPr>
        <w:t>total number of boxes</w:t>
      </w:r>
      <w:r>
        <w:rPr>
          <w:rFonts w:ascii="Arial" w:hAnsi="Arial"/>
          <w:sz w:val="23"/>
          <w:lang w:val="en-AU"/>
        </w:rPr>
        <w:t xml:space="preserve"> of the fruit being processed.  C7</w:t>
      </w:r>
      <w:r>
        <w:rPr>
          <w:rFonts w:ascii="Arial" w:hAnsi="Arial"/>
          <w:b/>
          <w:sz w:val="23"/>
        </w:rPr>
        <w:t xml:space="preserve"> </w:t>
      </w:r>
      <w:r>
        <w:rPr>
          <w:rFonts w:ascii="Arial" w:hAnsi="Arial"/>
          <w:sz w:val="23"/>
          <w:lang w:val="en-AU"/>
        </w:rPr>
        <w:t>lists the number of boxes that must be sampled in any given line of fruit.</w:t>
      </w:r>
    </w:p>
    <w:p w:rsidR="00D14B9F" w:rsidRDefault="00D14B9F">
      <w:pPr>
        <w:rPr>
          <w:rFonts w:ascii="Arial" w:hAnsi="Arial"/>
          <w:sz w:val="23"/>
          <w:lang w:val="en-AU"/>
        </w:rPr>
      </w:pPr>
    </w:p>
    <w:p w:rsidR="00D14B9F" w:rsidRDefault="00D14B9F">
      <w:pPr>
        <w:rPr>
          <w:rFonts w:ascii="Arial" w:hAnsi="Arial"/>
          <w:sz w:val="23"/>
          <w:lang w:val="en-AU"/>
        </w:rPr>
      </w:pPr>
      <w:r>
        <w:rPr>
          <w:rFonts w:ascii="Arial" w:hAnsi="Arial"/>
          <w:sz w:val="23"/>
          <w:lang w:val="en-AU"/>
        </w:rPr>
        <w:t>A minimum of one QC sample per every twenty cartons packed should be taken.</w:t>
      </w:r>
    </w:p>
    <w:p w:rsidR="00D14B9F" w:rsidRDefault="00D14B9F">
      <w:pPr>
        <w:rPr>
          <w:rFonts w:ascii="Arial" w:hAnsi="Arial"/>
          <w:b/>
          <w:sz w:val="23"/>
        </w:rPr>
      </w:pPr>
    </w:p>
    <w:p w:rsidR="00D14B9F" w:rsidRDefault="00D14B9F">
      <w:pPr>
        <w:rPr>
          <w:rFonts w:ascii="Arial" w:hAnsi="Arial"/>
          <w:b/>
          <w:sz w:val="23"/>
        </w:rPr>
      </w:pPr>
      <w:r>
        <w:rPr>
          <w:rFonts w:ascii="Arial" w:hAnsi="Arial"/>
          <w:b/>
          <w:sz w:val="23"/>
        </w:rPr>
        <w:t>Sample Size</w:t>
      </w:r>
    </w:p>
    <w:p w:rsidR="00D14B9F" w:rsidRDefault="00D14B9F">
      <w:pPr>
        <w:rPr>
          <w:rFonts w:ascii="Arial" w:hAnsi="Arial"/>
          <w:sz w:val="23"/>
          <w:lang w:val="en-AU"/>
        </w:rPr>
      </w:pPr>
      <w:r>
        <w:rPr>
          <w:rFonts w:ascii="Arial" w:hAnsi="Arial"/>
          <w:sz w:val="23"/>
          <w:lang w:val="en-AU"/>
        </w:rPr>
        <w:t xml:space="preserve">Weigh a 500gm sample </w:t>
      </w:r>
    </w:p>
    <w:p w:rsidR="00D14B9F" w:rsidRDefault="00D14B9F">
      <w:pPr>
        <w:rPr>
          <w:rFonts w:ascii="Arial" w:hAnsi="Arial"/>
          <w:sz w:val="23"/>
          <w:lang w:val="en-AU"/>
        </w:rPr>
      </w:pPr>
    </w:p>
    <w:p w:rsidR="00D14B9F" w:rsidRDefault="00D14B9F">
      <w:pPr>
        <w:rPr>
          <w:rFonts w:ascii="Arial" w:hAnsi="Arial"/>
          <w:sz w:val="23"/>
          <w:lang w:val="en-AU"/>
        </w:rPr>
      </w:pPr>
      <w:r>
        <w:rPr>
          <w:rFonts w:ascii="Arial" w:hAnsi="Arial"/>
          <w:sz w:val="23"/>
          <w:lang w:val="en-AU"/>
        </w:rPr>
        <w:t xml:space="preserve">From the </w:t>
      </w:r>
      <w:r>
        <w:rPr>
          <w:rFonts w:ascii="Arial" w:hAnsi="Arial"/>
          <w:b/>
          <w:sz w:val="23"/>
        </w:rPr>
        <w:t>full</w:t>
      </w:r>
      <w:r>
        <w:rPr>
          <w:rFonts w:ascii="Arial" w:hAnsi="Arial"/>
          <w:sz w:val="23"/>
          <w:lang w:val="en-AU"/>
        </w:rPr>
        <w:t xml:space="preserve"> sample of 500 gram, remove </w:t>
      </w:r>
      <w:r>
        <w:rPr>
          <w:rFonts w:ascii="Arial" w:hAnsi="Arial"/>
          <w:b/>
          <w:sz w:val="23"/>
        </w:rPr>
        <w:t>all</w:t>
      </w:r>
      <w:r>
        <w:rPr>
          <w:rFonts w:ascii="Arial" w:hAnsi="Arial"/>
          <w:sz w:val="23"/>
          <w:lang w:val="en-AU"/>
        </w:rPr>
        <w:t xml:space="preserve"> items that will affect the grade, such as defective berries, stems and leaves, and classify the items isolated under the categories of:</w:t>
      </w:r>
    </w:p>
    <w:p w:rsidR="00D14B9F" w:rsidRDefault="00D14B9F">
      <w:pPr>
        <w:rPr>
          <w:rFonts w:ascii="Arial" w:hAnsi="Arial"/>
          <w:sz w:val="23"/>
          <w:lang w:val="en-AU"/>
        </w:rPr>
      </w:pPr>
    </w:p>
    <w:p w:rsidR="00D14B9F" w:rsidRDefault="00D14B9F" w:rsidP="006A62A9">
      <w:pPr>
        <w:numPr>
          <w:ilvl w:val="0"/>
          <w:numId w:val="2"/>
        </w:numPr>
        <w:rPr>
          <w:rFonts w:ascii="Arial" w:hAnsi="Arial"/>
          <w:sz w:val="23"/>
          <w:lang w:val="en-AU"/>
        </w:rPr>
      </w:pPr>
      <w:r>
        <w:rPr>
          <w:rFonts w:ascii="Arial" w:hAnsi="Arial"/>
          <w:sz w:val="23"/>
          <w:lang w:val="en-AU"/>
        </w:rPr>
        <w:t>Colour</w:t>
      </w:r>
    </w:p>
    <w:p w:rsidR="00D14B9F" w:rsidRDefault="00D14B9F" w:rsidP="006A62A9">
      <w:pPr>
        <w:numPr>
          <w:ilvl w:val="0"/>
          <w:numId w:val="2"/>
        </w:numPr>
        <w:rPr>
          <w:rFonts w:ascii="Arial" w:hAnsi="Arial"/>
          <w:sz w:val="23"/>
          <w:lang w:val="en-AU"/>
        </w:rPr>
      </w:pPr>
      <w:r>
        <w:rPr>
          <w:rFonts w:ascii="Arial" w:hAnsi="Arial"/>
          <w:sz w:val="23"/>
          <w:lang w:val="en-AU"/>
        </w:rPr>
        <w:t>Defects</w:t>
      </w:r>
    </w:p>
    <w:p w:rsidR="00D14B9F" w:rsidRDefault="00D14B9F" w:rsidP="006A62A9">
      <w:pPr>
        <w:numPr>
          <w:ilvl w:val="0"/>
          <w:numId w:val="2"/>
        </w:numPr>
        <w:rPr>
          <w:rFonts w:ascii="Arial" w:hAnsi="Arial"/>
          <w:sz w:val="23"/>
          <w:lang w:val="en-AU"/>
        </w:rPr>
      </w:pPr>
      <w:r>
        <w:rPr>
          <w:rFonts w:ascii="Arial" w:hAnsi="Arial"/>
          <w:sz w:val="23"/>
          <w:lang w:val="en-AU"/>
        </w:rPr>
        <w:t>Character</w:t>
      </w:r>
    </w:p>
    <w:p w:rsidR="00D14B9F" w:rsidRDefault="00D14B9F">
      <w:pPr>
        <w:rPr>
          <w:rFonts w:ascii="Arial" w:hAnsi="Arial"/>
          <w:b/>
          <w:sz w:val="23"/>
        </w:rPr>
      </w:pPr>
    </w:p>
    <w:p w:rsidR="00D14B9F" w:rsidRDefault="00D14B9F">
      <w:pPr>
        <w:rPr>
          <w:rFonts w:ascii="Arial" w:hAnsi="Arial"/>
          <w:b/>
          <w:sz w:val="23"/>
        </w:rPr>
      </w:pPr>
      <w:r>
        <w:rPr>
          <w:rFonts w:ascii="Arial" w:hAnsi="Arial"/>
          <w:b/>
          <w:sz w:val="23"/>
        </w:rPr>
        <w:t>Identifying and Categorising Factors Affecting Product Grade</w:t>
      </w:r>
    </w:p>
    <w:p w:rsidR="00D14B9F" w:rsidRDefault="00D14B9F">
      <w:pPr>
        <w:rPr>
          <w:rFonts w:ascii="Arial" w:hAnsi="Arial"/>
          <w:sz w:val="23"/>
          <w:lang w:val="en-AU"/>
        </w:rPr>
      </w:pPr>
      <w:r>
        <w:rPr>
          <w:rFonts w:ascii="Arial" w:hAnsi="Arial"/>
          <w:b/>
          <w:sz w:val="23"/>
          <w:lang w:val="en-AU"/>
        </w:rPr>
        <w:t>Weigh</w:t>
      </w:r>
      <w:r>
        <w:rPr>
          <w:rFonts w:ascii="Arial" w:hAnsi="Arial"/>
          <w:sz w:val="23"/>
          <w:lang w:val="en-AU"/>
        </w:rPr>
        <w:t xml:space="preserve"> the volume of berries that qualify under the colour and the character category and calculate the percentage by volume of each of the categories from the tables in section C10 and C11.  You will need scales that are accurate to 1 gm increments.</w:t>
      </w:r>
    </w:p>
    <w:p w:rsidR="00D14B9F" w:rsidRDefault="00D14B9F"/>
    <w:p w:rsidR="00D14B9F" w:rsidRDefault="00D14B9F">
      <w:pPr>
        <w:rPr>
          <w:rFonts w:ascii="Arial" w:hAnsi="Arial"/>
          <w:sz w:val="23"/>
          <w:lang w:val="en-AU"/>
        </w:rPr>
      </w:pPr>
      <w:r>
        <w:rPr>
          <w:rFonts w:ascii="Arial" w:hAnsi="Arial"/>
          <w:b/>
          <w:sz w:val="23"/>
          <w:lang w:val="en-AU"/>
        </w:rPr>
        <w:t>Count</w:t>
      </w:r>
      <w:r>
        <w:rPr>
          <w:rFonts w:ascii="Arial" w:hAnsi="Arial"/>
          <w:sz w:val="23"/>
          <w:lang w:val="en-AU"/>
        </w:rPr>
        <w:t xml:space="preserve"> the number of items that qualify under the defects category such as stems leaves green berries, berries with significant scars and pathologically defective berries.</w:t>
      </w:r>
    </w:p>
    <w:p w:rsidR="00D14B9F" w:rsidRDefault="00D14B9F">
      <w:pPr>
        <w:ind w:left="360" w:hanging="360"/>
        <w:rPr>
          <w:rFonts w:ascii="Arial" w:hAnsi="Arial"/>
          <w:sz w:val="23"/>
          <w:lang w:val="en-AU"/>
        </w:rPr>
      </w:pPr>
    </w:p>
    <w:p w:rsidR="00D14B9F" w:rsidRDefault="00D14B9F">
      <w:pPr>
        <w:rPr>
          <w:b/>
          <w:sz w:val="32"/>
        </w:rPr>
      </w:pPr>
      <w:r>
        <w:rPr>
          <w:b/>
          <w:sz w:val="32"/>
        </w:rPr>
        <w:t>C.1.4 Factors  Defining  Quality</w:t>
      </w:r>
    </w:p>
    <w:p w:rsidR="00D14B9F" w:rsidRDefault="00D14B9F">
      <w:pPr>
        <w:rPr>
          <w:rFonts w:ascii="Arial" w:hAnsi="Arial"/>
          <w:b/>
          <w:sz w:val="23"/>
        </w:rPr>
      </w:pPr>
    </w:p>
    <w:p w:rsidR="00D14B9F" w:rsidRDefault="00D14B9F">
      <w:pPr>
        <w:rPr>
          <w:rFonts w:ascii="Arial" w:hAnsi="Arial"/>
          <w:b/>
          <w:sz w:val="23"/>
        </w:rPr>
      </w:pPr>
      <w:r>
        <w:rPr>
          <w:rFonts w:ascii="Arial" w:hAnsi="Arial"/>
          <w:b/>
          <w:sz w:val="23"/>
        </w:rPr>
        <w:t>Colour</w:t>
      </w:r>
    </w:p>
    <w:p w:rsidR="00D14B9F" w:rsidRDefault="00D14B9F">
      <w:pPr>
        <w:rPr>
          <w:rFonts w:ascii="Arial" w:hAnsi="Arial"/>
          <w:sz w:val="23"/>
          <w:lang w:val="en-AU"/>
        </w:rPr>
      </w:pPr>
      <w:r>
        <w:rPr>
          <w:rFonts w:ascii="Arial" w:hAnsi="Arial"/>
          <w:sz w:val="23"/>
          <w:lang w:val="en-AU"/>
        </w:rPr>
        <w:t xml:space="preserve">Weigh and record the volume of </w:t>
      </w:r>
      <w:r>
        <w:rPr>
          <w:rFonts w:ascii="Arial" w:hAnsi="Arial"/>
          <w:b/>
          <w:sz w:val="23"/>
          <w:lang w:val="en-AU"/>
        </w:rPr>
        <w:t>red/purple berries –</w:t>
      </w:r>
      <w:r>
        <w:rPr>
          <w:rFonts w:ascii="Arial" w:hAnsi="Arial"/>
          <w:sz w:val="23"/>
          <w:lang w:val="en-AU"/>
        </w:rPr>
        <w:t xml:space="preserve"> i.e. berries with more than half red purple colour, the points and the grade on the Quality Inspectors Record Sheet.</w:t>
      </w:r>
    </w:p>
    <w:p w:rsidR="00D14B9F" w:rsidRDefault="00D14B9F">
      <w:pPr>
        <w:rPr>
          <w:rFonts w:ascii="Arial" w:hAnsi="Arial"/>
          <w:sz w:val="23"/>
          <w:lang w:val="en-AU"/>
        </w:rPr>
      </w:pPr>
    </w:p>
    <w:p w:rsidR="00D14B9F" w:rsidRDefault="00D14B9F">
      <w:pPr>
        <w:rPr>
          <w:rFonts w:ascii="Arial" w:hAnsi="Arial"/>
          <w:b/>
          <w:sz w:val="23"/>
        </w:rPr>
      </w:pPr>
      <w:r>
        <w:rPr>
          <w:rFonts w:ascii="Arial" w:hAnsi="Arial"/>
          <w:b/>
          <w:sz w:val="23"/>
        </w:rPr>
        <w:t>Defects</w:t>
      </w:r>
    </w:p>
    <w:p w:rsidR="00D14B9F" w:rsidRDefault="00D14B9F">
      <w:pPr>
        <w:rPr>
          <w:rFonts w:ascii="Arial" w:hAnsi="Arial"/>
          <w:sz w:val="23"/>
          <w:lang w:val="en-AU"/>
        </w:rPr>
      </w:pPr>
      <w:r>
        <w:rPr>
          <w:rFonts w:ascii="Arial" w:hAnsi="Arial"/>
          <w:sz w:val="23"/>
          <w:lang w:val="en-AU"/>
        </w:rPr>
        <w:t xml:space="preserve">Defects in the sample (listed below) should be counted and the score for the categories </w:t>
      </w:r>
      <w:r>
        <w:rPr>
          <w:rFonts w:ascii="Arial" w:hAnsi="Arial"/>
          <w:b/>
          <w:sz w:val="23"/>
        </w:rPr>
        <w:t>a - c</w:t>
      </w:r>
      <w:r>
        <w:rPr>
          <w:rFonts w:ascii="Arial" w:hAnsi="Arial"/>
          <w:sz w:val="23"/>
          <w:lang w:val="en-AU"/>
        </w:rPr>
        <w:t xml:space="preserve"> and the grade of category </w:t>
      </w:r>
      <w:r>
        <w:rPr>
          <w:rFonts w:ascii="Arial" w:hAnsi="Arial"/>
          <w:b/>
          <w:sz w:val="23"/>
        </w:rPr>
        <w:t>d</w:t>
      </w:r>
      <w:r>
        <w:rPr>
          <w:rFonts w:ascii="Arial" w:hAnsi="Arial"/>
          <w:sz w:val="23"/>
          <w:lang w:val="en-AU"/>
        </w:rPr>
        <w:t xml:space="preserve"> taken from C12 and recorded on the Quality Inspectors Record Sheet.</w:t>
      </w:r>
    </w:p>
    <w:p w:rsidR="00D14B9F" w:rsidRDefault="00D14B9F">
      <w:pPr>
        <w:rPr>
          <w:rFonts w:ascii="Arial" w:hAnsi="Arial"/>
          <w:sz w:val="23"/>
          <w:lang w:val="en-AU"/>
        </w:rPr>
      </w:pPr>
    </w:p>
    <w:p w:rsidR="00D14B9F" w:rsidRDefault="00D14B9F">
      <w:pPr>
        <w:rPr>
          <w:rFonts w:ascii="Arial" w:hAnsi="Arial"/>
          <w:b/>
          <w:sz w:val="23"/>
        </w:rPr>
      </w:pPr>
      <w:r>
        <w:rPr>
          <w:rFonts w:ascii="Arial" w:hAnsi="Arial"/>
          <w:b/>
          <w:sz w:val="23"/>
        </w:rPr>
        <w:t>Green Berries</w:t>
      </w:r>
    </w:p>
    <w:p w:rsidR="00D14B9F" w:rsidRDefault="00D14B9F">
      <w:pPr>
        <w:rPr>
          <w:rFonts w:ascii="Arial" w:hAnsi="Arial"/>
          <w:sz w:val="23"/>
          <w:lang w:val="en-AU"/>
        </w:rPr>
      </w:pPr>
      <w:r>
        <w:rPr>
          <w:rFonts w:ascii="Arial" w:hAnsi="Arial"/>
          <w:sz w:val="23"/>
          <w:lang w:val="en-AU"/>
        </w:rPr>
        <w:t>Count the number of berries which contain a definite green cast</w:t>
      </w:r>
    </w:p>
    <w:p w:rsidR="00D14B9F" w:rsidRDefault="00D14B9F">
      <w:pPr>
        <w:rPr>
          <w:rFonts w:ascii="Arial" w:hAnsi="Arial"/>
          <w:sz w:val="23"/>
          <w:lang w:val="en-AU"/>
        </w:rPr>
      </w:pPr>
    </w:p>
    <w:p w:rsidR="00D14B9F" w:rsidRDefault="00D14B9F">
      <w:pPr>
        <w:rPr>
          <w:rFonts w:ascii="Arial" w:hAnsi="Arial"/>
          <w:b/>
          <w:sz w:val="23"/>
        </w:rPr>
      </w:pPr>
      <w:r>
        <w:rPr>
          <w:rFonts w:ascii="Arial" w:hAnsi="Arial"/>
          <w:b/>
          <w:sz w:val="23"/>
        </w:rPr>
        <w:t>Damaged and Under-developed Fruit</w:t>
      </w:r>
    </w:p>
    <w:p w:rsidR="00D14B9F" w:rsidRDefault="00D14B9F">
      <w:pPr>
        <w:rPr>
          <w:rFonts w:ascii="Arial" w:hAnsi="Arial"/>
          <w:sz w:val="23"/>
          <w:lang w:val="en-AU"/>
        </w:rPr>
      </w:pPr>
      <w:r>
        <w:rPr>
          <w:rFonts w:ascii="Arial" w:hAnsi="Arial"/>
          <w:sz w:val="23"/>
          <w:lang w:val="en-AU"/>
        </w:rPr>
        <w:t>Count the number of berries with wrinkled or tough skins, or fruit which is damaged from insects.  Note that this does not refer overripe to fruit that has started to dehydrate.</w:t>
      </w:r>
    </w:p>
    <w:p w:rsidR="00D14B9F" w:rsidRDefault="00D14B9F">
      <w:pPr>
        <w:rPr>
          <w:rFonts w:ascii="Arial" w:hAnsi="Arial"/>
          <w:b/>
          <w:sz w:val="23"/>
        </w:rPr>
      </w:pPr>
      <w:r>
        <w:rPr>
          <w:rFonts w:ascii="Arial" w:hAnsi="Arial"/>
          <w:b/>
          <w:sz w:val="23"/>
        </w:rPr>
        <w:t>Capstems and Clusters</w:t>
      </w:r>
    </w:p>
    <w:p w:rsidR="00D14B9F" w:rsidRDefault="00D14B9F">
      <w:pPr>
        <w:rPr>
          <w:rFonts w:ascii="Arial" w:hAnsi="Arial"/>
          <w:sz w:val="23"/>
          <w:lang w:val="en-AU"/>
        </w:rPr>
      </w:pPr>
      <w:r>
        <w:rPr>
          <w:rFonts w:ascii="Arial" w:hAnsi="Arial"/>
          <w:b/>
          <w:sz w:val="23"/>
        </w:rPr>
        <w:t>Capstems</w:t>
      </w:r>
      <w:r>
        <w:rPr>
          <w:rFonts w:ascii="Arial" w:hAnsi="Arial"/>
          <w:sz w:val="23"/>
          <w:lang w:val="en-AU"/>
        </w:rPr>
        <w:t xml:space="preserve"> are small stems which attached the berries to the plant.  They may be single or joined in pairs.  In either case, berries may or may not be attached.</w:t>
      </w:r>
    </w:p>
    <w:p w:rsidR="00D14B9F" w:rsidRDefault="00D14B9F">
      <w:pPr>
        <w:rPr>
          <w:rFonts w:ascii="Arial" w:hAnsi="Arial"/>
          <w:sz w:val="23"/>
          <w:lang w:val="en-AU"/>
        </w:rPr>
      </w:pPr>
    </w:p>
    <w:p w:rsidR="00D14B9F" w:rsidRDefault="00D14B9F">
      <w:pPr>
        <w:rPr>
          <w:rFonts w:ascii="Arial" w:hAnsi="Arial"/>
          <w:sz w:val="23"/>
          <w:lang w:val="en-AU"/>
        </w:rPr>
      </w:pPr>
      <w:r>
        <w:rPr>
          <w:rFonts w:ascii="Arial" w:hAnsi="Arial"/>
          <w:b/>
          <w:sz w:val="23"/>
        </w:rPr>
        <w:t>Clusters</w:t>
      </w:r>
      <w:r>
        <w:rPr>
          <w:rFonts w:ascii="Arial" w:hAnsi="Arial"/>
          <w:sz w:val="23"/>
          <w:lang w:val="en-AU"/>
        </w:rPr>
        <w:t xml:space="preserve"> are defined as three or more capstems joined together, with or without berries attached.</w:t>
      </w:r>
    </w:p>
    <w:p w:rsidR="00D14B9F" w:rsidRDefault="00D14B9F">
      <w:pPr>
        <w:rPr>
          <w:rFonts w:ascii="Arial" w:hAnsi="Arial"/>
          <w:sz w:val="23"/>
          <w:lang w:val="en-AU"/>
        </w:rPr>
      </w:pPr>
    </w:p>
    <w:p w:rsidR="00D14B9F" w:rsidRDefault="00D14B9F">
      <w:pPr>
        <w:rPr>
          <w:rFonts w:ascii="Arial" w:hAnsi="Arial"/>
          <w:sz w:val="23"/>
          <w:lang w:val="en-AU"/>
        </w:rPr>
      </w:pPr>
      <w:r>
        <w:rPr>
          <w:rFonts w:ascii="Arial" w:hAnsi="Arial"/>
          <w:sz w:val="23"/>
          <w:lang w:val="en-AU"/>
        </w:rPr>
        <w:t>Count the number of capstems and clusters</w:t>
      </w:r>
    </w:p>
    <w:p w:rsidR="00D14B9F" w:rsidRDefault="00D14B9F">
      <w:pPr>
        <w:rPr>
          <w:rFonts w:ascii="Arial" w:hAnsi="Arial"/>
          <w:sz w:val="23"/>
          <w:lang w:val="en-AU"/>
        </w:rPr>
      </w:pPr>
    </w:p>
    <w:p w:rsidR="00D14B9F" w:rsidRDefault="00D14B9F">
      <w:pPr>
        <w:rPr>
          <w:rFonts w:ascii="Arial" w:hAnsi="Arial"/>
          <w:b/>
          <w:sz w:val="23"/>
        </w:rPr>
      </w:pPr>
      <w:r>
        <w:rPr>
          <w:rFonts w:ascii="Arial" w:hAnsi="Arial"/>
          <w:b/>
          <w:sz w:val="23"/>
        </w:rPr>
        <w:t>Large Stems, Leaves and Other Unwanted Material</w:t>
      </w:r>
    </w:p>
    <w:p w:rsidR="00D14B9F" w:rsidRDefault="00D14B9F">
      <w:pPr>
        <w:rPr>
          <w:rFonts w:ascii="Arial" w:hAnsi="Arial"/>
          <w:sz w:val="23"/>
          <w:lang w:val="en-AU"/>
        </w:rPr>
      </w:pPr>
      <w:r>
        <w:rPr>
          <w:rFonts w:ascii="Arial" w:hAnsi="Arial"/>
          <w:sz w:val="23"/>
          <w:lang w:val="en-AU"/>
        </w:rPr>
        <w:t>Ideally, there should be no leaves or large stems in the sample.  If these are present they should be isolated.  Estimate the total area.  The grade should be calculated as follows:</w:t>
      </w:r>
    </w:p>
    <w:p w:rsidR="00D14B9F" w:rsidRDefault="00D14B9F">
      <w:pPr>
        <w:rPr>
          <w:rFonts w:ascii="Arial" w:hAnsi="Arial"/>
          <w:sz w:val="23"/>
          <w:lang w:val="en-AU"/>
        </w:rPr>
      </w:pPr>
    </w:p>
    <w:p w:rsidR="00D14B9F" w:rsidRDefault="00B1759A">
      <w:pPr>
        <w:rPr>
          <w:rFonts w:ascii="Arial" w:hAnsi="Arial"/>
          <w:sz w:val="23"/>
          <w:lang w:val="en-AU"/>
        </w:rPr>
      </w:pPr>
      <w:r>
        <w:rPr>
          <w:noProof/>
        </w:rPr>
        <mc:AlternateContent>
          <mc:Choice Requires="wps">
            <w:drawing>
              <wp:anchor distT="0" distB="0" distL="114300" distR="114300" simplePos="0" relativeHeight="251655168" behindDoc="0" locked="0" layoutInCell="0" allowOverlap="1">
                <wp:simplePos x="0" y="0"/>
                <wp:positionH relativeFrom="column">
                  <wp:posOffset>4352290</wp:posOffset>
                </wp:positionH>
                <wp:positionV relativeFrom="paragraph">
                  <wp:posOffset>53975</wp:posOffset>
                </wp:positionV>
                <wp:extent cx="431800" cy="431800"/>
                <wp:effectExtent l="0" t="0" r="0" b="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431800"/>
                        </a:xfrm>
                        <a:prstGeom prst="rect">
                          <a:avLst/>
                        </a:prstGeom>
                        <a:solidFill>
                          <a:srgbClr val="A6A6A6"/>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77AF90" id="Rectangle 2" o:spid="_x0000_s1026" style="position:absolute;margin-left:342.7pt;margin-top:4.25pt;width:34pt;height:3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" o:allowincell="f" fillcolor="#a6a6a6" strokeweight="1pt"/>
            </w:pict>
          </mc:Fallback>
        </mc:AlternateContent>
      </w:r>
      <w:r w:rsidR="00D14B9F">
        <w:rPr>
          <w:rFonts w:ascii="Arial" w:hAnsi="Arial"/>
          <w:b/>
          <w:sz w:val="23"/>
        </w:rPr>
        <w:t>A</w:t>
      </w:r>
      <w:r w:rsidR="00D14B9F">
        <w:rPr>
          <w:rFonts w:ascii="Arial" w:hAnsi="Arial"/>
          <w:b/>
          <w:sz w:val="23"/>
        </w:rPr>
        <w:tab/>
        <w:t>=</w:t>
      </w:r>
      <w:r w:rsidR="00D14B9F">
        <w:rPr>
          <w:rFonts w:ascii="Arial" w:hAnsi="Arial"/>
          <w:b/>
          <w:sz w:val="23"/>
        </w:rPr>
        <w:tab/>
      </w:r>
      <w:r w:rsidR="00D14B9F">
        <w:rPr>
          <w:rFonts w:ascii="Arial" w:hAnsi="Arial"/>
          <w:sz w:val="23"/>
          <w:lang w:val="en-AU"/>
        </w:rPr>
        <w:t xml:space="preserve">Not more than 2 whole leaves or large stems;  </w:t>
      </w:r>
    </w:p>
    <w:p w:rsidR="00D14B9F" w:rsidRDefault="00D14B9F">
      <w:pPr>
        <w:rPr>
          <w:rFonts w:ascii="Arial" w:hAnsi="Arial"/>
          <w:sz w:val="23"/>
          <w:lang w:val="en-AU"/>
        </w:rPr>
      </w:pPr>
      <w:r>
        <w:rPr>
          <w:rFonts w:ascii="Arial" w:hAnsi="Arial"/>
          <w:sz w:val="23"/>
          <w:lang w:val="en-AU"/>
        </w:rPr>
        <w:t>Area between 0 and 12 mm square</w:t>
      </w:r>
    </w:p>
    <w:p w:rsidR="00D14B9F" w:rsidRDefault="00D14B9F">
      <w:pPr>
        <w:rPr>
          <w:rFonts w:ascii="Arial" w:hAnsi="Arial"/>
          <w:sz w:val="23"/>
          <w:lang w:val="en-AU"/>
        </w:rPr>
      </w:pPr>
    </w:p>
    <w:p w:rsidR="00D14B9F" w:rsidRDefault="00D14B9F">
      <w:pPr>
        <w:rPr>
          <w:rFonts w:ascii="Arial" w:hAnsi="Arial"/>
          <w:b/>
          <w:sz w:val="23"/>
        </w:rPr>
      </w:pPr>
    </w:p>
    <w:p w:rsidR="00D14B9F" w:rsidRDefault="00B1759A">
      <w:pPr>
        <w:rPr>
          <w:rFonts w:ascii="Arial" w:hAnsi="Arial"/>
          <w:sz w:val="23"/>
          <w:lang w:val="en-AU"/>
        </w:rPr>
      </w:pPr>
      <w:r>
        <w:rPr>
          <w:noProof/>
        </w:rPr>
        <mc:AlternateContent>
          <mc:Choice Requires="wps">
            <w:drawing>
              <wp:anchor distT="0" distB="0" distL="114300" distR="114300" simplePos="0" relativeHeight="251659264" behindDoc="0" locked="0" layoutInCell="0" allowOverlap="1">
                <wp:simplePos x="0" y="0"/>
                <wp:positionH relativeFrom="column">
                  <wp:posOffset>4260850</wp:posOffset>
                </wp:positionH>
                <wp:positionV relativeFrom="paragraph">
                  <wp:posOffset>10795</wp:posOffset>
                </wp:positionV>
                <wp:extent cx="720090" cy="72009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720090"/>
                        </a:xfrm>
                        <a:prstGeom prst="rect">
                          <a:avLst/>
                        </a:prstGeom>
                        <a:solidFill>
                          <a:srgbClr val="A6A6A6"/>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3A2780" id="Rectangle 6" o:spid="_x0000_s1026" style="position:absolute;margin-left:335.5pt;margin-top:.85pt;width:56.7pt;height:5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" o:allowincell="f" fillcolor="#a6a6a6" strokeweight="1pt"/>
            </w:pict>
          </mc:Fallback>
        </mc:AlternateContent>
      </w:r>
      <w:r w:rsidR="00D14B9F">
        <w:rPr>
          <w:rFonts w:ascii="Arial" w:hAnsi="Arial"/>
          <w:b/>
          <w:sz w:val="23"/>
        </w:rPr>
        <w:t>B</w:t>
      </w:r>
      <w:r w:rsidR="00D14B9F">
        <w:rPr>
          <w:rFonts w:ascii="Arial" w:hAnsi="Arial"/>
          <w:b/>
          <w:sz w:val="23"/>
        </w:rPr>
        <w:tab/>
        <w:t>=</w:t>
      </w:r>
      <w:r w:rsidR="00D14B9F">
        <w:rPr>
          <w:rFonts w:ascii="Arial" w:hAnsi="Arial"/>
          <w:b/>
          <w:sz w:val="23"/>
        </w:rPr>
        <w:tab/>
      </w:r>
      <w:r w:rsidR="00D14B9F">
        <w:rPr>
          <w:rFonts w:ascii="Arial" w:hAnsi="Arial"/>
          <w:sz w:val="23"/>
          <w:lang w:val="en-AU"/>
        </w:rPr>
        <w:t>Not more than 4 whole leaves or large stems;</w:t>
      </w:r>
    </w:p>
    <w:p w:rsidR="00D14B9F" w:rsidRDefault="00D14B9F">
      <w:pPr>
        <w:rPr>
          <w:rFonts w:ascii="Arial" w:hAnsi="Arial"/>
          <w:sz w:val="23"/>
          <w:lang w:val="en-AU"/>
        </w:rPr>
      </w:pPr>
      <w:r>
        <w:rPr>
          <w:rFonts w:ascii="Arial" w:hAnsi="Arial"/>
          <w:sz w:val="23"/>
          <w:lang w:val="en-AU"/>
        </w:rPr>
        <w:t>Area between 12 and 20 mm square</w:t>
      </w:r>
    </w:p>
    <w:p w:rsidR="00D14B9F" w:rsidRDefault="00D14B9F">
      <w:pPr>
        <w:rPr>
          <w:rFonts w:ascii="Arial" w:hAnsi="Arial"/>
          <w:sz w:val="23"/>
          <w:lang w:val="en-AU"/>
        </w:rPr>
      </w:pPr>
    </w:p>
    <w:p w:rsidR="00D14B9F" w:rsidRDefault="00D14B9F">
      <w:pPr>
        <w:rPr>
          <w:rFonts w:ascii="Arial" w:hAnsi="Arial"/>
          <w:b/>
          <w:sz w:val="23"/>
        </w:rPr>
      </w:pPr>
    </w:p>
    <w:p w:rsidR="00D14B9F" w:rsidRDefault="00D14B9F">
      <w:pPr>
        <w:rPr>
          <w:rFonts w:ascii="Arial" w:hAnsi="Arial"/>
          <w:b/>
          <w:sz w:val="23"/>
        </w:rPr>
      </w:pPr>
    </w:p>
    <w:p w:rsidR="00D14B9F" w:rsidRDefault="00B1759A">
      <w:pPr>
        <w:rPr>
          <w:rFonts w:ascii="Arial" w:hAnsi="Arial"/>
          <w:sz w:val="23"/>
          <w:lang w:val="en-AU"/>
        </w:rPr>
      </w:pPr>
      <w:r>
        <w:rPr>
          <w:noProof/>
        </w:rPr>
        <mc:AlternateContent>
          <mc:Choice Requires="wps">
            <w:drawing>
              <wp:anchor distT="0" distB="0" distL="114300" distR="114300" simplePos="0" relativeHeight="251660288" behindDoc="0" locked="0" layoutInCell="0" allowOverlap="1">
                <wp:simplePos x="0" y="0"/>
                <wp:positionH relativeFrom="column">
                  <wp:posOffset>4169410</wp:posOffset>
                </wp:positionH>
                <wp:positionV relativeFrom="paragraph">
                  <wp:posOffset>41275</wp:posOffset>
                </wp:positionV>
                <wp:extent cx="900430" cy="900430"/>
                <wp:effectExtent l="0" t="0" r="0" b="0"/>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0430" cy="900430"/>
                        </a:xfrm>
                        <a:prstGeom prst="rect">
                          <a:avLst/>
                        </a:prstGeom>
                        <a:solidFill>
                          <a:srgbClr val="A6A6A6"/>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6F9C3B" id="Rectangle 7" o:spid="_x0000_s1026" style="position:absolute;margin-left:328.3pt;margin-top:3.25pt;width:70.9pt;height:7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" o:allowincell="f" fillcolor="#a6a6a6" strokeweight="1pt"/>
            </w:pict>
          </mc:Fallback>
        </mc:AlternateContent>
      </w:r>
      <w:r w:rsidR="00D14B9F">
        <w:rPr>
          <w:rFonts w:ascii="Arial" w:hAnsi="Arial"/>
          <w:b/>
          <w:sz w:val="23"/>
        </w:rPr>
        <w:t>C</w:t>
      </w:r>
      <w:r w:rsidR="00D14B9F">
        <w:rPr>
          <w:rFonts w:ascii="Arial" w:hAnsi="Arial"/>
          <w:b/>
          <w:sz w:val="23"/>
        </w:rPr>
        <w:tab/>
        <w:t>=</w:t>
      </w:r>
      <w:r w:rsidR="00D14B9F">
        <w:rPr>
          <w:rFonts w:ascii="Arial" w:hAnsi="Arial"/>
          <w:b/>
          <w:sz w:val="23"/>
        </w:rPr>
        <w:tab/>
      </w:r>
      <w:r w:rsidR="00D14B9F">
        <w:rPr>
          <w:rFonts w:ascii="Arial" w:hAnsi="Arial"/>
          <w:sz w:val="23"/>
          <w:lang w:val="en-AU"/>
        </w:rPr>
        <w:t>Not more than 6 whole leaves or large stems;</w:t>
      </w:r>
    </w:p>
    <w:p w:rsidR="00D14B9F" w:rsidRDefault="00D14B9F">
      <w:pPr>
        <w:rPr>
          <w:rFonts w:ascii="Arial" w:hAnsi="Arial"/>
          <w:sz w:val="23"/>
          <w:lang w:val="en-AU"/>
        </w:rPr>
      </w:pPr>
      <w:r>
        <w:rPr>
          <w:rFonts w:ascii="Arial" w:hAnsi="Arial"/>
          <w:sz w:val="23"/>
          <w:lang w:val="en-AU"/>
        </w:rPr>
        <w:t>Area between 20 and 25 mm square</w:t>
      </w:r>
    </w:p>
    <w:p w:rsidR="00D14B9F" w:rsidRDefault="00D14B9F">
      <w:pPr>
        <w:rPr>
          <w:rFonts w:ascii="Arial" w:hAnsi="Arial"/>
          <w:sz w:val="23"/>
          <w:lang w:val="en-AU"/>
        </w:rPr>
      </w:pPr>
    </w:p>
    <w:p w:rsidR="00D14B9F" w:rsidRDefault="00D14B9F">
      <w:pPr>
        <w:rPr>
          <w:rFonts w:ascii="Arial" w:hAnsi="Arial"/>
          <w:sz w:val="23"/>
          <w:lang w:val="en-AU"/>
        </w:rPr>
      </w:pPr>
    </w:p>
    <w:p w:rsidR="00D14B9F" w:rsidRDefault="00D14B9F">
      <w:pPr>
        <w:rPr>
          <w:rFonts w:ascii="Arial" w:hAnsi="Arial"/>
          <w:b/>
          <w:sz w:val="23"/>
        </w:rPr>
      </w:pPr>
      <w:r>
        <w:rPr>
          <w:rFonts w:ascii="Arial" w:hAnsi="Arial"/>
          <w:b/>
          <w:sz w:val="23"/>
        </w:rPr>
        <w:t>Character</w:t>
      </w:r>
    </w:p>
    <w:p w:rsidR="00D14B9F" w:rsidRDefault="00D14B9F">
      <w:pPr>
        <w:rPr>
          <w:rFonts w:ascii="Arial" w:hAnsi="Arial"/>
          <w:sz w:val="23"/>
          <w:lang w:val="en-AU"/>
        </w:rPr>
      </w:pPr>
    </w:p>
    <w:p w:rsidR="00D14B9F" w:rsidRDefault="00D14B9F" w:rsidP="006A62A9">
      <w:pPr>
        <w:numPr>
          <w:ilvl w:val="0"/>
          <w:numId w:val="2"/>
        </w:numPr>
        <w:rPr>
          <w:rFonts w:ascii="Arial" w:hAnsi="Arial"/>
          <w:sz w:val="23"/>
          <w:lang w:val="en-AU"/>
        </w:rPr>
      </w:pPr>
      <w:r>
        <w:rPr>
          <w:rFonts w:ascii="Arial" w:hAnsi="Arial"/>
          <w:sz w:val="23"/>
          <w:lang w:val="en-AU"/>
        </w:rPr>
        <w:t>Include all berries that are crushed, broken or mushy</w:t>
      </w:r>
    </w:p>
    <w:p w:rsidR="00D14B9F" w:rsidRDefault="00D14B9F" w:rsidP="006A62A9">
      <w:pPr>
        <w:numPr>
          <w:ilvl w:val="12"/>
          <w:numId w:val="0"/>
        </w:numPr>
        <w:rPr>
          <w:rFonts w:ascii="Arial" w:hAnsi="Arial"/>
          <w:sz w:val="23"/>
          <w:lang w:val="en-AU"/>
        </w:rPr>
      </w:pPr>
    </w:p>
    <w:p w:rsidR="00D14B9F" w:rsidRDefault="00D14B9F" w:rsidP="006A62A9">
      <w:pPr>
        <w:numPr>
          <w:ilvl w:val="0"/>
          <w:numId w:val="2"/>
        </w:numPr>
        <w:rPr>
          <w:rFonts w:ascii="Arial" w:hAnsi="Arial"/>
          <w:sz w:val="23"/>
          <w:lang w:val="en-AU"/>
        </w:rPr>
      </w:pPr>
      <w:r>
        <w:rPr>
          <w:rFonts w:ascii="Arial" w:hAnsi="Arial"/>
          <w:sz w:val="23"/>
          <w:lang w:val="en-AU"/>
        </w:rPr>
        <w:t>Weigh these berries</w:t>
      </w:r>
    </w:p>
    <w:p w:rsidR="00D14B9F" w:rsidRDefault="00D14B9F" w:rsidP="006A62A9">
      <w:pPr>
        <w:numPr>
          <w:ilvl w:val="12"/>
          <w:numId w:val="0"/>
        </w:numPr>
        <w:ind w:left="360" w:hanging="360"/>
        <w:rPr>
          <w:rFonts w:ascii="Arial" w:hAnsi="Arial"/>
          <w:sz w:val="23"/>
          <w:lang w:val="en-AU"/>
        </w:rPr>
      </w:pPr>
    </w:p>
    <w:p w:rsidR="00D14B9F" w:rsidRDefault="00D14B9F" w:rsidP="006A62A9">
      <w:pPr>
        <w:numPr>
          <w:ilvl w:val="0"/>
          <w:numId w:val="2"/>
        </w:numPr>
        <w:rPr>
          <w:rFonts w:ascii="Arial" w:hAnsi="Arial"/>
          <w:sz w:val="23"/>
          <w:lang w:val="en-AU"/>
        </w:rPr>
      </w:pPr>
      <w:r>
        <w:rPr>
          <w:rFonts w:ascii="Arial" w:hAnsi="Arial"/>
          <w:sz w:val="23"/>
          <w:lang w:val="en-AU"/>
        </w:rPr>
        <w:t xml:space="preserve">Turn to </w:t>
      </w:r>
      <w:r>
        <w:rPr>
          <w:rFonts w:ascii="Arial" w:hAnsi="Arial"/>
          <w:b/>
          <w:sz w:val="23"/>
          <w:lang w:val="en-AU"/>
        </w:rPr>
        <w:t>C11</w:t>
      </w:r>
      <w:r>
        <w:rPr>
          <w:rFonts w:ascii="Arial" w:hAnsi="Arial"/>
          <w:sz w:val="23"/>
          <w:lang w:val="en-AU"/>
        </w:rPr>
        <w:t xml:space="preserve"> and identify the appropriate score.</w:t>
      </w:r>
    </w:p>
    <w:p w:rsidR="00D14B9F" w:rsidRDefault="00D14B9F" w:rsidP="006A62A9">
      <w:pPr>
        <w:numPr>
          <w:ilvl w:val="12"/>
          <w:numId w:val="0"/>
        </w:numPr>
        <w:rPr>
          <w:rFonts w:ascii="Arial" w:hAnsi="Arial"/>
          <w:sz w:val="23"/>
          <w:lang w:val="en-AU"/>
        </w:rPr>
      </w:pPr>
    </w:p>
    <w:p w:rsidR="00D14B9F" w:rsidRDefault="00D14B9F" w:rsidP="006A62A9">
      <w:pPr>
        <w:pStyle w:val="Heading3"/>
        <w:numPr>
          <w:ilvl w:val="12"/>
          <w:numId w:val="0"/>
        </w:numPr>
      </w:pPr>
      <w:r>
        <w:t>C.1.5  Sample  Grading</w:t>
      </w:r>
    </w:p>
    <w:p w:rsidR="00D14B9F" w:rsidRDefault="00D14B9F" w:rsidP="006A62A9">
      <w:pPr>
        <w:numPr>
          <w:ilvl w:val="12"/>
          <w:numId w:val="0"/>
        </w:numPr>
        <w:rPr>
          <w:rFonts w:ascii="Arial" w:hAnsi="Arial"/>
          <w:sz w:val="23"/>
          <w:lang w:val="en-AU"/>
        </w:rPr>
      </w:pPr>
    </w:p>
    <w:p w:rsidR="00D14B9F" w:rsidRDefault="00D14B9F" w:rsidP="006A62A9">
      <w:pPr>
        <w:numPr>
          <w:ilvl w:val="12"/>
          <w:numId w:val="0"/>
        </w:numPr>
        <w:rPr>
          <w:rFonts w:ascii="Arial" w:hAnsi="Arial"/>
          <w:sz w:val="23"/>
          <w:lang w:val="en-AU"/>
        </w:rPr>
      </w:pPr>
      <w:r>
        <w:rPr>
          <w:rFonts w:ascii="Arial" w:hAnsi="Arial"/>
          <w:sz w:val="23"/>
          <w:lang w:val="en-AU"/>
        </w:rPr>
        <w:t xml:space="preserve">On the Quality Inspector Record Sheet, comment on </w:t>
      </w:r>
      <w:r>
        <w:rPr>
          <w:rFonts w:ascii="Arial" w:hAnsi="Arial"/>
          <w:b/>
          <w:sz w:val="23"/>
        </w:rPr>
        <w:t>flavour / odour</w:t>
      </w:r>
      <w:r>
        <w:rPr>
          <w:rFonts w:ascii="Arial" w:hAnsi="Arial"/>
          <w:sz w:val="23"/>
          <w:lang w:val="en-AU"/>
        </w:rPr>
        <w:t>.</w:t>
      </w:r>
    </w:p>
    <w:p w:rsidR="00D14B9F" w:rsidRDefault="00D14B9F" w:rsidP="006A62A9">
      <w:pPr>
        <w:numPr>
          <w:ilvl w:val="12"/>
          <w:numId w:val="0"/>
        </w:numPr>
        <w:rPr>
          <w:rFonts w:ascii="Arial" w:hAnsi="Arial"/>
          <w:sz w:val="23"/>
          <w:lang w:val="en-AU"/>
        </w:rPr>
      </w:pPr>
    </w:p>
    <w:p w:rsidR="00D14B9F" w:rsidRDefault="00D14B9F" w:rsidP="006A62A9">
      <w:pPr>
        <w:numPr>
          <w:ilvl w:val="12"/>
          <w:numId w:val="0"/>
        </w:numPr>
        <w:rPr>
          <w:rFonts w:ascii="Arial" w:hAnsi="Arial"/>
          <w:sz w:val="23"/>
          <w:lang w:val="en-AU"/>
        </w:rPr>
      </w:pPr>
      <w:r>
        <w:rPr>
          <w:rFonts w:ascii="Arial" w:hAnsi="Arial"/>
          <w:sz w:val="23"/>
          <w:lang w:val="en-AU"/>
        </w:rPr>
        <w:t xml:space="preserve">The scores for </w:t>
      </w:r>
      <w:r>
        <w:rPr>
          <w:rFonts w:ascii="Arial" w:hAnsi="Arial"/>
          <w:b/>
          <w:sz w:val="23"/>
        </w:rPr>
        <w:t>colour, defects</w:t>
      </w:r>
      <w:r>
        <w:rPr>
          <w:rFonts w:ascii="Arial" w:hAnsi="Arial"/>
          <w:sz w:val="23"/>
          <w:lang w:val="en-AU"/>
        </w:rPr>
        <w:t xml:space="preserve"> and </w:t>
      </w:r>
      <w:r>
        <w:rPr>
          <w:rFonts w:ascii="Arial" w:hAnsi="Arial"/>
          <w:b/>
          <w:sz w:val="23"/>
        </w:rPr>
        <w:t>character</w:t>
      </w:r>
      <w:r>
        <w:rPr>
          <w:rFonts w:ascii="Arial" w:hAnsi="Arial"/>
          <w:sz w:val="23"/>
          <w:lang w:val="en-AU"/>
        </w:rPr>
        <w:t xml:space="preserve"> should be obtained from C10, C11 and C12 and recorded.  The </w:t>
      </w:r>
      <w:r>
        <w:rPr>
          <w:rFonts w:ascii="Arial" w:hAnsi="Arial"/>
          <w:b/>
          <w:sz w:val="23"/>
        </w:rPr>
        <w:t>defects</w:t>
      </w:r>
      <w:r>
        <w:rPr>
          <w:rFonts w:ascii="Arial" w:hAnsi="Arial"/>
          <w:sz w:val="23"/>
          <w:lang w:val="en-AU"/>
        </w:rPr>
        <w:t xml:space="preserve"> factor is subject to the </w:t>
      </w:r>
      <w:r>
        <w:rPr>
          <w:rFonts w:ascii="Arial" w:hAnsi="Arial"/>
          <w:b/>
          <w:sz w:val="23"/>
        </w:rPr>
        <w:t>substitution rule</w:t>
      </w:r>
      <w:r>
        <w:rPr>
          <w:rFonts w:ascii="Arial" w:hAnsi="Arial"/>
          <w:sz w:val="23"/>
          <w:lang w:val="en-AU"/>
        </w:rPr>
        <w:t xml:space="preserve"> and this should be applied before the score for that factor is calculated.</w:t>
      </w:r>
    </w:p>
    <w:p w:rsidR="00D14B9F" w:rsidRDefault="00D14B9F" w:rsidP="006A62A9">
      <w:pPr>
        <w:numPr>
          <w:ilvl w:val="12"/>
          <w:numId w:val="0"/>
        </w:numPr>
        <w:rPr>
          <w:rFonts w:ascii="Arial" w:hAnsi="Arial"/>
          <w:sz w:val="23"/>
          <w:lang w:val="en-AU"/>
        </w:rPr>
      </w:pPr>
    </w:p>
    <w:p w:rsidR="00D14B9F" w:rsidRDefault="00D14B9F" w:rsidP="006A62A9">
      <w:pPr>
        <w:numPr>
          <w:ilvl w:val="12"/>
          <w:numId w:val="0"/>
        </w:numPr>
        <w:rPr>
          <w:rFonts w:ascii="Arial" w:hAnsi="Arial"/>
          <w:sz w:val="23"/>
          <w:lang w:val="en-AU"/>
        </w:rPr>
      </w:pPr>
      <w:r>
        <w:rPr>
          <w:rFonts w:ascii="Arial" w:hAnsi="Arial"/>
          <w:sz w:val="23"/>
          <w:lang w:val="en-AU"/>
        </w:rPr>
        <w:t xml:space="preserve">The total score is calculated by adding together the scores of all three factors.  The </w:t>
      </w:r>
      <w:r>
        <w:rPr>
          <w:rFonts w:ascii="Arial" w:hAnsi="Arial"/>
          <w:b/>
          <w:sz w:val="23"/>
        </w:rPr>
        <w:t>final grade</w:t>
      </w:r>
      <w:r>
        <w:rPr>
          <w:rFonts w:ascii="Arial" w:hAnsi="Arial"/>
          <w:sz w:val="23"/>
          <w:lang w:val="en-AU"/>
        </w:rPr>
        <w:t xml:space="preserve"> obtained from the total score is shown below.</w:t>
      </w:r>
    </w:p>
    <w:p w:rsidR="00D14B9F" w:rsidRDefault="00D14B9F" w:rsidP="006A62A9">
      <w:pPr>
        <w:numPr>
          <w:ilvl w:val="12"/>
          <w:numId w:val="0"/>
        </w:numPr>
        <w:rPr>
          <w:rFonts w:ascii="Arial" w:hAnsi="Arial"/>
          <w:sz w:val="23"/>
          <w:lang w:val="en-AU"/>
        </w:rPr>
      </w:pPr>
    </w:p>
    <w:p w:rsidR="00D14B9F" w:rsidRDefault="00D14B9F" w:rsidP="006A62A9">
      <w:pPr>
        <w:numPr>
          <w:ilvl w:val="12"/>
          <w:numId w:val="0"/>
        </w:numPr>
        <w:rPr>
          <w:rFonts w:ascii="Arial" w:hAnsi="Arial"/>
          <w:sz w:val="23"/>
          <w:lang w:val="en-AU"/>
        </w:rPr>
      </w:pPr>
      <w:r>
        <w:rPr>
          <w:rFonts w:ascii="Arial" w:hAnsi="Arial"/>
          <w:b/>
          <w:sz w:val="23"/>
        </w:rPr>
        <w:t>Premium</w:t>
      </w:r>
      <w:r>
        <w:rPr>
          <w:rFonts w:ascii="Arial" w:hAnsi="Arial"/>
          <w:b/>
          <w:sz w:val="23"/>
        </w:rPr>
        <w:tab/>
        <w:t>=</w:t>
      </w:r>
      <w:r>
        <w:rPr>
          <w:rFonts w:ascii="Arial" w:hAnsi="Arial"/>
          <w:b/>
          <w:sz w:val="23"/>
        </w:rPr>
        <w:tab/>
      </w:r>
      <w:r>
        <w:rPr>
          <w:rFonts w:ascii="Arial" w:hAnsi="Arial"/>
          <w:sz w:val="23"/>
          <w:lang w:val="en-AU"/>
        </w:rPr>
        <w:t>total score</w:t>
      </w:r>
      <w:r>
        <w:rPr>
          <w:rFonts w:ascii="Arial" w:hAnsi="Arial"/>
          <w:sz w:val="23"/>
          <w:lang w:val="en-AU"/>
        </w:rPr>
        <w:tab/>
        <w:t>95+</w:t>
      </w:r>
    </w:p>
    <w:p w:rsidR="00D14B9F" w:rsidRDefault="00D14B9F" w:rsidP="006A62A9">
      <w:pPr>
        <w:numPr>
          <w:ilvl w:val="12"/>
          <w:numId w:val="0"/>
        </w:numPr>
        <w:rPr>
          <w:rFonts w:ascii="Arial" w:hAnsi="Arial"/>
          <w:sz w:val="23"/>
          <w:lang w:val="en-AU"/>
        </w:rPr>
      </w:pPr>
      <w:r>
        <w:rPr>
          <w:rFonts w:ascii="Arial" w:hAnsi="Arial"/>
          <w:b/>
          <w:sz w:val="23"/>
        </w:rPr>
        <w:t>A</w:t>
      </w:r>
      <w:r>
        <w:rPr>
          <w:rFonts w:ascii="Arial" w:hAnsi="Arial"/>
          <w:sz w:val="23"/>
          <w:lang w:val="en-AU"/>
        </w:rPr>
        <w:tab/>
      </w:r>
      <w:r>
        <w:rPr>
          <w:rFonts w:ascii="Arial" w:hAnsi="Arial"/>
          <w:b/>
          <w:sz w:val="23"/>
        </w:rPr>
        <w:tab/>
        <w:t>=</w:t>
      </w:r>
      <w:r>
        <w:rPr>
          <w:rFonts w:ascii="Arial" w:hAnsi="Arial"/>
          <w:b/>
          <w:sz w:val="23"/>
        </w:rPr>
        <w:tab/>
      </w:r>
      <w:r>
        <w:rPr>
          <w:rFonts w:ascii="Arial" w:hAnsi="Arial"/>
          <w:sz w:val="23"/>
          <w:lang w:val="en-AU"/>
        </w:rPr>
        <w:t>total score</w:t>
      </w:r>
      <w:r>
        <w:rPr>
          <w:rFonts w:ascii="Arial" w:hAnsi="Arial"/>
          <w:sz w:val="23"/>
          <w:lang w:val="en-AU"/>
        </w:rPr>
        <w:tab/>
        <w:t>90 - 100</w:t>
      </w:r>
    </w:p>
    <w:p w:rsidR="00D14B9F" w:rsidRDefault="00D14B9F" w:rsidP="006A62A9">
      <w:pPr>
        <w:numPr>
          <w:ilvl w:val="12"/>
          <w:numId w:val="0"/>
        </w:numPr>
        <w:rPr>
          <w:rFonts w:ascii="Arial" w:hAnsi="Arial"/>
          <w:sz w:val="23"/>
          <w:lang w:val="en-AU"/>
        </w:rPr>
      </w:pPr>
      <w:r>
        <w:rPr>
          <w:rFonts w:ascii="Arial" w:hAnsi="Arial"/>
          <w:b/>
          <w:sz w:val="23"/>
        </w:rPr>
        <w:t>B</w:t>
      </w:r>
      <w:r>
        <w:rPr>
          <w:rFonts w:ascii="Arial" w:hAnsi="Arial"/>
          <w:b/>
          <w:sz w:val="23"/>
        </w:rPr>
        <w:tab/>
      </w:r>
      <w:r>
        <w:rPr>
          <w:rFonts w:ascii="Arial" w:hAnsi="Arial"/>
          <w:b/>
          <w:sz w:val="23"/>
        </w:rPr>
        <w:tab/>
        <w:t>=</w:t>
      </w:r>
      <w:r>
        <w:rPr>
          <w:rFonts w:ascii="Arial" w:hAnsi="Arial"/>
          <w:b/>
          <w:sz w:val="23"/>
        </w:rPr>
        <w:tab/>
      </w:r>
      <w:r>
        <w:rPr>
          <w:rFonts w:ascii="Arial" w:hAnsi="Arial"/>
          <w:sz w:val="23"/>
          <w:lang w:val="en-AU"/>
        </w:rPr>
        <w:t>total score</w:t>
      </w:r>
      <w:r>
        <w:rPr>
          <w:rFonts w:ascii="Arial" w:hAnsi="Arial"/>
          <w:sz w:val="23"/>
          <w:lang w:val="en-AU"/>
        </w:rPr>
        <w:tab/>
        <w:t>80 - 89</w:t>
      </w:r>
    </w:p>
    <w:p w:rsidR="00D14B9F" w:rsidRDefault="00D14B9F" w:rsidP="006A62A9">
      <w:pPr>
        <w:numPr>
          <w:ilvl w:val="12"/>
          <w:numId w:val="0"/>
        </w:numPr>
        <w:rPr>
          <w:rFonts w:ascii="Arial" w:hAnsi="Arial"/>
          <w:sz w:val="23"/>
          <w:lang w:val="en-AU"/>
        </w:rPr>
      </w:pPr>
      <w:r>
        <w:rPr>
          <w:rFonts w:ascii="Arial" w:hAnsi="Arial"/>
          <w:b/>
          <w:sz w:val="23"/>
        </w:rPr>
        <w:t>C</w:t>
      </w:r>
      <w:r>
        <w:rPr>
          <w:rFonts w:ascii="Arial" w:hAnsi="Arial"/>
          <w:b/>
          <w:sz w:val="23"/>
        </w:rPr>
        <w:tab/>
      </w:r>
      <w:r>
        <w:rPr>
          <w:rFonts w:ascii="Arial" w:hAnsi="Arial"/>
          <w:b/>
          <w:sz w:val="23"/>
        </w:rPr>
        <w:tab/>
        <w:t>=</w:t>
      </w:r>
      <w:r>
        <w:rPr>
          <w:rFonts w:ascii="Arial" w:hAnsi="Arial"/>
          <w:b/>
          <w:sz w:val="23"/>
        </w:rPr>
        <w:tab/>
      </w:r>
      <w:r>
        <w:rPr>
          <w:rFonts w:ascii="Arial" w:hAnsi="Arial"/>
          <w:sz w:val="23"/>
          <w:lang w:val="en-AU"/>
        </w:rPr>
        <w:t>total score</w:t>
      </w:r>
      <w:r>
        <w:rPr>
          <w:rFonts w:ascii="Arial" w:hAnsi="Arial"/>
          <w:sz w:val="23"/>
          <w:lang w:val="en-AU"/>
        </w:rPr>
        <w:tab/>
        <w:t>70 - 79</w:t>
      </w:r>
      <w:r>
        <w:rPr>
          <w:rFonts w:ascii="Arial" w:hAnsi="Arial"/>
          <w:sz w:val="23"/>
          <w:lang w:val="en-AU"/>
        </w:rPr>
        <w:tab/>
      </w:r>
    </w:p>
    <w:p w:rsidR="00D14B9F" w:rsidRDefault="00D14B9F" w:rsidP="006A62A9">
      <w:pPr>
        <w:numPr>
          <w:ilvl w:val="12"/>
          <w:numId w:val="0"/>
        </w:numPr>
        <w:rPr>
          <w:rFonts w:ascii="Arial" w:hAnsi="Arial"/>
          <w:sz w:val="23"/>
          <w:lang w:val="en-AU"/>
        </w:rPr>
      </w:pPr>
    </w:p>
    <w:p w:rsidR="00D14B9F" w:rsidRDefault="00D14B9F" w:rsidP="006A62A9">
      <w:pPr>
        <w:numPr>
          <w:ilvl w:val="12"/>
          <w:numId w:val="0"/>
        </w:numPr>
        <w:rPr>
          <w:rFonts w:ascii="Arial" w:hAnsi="Arial"/>
          <w:b/>
          <w:sz w:val="23"/>
        </w:rPr>
      </w:pPr>
      <w:r>
        <w:rPr>
          <w:rFonts w:ascii="Arial" w:hAnsi="Arial"/>
          <w:sz w:val="23"/>
          <w:lang w:val="en-AU"/>
        </w:rPr>
        <w:t xml:space="preserve">However, the </w:t>
      </w:r>
      <w:r>
        <w:rPr>
          <w:rFonts w:ascii="Arial" w:hAnsi="Arial"/>
          <w:b/>
          <w:sz w:val="23"/>
        </w:rPr>
        <w:t>final grade</w:t>
      </w:r>
      <w:r>
        <w:rPr>
          <w:rFonts w:ascii="Arial" w:hAnsi="Arial"/>
          <w:sz w:val="23"/>
          <w:lang w:val="en-AU"/>
        </w:rPr>
        <w:t xml:space="preserve"> is subject to the </w:t>
      </w:r>
      <w:r>
        <w:rPr>
          <w:rFonts w:ascii="Arial" w:hAnsi="Arial"/>
          <w:b/>
          <w:sz w:val="23"/>
        </w:rPr>
        <w:t xml:space="preserve">limiting rule </w:t>
      </w:r>
      <w:r>
        <w:rPr>
          <w:rFonts w:ascii="Arial" w:hAnsi="Arial"/>
          <w:sz w:val="23"/>
        </w:rPr>
        <w:t>(see below)</w:t>
      </w:r>
      <w:r>
        <w:rPr>
          <w:rFonts w:ascii="Arial" w:hAnsi="Arial"/>
          <w:b/>
          <w:sz w:val="23"/>
        </w:rPr>
        <w:t>.</w:t>
      </w:r>
    </w:p>
    <w:p w:rsidR="00D14B9F" w:rsidRDefault="00D14B9F" w:rsidP="006A62A9">
      <w:pPr>
        <w:numPr>
          <w:ilvl w:val="12"/>
          <w:numId w:val="0"/>
        </w:numPr>
        <w:rPr>
          <w:rFonts w:ascii="Arial" w:hAnsi="Arial"/>
          <w:sz w:val="23"/>
          <w:lang w:val="en-AU"/>
        </w:rPr>
      </w:pPr>
    </w:p>
    <w:p w:rsidR="00D14B9F" w:rsidRDefault="00D14B9F" w:rsidP="006A62A9">
      <w:pPr>
        <w:numPr>
          <w:ilvl w:val="12"/>
          <w:numId w:val="0"/>
        </w:numPr>
        <w:rPr>
          <w:rFonts w:ascii="Arial" w:hAnsi="Arial"/>
          <w:b/>
          <w:sz w:val="23"/>
        </w:rPr>
      </w:pPr>
      <w:r>
        <w:rPr>
          <w:rFonts w:ascii="Arial" w:hAnsi="Arial"/>
          <w:b/>
          <w:sz w:val="23"/>
        </w:rPr>
        <w:t>Substitution Rule (for defects)</w:t>
      </w:r>
    </w:p>
    <w:p w:rsidR="00D14B9F" w:rsidRDefault="00D14B9F" w:rsidP="006A62A9">
      <w:pPr>
        <w:numPr>
          <w:ilvl w:val="12"/>
          <w:numId w:val="0"/>
        </w:numPr>
        <w:rPr>
          <w:rFonts w:ascii="Arial" w:hAnsi="Arial"/>
          <w:sz w:val="23"/>
          <w:lang w:val="en-AU"/>
        </w:rPr>
      </w:pPr>
    </w:p>
    <w:p w:rsidR="00D14B9F" w:rsidRDefault="00D14B9F" w:rsidP="006A62A9">
      <w:pPr>
        <w:numPr>
          <w:ilvl w:val="12"/>
          <w:numId w:val="0"/>
        </w:numPr>
        <w:rPr>
          <w:rFonts w:ascii="Arial" w:hAnsi="Arial"/>
          <w:sz w:val="23"/>
          <w:lang w:val="en-AU"/>
        </w:rPr>
      </w:pPr>
      <w:r>
        <w:rPr>
          <w:rFonts w:ascii="Arial" w:hAnsi="Arial"/>
          <w:sz w:val="23"/>
          <w:lang w:val="en-AU"/>
        </w:rPr>
        <w:t xml:space="preserve">The grading of the </w:t>
      </w:r>
      <w:r>
        <w:rPr>
          <w:rFonts w:ascii="Arial" w:hAnsi="Arial"/>
          <w:b/>
          <w:sz w:val="23"/>
        </w:rPr>
        <w:t>defects,</w:t>
      </w:r>
      <w:r>
        <w:rPr>
          <w:rFonts w:ascii="Arial" w:hAnsi="Arial"/>
          <w:sz w:val="23"/>
          <w:lang w:val="en-AU"/>
        </w:rPr>
        <w:t xml:space="preserve"> and hence the over-all grading of the sample, may sometimes be </w:t>
      </w:r>
      <w:r>
        <w:rPr>
          <w:rFonts w:ascii="Arial" w:hAnsi="Arial"/>
          <w:b/>
          <w:sz w:val="23"/>
        </w:rPr>
        <w:t>improved</w:t>
      </w:r>
      <w:r>
        <w:rPr>
          <w:rFonts w:ascii="Arial" w:hAnsi="Arial"/>
          <w:sz w:val="23"/>
          <w:lang w:val="en-AU"/>
        </w:rPr>
        <w:t xml:space="preserve"> by substituting excess items from one category to another.  However, the following rules must be observed if </w:t>
      </w:r>
      <w:r>
        <w:rPr>
          <w:rFonts w:ascii="Arial" w:hAnsi="Arial"/>
          <w:b/>
          <w:sz w:val="23"/>
        </w:rPr>
        <w:t>substitution</w:t>
      </w:r>
      <w:r>
        <w:rPr>
          <w:rFonts w:ascii="Arial" w:hAnsi="Arial"/>
          <w:sz w:val="23"/>
          <w:lang w:val="en-AU"/>
        </w:rPr>
        <w:t xml:space="preserve"> is employed:</w:t>
      </w:r>
    </w:p>
    <w:p w:rsidR="00D14B9F" w:rsidRDefault="00D14B9F" w:rsidP="006A62A9">
      <w:pPr>
        <w:numPr>
          <w:ilvl w:val="12"/>
          <w:numId w:val="0"/>
        </w:numPr>
        <w:rPr>
          <w:rFonts w:ascii="Arial" w:hAnsi="Arial"/>
          <w:sz w:val="23"/>
          <w:lang w:val="en-AU"/>
        </w:rPr>
      </w:pPr>
    </w:p>
    <w:p w:rsidR="00D14B9F" w:rsidRDefault="00D14B9F" w:rsidP="006A62A9">
      <w:pPr>
        <w:numPr>
          <w:ilvl w:val="12"/>
          <w:numId w:val="0"/>
        </w:numPr>
        <w:rPr>
          <w:rFonts w:ascii="Arial" w:hAnsi="Arial"/>
          <w:b/>
          <w:sz w:val="23"/>
        </w:rPr>
      </w:pPr>
      <w:r>
        <w:rPr>
          <w:rFonts w:ascii="Arial" w:hAnsi="Arial"/>
          <w:b/>
          <w:sz w:val="23"/>
        </w:rPr>
        <w:t>Green Berries</w:t>
      </w:r>
    </w:p>
    <w:p w:rsidR="00D14B9F" w:rsidRDefault="00D14B9F" w:rsidP="006A62A9">
      <w:pPr>
        <w:numPr>
          <w:ilvl w:val="12"/>
          <w:numId w:val="0"/>
        </w:numPr>
        <w:rPr>
          <w:rFonts w:ascii="Arial" w:hAnsi="Arial"/>
          <w:sz w:val="23"/>
          <w:lang w:val="en-AU"/>
        </w:rPr>
      </w:pPr>
    </w:p>
    <w:p w:rsidR="00D14B9F" w:rsidRDefault="00D14B9F" w:rsidP="006A62A9">
      <w:pPr>
        <w:numPr>
          <w:ilvl w:val="12"/>
          <w:numId w:val="0"/>
        </w:numPr>
        <w:rPr>
          <w:rFonts w:ascii="Arial" w:hAnsi="Arial"/>
          <w:sz w:val="23"/>
          <w:lang w:val="en-AU"/>
        </w:rPr>
      </w:pPr>
      <w:r>
        <w:rPr>
          <w:rFonts w:ascii="Arial" w:hAnsi="Arial"/>
          <w:sz w:val="23"/>
          <w:lang w:val="en-AU"/>
        </w:rPr>
        <w:t xml:space="preserve">If green berries are present in excess of the allowed numbers for any given grade, some may be substituted for damaged or under-developed fruit, so retaining a higher product grade.  There is a limit to the </w:t>
      </w:r>
      <w:r>
        <w:rPr>
          <w:rFonts w:ascii="Arial" w:hAnsi="Arial"/>
          <w:b/>
          <w:sz w:val="23"/>
        </w:rPr>
        <w:t>total</w:t>
      </w:r>
      <w:r>
        <w:rPr>
          <w:rFonts w:ascii="Arial" w:hAnsi="Arial"/>
          <w:sz w:val="23"/>
          <w:lang w:val="en-AU"/>
        </w:rPr>
        <w:t xml:space="preserve"> number of green berries permitted in each grade, regardless of which category they are in.  The </w:t>
      </w:r>
      <w:r>
        <w:rPr>
          <w:rFonts w:ascii="Arial" w:hAnsi="Arial"/>
          <w:b/>
          <w:sz w:val="23"/>
        </w:rPr>
        <w:t>maximum</w:t>
      </w:r>
      <w:r>
        <w:rPr>
          <w:rFonts w:ascii="Arial" w:hAnsi="Arial"/>
          <w:sz w:val="23"/>
          <w:lang w:val="en-AU"/>
        </w:rPr>
        <w:t xml:space="preserve"> total number is:</w:t>
      </w:r>
    </w:p>
    <w:p w:rsidR="00D14B9F" w:rsidRDefault="00D14B9F" w:rsidP="006A62A9">
      <w:pPr>
        <w:numPr>
          <w:ilvl w:val="12"/>
          <w:numId w:val="0"/>
        </w:numPr>
        <w:rPr>
          <w:rFonts w:ascii="Arial" w:hAnsi="Arial"/>
          <w:sz w:val="23"/>
          <w:lang w:val="en-AU"/>
        </w:rPr>
      </w:pPr>
    </w:p>
    <w:p w:rsidR="00D14B9F" w:rsidRDefault="00D14B9F" w:rsidP="006A62A9">
      <w:pPr>
        <w:numPr>
          <w:ilvl w:val="12"/>
          <w:numId w:val="0"/>
        </w:numPr>
        <w:rPr>
          <w:rFonts w:ascii="Arial" w:hAnsi="Arial"/>
          <w:sz w:val="23"/>
          <w:lang w:val="en-AU"/>
        </w:rPr>
      </w:pPr>
      <w:r>
        <w:rPr>
          <w:rFonts w:ascii="Arial" w:hAnsi="Arial"/>
          <w:b/>
          <w:sz w:val="23"/>
        </w:rPr>
        <w:t>A</w:t>
      </w:r>
      <w:r>
        <w:rPr>
          <w:rFonts w:ascii="Arial" w:hAnsi="Arial"/>
          <w:sz w:val="23"/>
          <w:lang w:val="en-AU"/>
        </w:rPr>
        <w:tab/>
        <w:t xml:space="preserve"> 8 green berries</w:t>
      </w:r>
    </w:p>
    <w:p w:rsidR="00D14B9F" w:rsidRDefault="00D14B9F" w:rsidP="006A62A9">
      <w:pPr>
        <w:numPr>
          <w:ilvl w:val="12"/>
          <w:numId w:val="0"/>
        </w:numPr>
        <w:rPr>
          <w:rFonts w:ascii="Arial" w:hAnsi="Arial"/>
          <w:sz w:val="23"/>
          <w:lang w:val="en-AU"/>
        </w:rPr>
      </w:pPr>
      <w:r>
        <w:rPr>
          <w:rFonts w:ascii="Arial" w:hAnsi="Arial"/>
          <w:b/>
          <w:sz w:val="23"/>
        </w:rPr>
        <w:t>B</w:t>
      </w:r>
      <w:r>
        <w:rPr>
          <w:rFonts w:ascii="Arial" w:hAnsi="Arial"/>
          <w:sz w:val="23"/>
          <w:lang w:val="en-AU"/>
        </w:rPr>
        <w:tab/>
        <w:t>15 green berries</w:t>
      </w:r>
    </w:p>
    <w:p w:rsidR="00D14B9F" w:rsidRDefault="00D14B9F" w:rsidP="006A62A9">
      <w:pPr>
        <w:numPr>
          <w:ilvl w:val="12"/>
          <w:numId w:val="0"/>
        </w:numPr>
        <w:rPr>
          <w:rFonts w:ascii="Arial" w:hAnsi="Arial"/>
          <w:sz w:val="23"/>
          <w:lang w:val="en-AU"/>
        </w:rPr>
      </w:pPr>
      <w:r>
        <w:rPr>
          <w:rFonts w:ascii="Arial" w:hAnsi="Arial"/>
          <w:b/>
          <w:sz w:val="23"/>
        </w:rPr>
        <w:t>C</w:t>
      </w:r>
      <w:r>
        <w:rPr>
          <w:rFonts w:ascii="Arial" w:hAnsi="Arial"/>
          <w:sz w:val="23"/>
          <w:lang w:val="en-AU"/>
        </w:rPr>
        <w:tab/>
        <w:t>20 green berries</w:t>
      </w:r>
    </w:p>
    <w:p w:rsidR="00D14B9F" w:rsidRDefault="00D14B9F" w:rsidP="006A62A9">
      <w:pPr>
        <w:numPr>
          <w:ilvl w:val="12"/>
          <w:numId w:val="0"/>
        </w:numPr>
        <w:rPr>
          <w:rFonts w:ascii="Arial" w:hAnsi="Arial"/>
          <w:sz w:val="23"/>
          <w:lang w:val="en-AU"/>
        </w:rPr>
      </w:pPr>
    </w:p>
    <w:p w:rsidR="00D14B9F" w:rsidRDefault="00D14B9F" w:rsidP="006A62A9">
      <w:pPr>
        <w:numPr>
          <w:ilvl w:val="12"/>
          <w:numId w:val="0"/>
        </w:numPr>
        <w:rPr>
          <w:rFonts w:ascii="Arial" w:hAnsi="Arial"/>
          <w:i/>
          <w:sz w:val="19"/>
        </w:rPr>
      </w:pPr>
      <w:r>
        <w:rPr>
          <w:rFonts w:ascii="Arial" w:hAnsi="Arial"/>
          <w:i/>
          <w:sz w:val="19"/>
        </w:rPr>
        <w:t>For example - Refer to C12.  If the sample contained 8 green berries and 2 damaged and under-developed fruit, the automatic grading would be B.  However, if 3 of the green berries were substituted for damaged and under-developed fruit, there would then be 5 items in each category and the grading would be increased to A.</w:t>
      </w:r>
    </w:p>
    <w:p w:rsidR="00D14B9F" w:rsidRDefault="00D14B9F" w:rsidP="006A62A9">
      <w:pPr>
        <w:numPr>
          <w:ilvl w:val="12"/>
          <w:numId w:val="0"/>
        </w:numPr>
        <w:rPr>
          <w:rFonts w:ascii="Arial" w:hAnsi="Arial"/>
          <w:sz w:val="23"/>
          <w:lang w:val="en-AU"/>
        </w:rPr>
      </w:pPr>
    </w:p>
    <w:p w:rsidR="00D14B9F" w:rsidRDefault="00D14B9F" w:rsidP="006A62A9">
      <w:pPr>
        <w:numPr>
          <w:ilvl w:val="12"/>
          <w:numId w:val="0"/>
        </w:numPr>
        <w:rPr>
          <w:rFonts w:ascii="Arial" w:hAnsi="Arial"/>
          <w:b/>
          <w:sz w:val="23"/>
        </w:rPr>
      </w:pPr>
      <w:r>
        <w:rPr>
          <w:rFonts w:ascii="Arial" w:hAnsi="Arial"/>
          <w:b/>
          <w:sz w:val="23"/>
        </w:rPr>
        <w:t>Capstems and Clusters</w:t>
      </w:r>
    </w:p>
    <w:p w:rsidR="00D14B9F" w:rsidRDefault="00D14B9F" w:rsidP="006A62A9">
      <w:pPr>
        <w:numPr>
          <w:ilvl w:val="12"/>
          <w:numId w:val="0"/>
        </w:numPr>
        <w:rPr>
          <w:rFonts w:ascii="Arial" w:hAnsi="Arial"/>
          <w:sz w:val="23"/>
          <w:lang w:val="en-AU"/>
        </w:rPr>
      </w:pPr>
    </w:p>
    <w:p w:rsidR="00D14B9F" w:rsidRDefault="00D14B9F" w:rsidP="006A62A9">
      <w:pPr>
        <w:numPr>
          <w:ilvl w:val="12"/>
          <w:numId w:val="0"/>
        </w:numPr>
        <w:rPr>
          <w:rFonts w:ascii="Arial" w:hAnsi="Arial"/>
          <w:sz w:val="23"/>
          <w:lang w:val="en-AU"/>
        </w:rPr>
      </w:pPr>
      <w:r>
        <w:rPr>
          <w:rFonts w:ascii="Arial" w:hAnsi="Arial"/>
          <w:sz w:val="23"/>
          <w:lang w:val="en-AU"/>
        </w:rPr>
        <w:t xml:space="preserve">If the sample has a larger number of capstems than allowed in any given grade and no clusters, some may be substituted for clusters.  Three capstems are equivalent to one cluster.  There is a limit to the </w:t>
      </w:r>
      <w:r>
        <w:rPr>
          <w:rFonts w:ascii="Arial" w:hAnsi="Arial"/>
          <w:b/>
          <w:sz w:val="23"/>
        </w:rPr>
        <w:t>total</w:t>
      </w:r>
      <w:r>
        <w:rPr>
          <w:rFonts w:ascii="Arial" w:hAnsi="Arial"/>
          <w:sz w:val="23"/>
          <w:lang w:val="en-AU"/>
        </w:rPr>
        <w:t xml:space="preserve"> number of clusters allowed in each grade, regardless of the category they are in.  The </w:t>
      </w:r>
      <w:r>
        <w:rPr>
          <w:rFonts w:ascii="Arial" w:hAnsi="Arial"/>
          <w:b/>
          <w:sz w:val="23"/>
        </w:rPr>
        <w:t>maximum</w:t>
      </w:r>
      <w:r>
        <w:rPr>
          <w:rFonts w:ascii="Arial" w:hAnsi="Arial"/>
          <w:sz w:val="23"/>
          <w:lang w:val="en-AU"/>
        </w:rPr>
        <w:t xml:space="preserve"> total number is:</w:t>
      </w:r>
    </w:p>
    <w:p w:rsidR="00D14B9F" w:rsidRDefault="00D14B9F" w:rsidP="006A62A9">
      <w:pPr>
        <w:numPr>
          <w:ilvl w:val="12"/>
          <w:numId w:val="0"/>
        </w:numPr>
        <w:rPr>
          <w:rFonts w:ascii="Arial" w:hAnsi="Arial"/>
          <w:sz w:val="23"/>
          <w:lang w:val="en-AU"/>
        </w:rPr>
      </w:pPr>
    </w:p>
    <w:p w:rsidR="00D14B9F" w:rsidRDefault="00D14B9F" w:rsidP="006A62A9">
      <w:pPr>
        <w:numPr>
          <w:ilvl w:val="12"/>
          <w:numId w:val="0"/>
        </w:numPr>
        <w:rPr>
          <w:rFonts w:ascii="Arial" w:hAnsi="Arial"/>
          <w:sz w:val="23"/>
          <w:lang w:val="en-AU"/>
        </w:rPr>
      </w:pPr>
      <w:r>
        <w:rPr>
          <w:rFonts w:ascii="Arial" w:hAnsi="Arial"/>
          <w:b/>
          <w:sz w:val="23"/>
        </w:rPr>
        <w:t>A</w:t>
      </w:r>
      <w:r>
        <w:rPr>
          <w:rFonts w:ascii="Arial" w:hAnsi="Arial"/>
          <w:sz w:val="23"/>
          <w:lang w:val="en-AU"/>
        </w:rPr>
        <w:tab/>
        <w:t>2 clusters</w:t>
      </w:r>
    </w:p>
    <w:p w:rsidR="00D14B9F" w:rsidRDefault="00D14B9F" w:rsidP="006A62A9">
      <w:pPr>
        <w:numPr>
          <w:ilvl w:val="12"/>
          <w:numId w:val="0"/>
        </w:numPr>
        <w:rPr>
          <w:rFonts w:ascii="Arial" w:hAnsi="Arial"/>
          <w:sz w:val="23"/>
          <w:lang w:val="en-AU"/>
        </w:rPr>
      </w:pPr>
      <w:r>
        <w:rPr>
          <w:rFonts w:ascii="Arial" w:hAnsi="Arial"/>
          <w:b/>
          <w:sz w:val="23"/>
        </w:rPr>
        <w:t>B</w:t>
      </w:r>
      <w:r>
        <w:rPr>
          <w:rFonts w:ascii="Arial" w:hAnsi="Arial"/>
          <w:sz w:val="23"/>
          <w:lang w:val="en-AU"/>
        </w:rPr>
        <w:tab/>
        <w:t>4 clusters</w:t>
      </w:r>
    </w:p>
    <w:p w:rsidR="00D14B9F" w:rsidRDefault="00D14B9F" w:rsidP="006A62A9">
      <w:pPr>
        <w:numPr>
          <w:ilvl w:val="12"/>
          <w:numId w:val="0"/>
        </w:numPr>
        <w:rPr>
          <w:rFonts w:ascii="Arial" w:hAnsi="Arial"/>
          <w:sz w:val="23"/>
          <w:lang w:val="en-AU"/>
        </w:rPr>
      </w:pPr>
      <w:r>
        <w:rPr>
          <w:rFonts w:ascii="Arial" w:hAnsi="Arial"/>
          <w:b/>
          <w:sz w:val="23"/>
        </w:rPr>
        <w:t>C</w:t>
      </w:r>
      <w:r>
        <w:rPr>
          <w:rFonts w:ascii="Arial" w:hAnsi="Arial"/>
          <w:sz w:val="23"/>
          <w:lang w:val="en-AU"/>
        </w:rPr>
        <w:tab/>
        <w:t>9 clusters</w:t>
      </w:r>
    </w:p>
    <w:p w:rsidR="00D14B9F" w:rsidRDefault="00D14B9F" w:rsidP="006A62A9">
      <w:pPr>
        <w:numPr>
          <w:ilvl w:val="12"/>
          <w:numId w:val="0"/>
        </w:numPr>
        <w:rPr>
          <w:rFonts w:ascii="Arial" w:hAnsi="Arial"/>
          <w:sz w:val="23"/>
          <w:lang w:val="en-AU"/>
        </w:rPr>
      </w:pPr>
    </w:p>
    <w:p w:rsidR="00D14B9F" w:rsidRDefault="00D14B9F" w:rsidP="006A62A9">
      <w:pPr>
        <w:numPr>
          <w:ilvl w:val="12"/>
          <w:numId w:val="0"/>
        </w:numPr>
        <w:rPr>
          <w:rFonts w:ascii="Arial" w:hAnsi="Arial"/>
          <w:i/>
          <w:sz w:val="19"/>
        </w:rPr>
      </w:pPr>
      <w:r>
        <w:rPr>
          <w:rFonts w:ascii="Arial" w:hAnsi="Arial"/>
          <w:i/>
          <w:sz w:val="19"/>
        </w:rPr>
        <w:t>For example -</w:t>
      </w:r>
    </w:p>
    <w:p w:rsidR="00D14B9F" w:rsidRDefault="00D14B9F" w:rsidP="006A62A9">
      <w:pPr>
        <w:numPr>
          <w:ilvl w:val="12"/>
          <w:numId w:val="0"/>
        </w:numPr>
        <w:rPr>
          <w:rFonts w:ascii="Arial" w:hAnsi="Arial"/>
          <w:i/>
          <w:sz w:val="19"/>
        </w:rPr>
      </w:pPr>
      <w:r>
        <w:rPr>
          <w:rFonts w:ascii="Arial" w:hAnsi="Arial"/>
          <w:i/>
          <w:sz w:val="19"/>
        </w:rPr>
        <w:t>Refer to C12, If the sample contained 18 capstems and no clusters, the automatic grading would be B.  However, if 3 capstems were substituted for 1 cluster, there would then be 15 capstems recorded and 1 cluster, and the grading would be increased to A.</w:t>
      </w:r>
    </w:p>
    <w:p w:rsidR="00D14B9F" w:rsidRDefault="00D14B9F" w:rsidP="006A62A9">
      <w:pPr>
        <w:numPr>
          <w:ilvl w:val="12"/>
          <w:numId w:val="0"/>
        </w:numPr>
        <w:rPr>
          <w:rFonts w:ascii="Arial" w:hAnsi="Arial"/>
          <w:sz w:val="23"/>
          <w:lang w:val="en-AU"/>
        </w:rPr>
      </w:pPr>
    </w:p>
    <w:p w:rsidR="00D14B9F" w:rsidRDefault="00D14B9F" w:rsidP="006A62A9">
      <w:pPr>
        <w:numPr>
          <w:ilvl w:val="12"/>
          <w:numId w:val="0"/>
        </w:numPr>
        <w:rPr>
          <w:rFonts w:ascii="Arial" w:hAnsi="Arial"/>
          <w:b/>
          <w:sz w:val="23"/>
        </w:rPr>
      </w:pPr>
      <w:r>
        <w:rPr>
          <w:rFonts w:ascii="Arial" w:hAnsi="Arial"/>
          <w:b/>
          <w:sz w:val="23"/>
        </w:rPr>
        <w:t>Limiting Rule (for final grade assessment)</w:t>
      </w:r>
    </w:p>
    <w:p w:rsidR="00D14B9F" w:rsidRDefault="00D14B9F" w:rsidP="006A62A9">
      <w:pPr>
        <w:numPr>
          <w:ilvl w:val="12"/>
          <w:numId w:val="0"/>
        </w:numPr>
        <w:rPr>
          <w:rFonts w:ascii="Arial" w:hAnsi="Arial"/>
          <w:sz w:val="23"/>
          <w:lang w:val="en-AU"/>
        </w:rPr>
      </w:pPr>
    </w:p>
    <w:p w:rsidR="00D14B9F" w:rsidRDefault="00D14B9F" w:rsidP="006A62A9">
      <w:pPr>
        <w:numPr>
          <w:ilvl w:val="12"/>
          <w:numId w:val="0"/>
        </w:numPr>
        <w:rPr>
          <w:rFonts w:ascii="Arial" w:hAnsi="Arial"/>
          <w:sz w:val="23"/>
          <w:lang w:val="en-AU"/>
        </w:rPr>
      </w:pPr>
      <w:r>
        <w:rPr>
          <w:rFonts w:ascii="Arial" w:hAnsi="Arial"/>
          <w:sz w:val="23"/>
          <w:lang w:val="en-AU"/>
        </w:rPr>
        <w:t>If the sample has:</w:t>
      </w:r>
    </w:p>
    <w:p w:rsidR="00D14B9F" w:rsidRDefault="00D14B9F" w:rsidP="006A62A9">
      <w:pPr>
        <w:numPr>
          <w:ilvl w:val="12"/>
          <w:numId w:val="0"/>
        </w:numPr>
        <w:rPr>
          <w:rFonts w:ascii="Arial" w:hAnsi="Arial"/>
          <w:sz w:val="23"/>
          <w:lang w:val="en-AU"/>
        </w:rPr>
      </w:pPr>
      <w:r>
        <w:rPr>
          <w:rFonts w:ascii="Arial" w:hAnsi="Arial"/>
          <w:sz w:val="23"/>
          <w:lang w:val="en-AU"/>
        </w:rPr>
        <w:t>a colour factor of Grade C</w:t>
      </w:r>
    </w:p>
    <w:p w:rsidR="00D14B9F" w:rsidRDefault="00D14B9F" w:rsidP="006A62A9">
      <w:pPr>
        <w:numPr>
          <w:ilvl w:val="12"/>
          <w:numId w:val="0"/>
        </w:numPr>
        <w:rPr>
          <w:rFonts w:ascii="Arial" w:hAnsi="Arial"/>
          <w:sz w:val="23"/>
          <w:lang w:val="en-AU"/>
        </w:rPr>
      </w:pPr>
      <w:r>
        <w:rPr>
          <w:rFonts w:ascii="Arial" w:hAnsi="Arial"/>
          <w:sz w:val="23"/>
          <w:lang w:val="en-AU"/>
        </w:rPr>
        <w:t>a character factor of Grade B or C</w:t>
      </w:r>
    </w:p>
    <w:p w:rsidR="00D14B9F" w:rsidRDefault="00D14B9F" w:rsidP="006A62A9">
      <w:pPr>
        <w:numPr>
          <w:ilvl w:val="12"/>
          <w:numId w:val="0"/>
        </w:numPr>
        <w:rPr>
          <w:rFonts w:ascii="Arial" w:hAnsi="Arial"/>
          <w:sz w:val="23"/>
          <w:lang w:val="en-AU"/>
        </w:rPr>
      </w:pPr>
      <w:r>
        <w:rPr>
          <w:rFonts w:ascii="Arial" w:hAnsi="Arial"/>
          <w:sz w:val="23"/>
          <w:lang w:val="en-AU"/>
        </w:rPr>
        <w:t>a defect factor of Grade B or C</w:t>
      </w:r>
    </w:p>
    <w:p w:rsidR="00D14B9F" w:rsidRDefault="00D14B9F" w:rsidP="006A62A9">
      <w:pPr>
        <w:numPr>
          <w:ilvl w:val="12"/>
          <w:numId w:val="0"/>
        </w:numPr>
        <w:ind w:left="720" w:hanging="720"/>
        <w:rPr>
          <w:rFonts w:ascii="Arial" w:hAnsi="Arial"/>
          <w:sz w:val="23"/>
          <w:lang w:val="en-AU"/>
        </w:rPr>
      </w:pPr>
      <w:r>
        <w:rPr>
          <w:rFonts w:ascii="Arial" w:hAnsi="Arial"/>
          <w:b/>
          <w:sz w:val="23"/>
          <w:lang w:val="en-AU"/>
        </w:rPr>
        <w:t>The</w:t>
      </w:r>
      <w:r>
        <w:rPr>
          <w:rFonts w:ascii="Arial" w:hAnsi="Arial"/>
          <w:sz w:val="23"/>
          <w:lang w:val="en-AU"/>
        </w:rPr>
        <w:t xml:space="preserve"> </w:t>
      </w:r>
      <w:r>
        <w:rPr>
          <w:rFonts w:ascii="Arial" w:hAnsi="Arial"/>
          <w:b/>
          <w:sz w:val="23"/>
        </w:rPr>
        <w:t>final grade cannot exceed the lowest value</w:t>
      </w:r>
      <w:r>
        <w:rPr>
          <w:rFonts w:ascii="Arial" w:hAnsi="Arial"/>
          <w:sz w:val="23"/>
          <w:lang w:val="en-AU"/>
        </w:rPr>
        <w:t>.</w:t>
      </w:r>
    </w:p>
    <w:p w:rsidR="00D14B9F" w:rsidRDefault="00D14B9F" w:rsidP="006A62A9">
      <w:pPr>
        <w:numPr>
          <w:ilvl w:val="12"/>
          <w:numId w:val="0"/>
        </w:numPr>
        <w:ind w:left="720" w:hanging="720"/>
        <w:rPr>
          <w:rFonts w:ascii="Arial" w:hAnsi="Arial"/>
          <w:sz w:val="23"/>
          <w:lang w:val="en-AU"/>
        </w:rPr>
      </w:pPr>
    </w:p>
    <w:p w:rsidR="00D14B9F" w:rsidRDefault="00D14B9F" w:rsidP="006A62A9">
      <w:pPr>
        <w:pStyle w:val="Heading3"/>
        <w:numPr>
          <w:ilvl w:val="12"/>
          <w:numId w:val="0"/>
        </w:numPr>
      </w:pPr>
      <w:r>
        <w:t>C.1.6 Line  Grading</w:t>
      </w:r>
    </w:p>
    <w:p w:rsidR="00D14B9F" w:rsidRDefault="00D14B9F" w:rsidP="006A62A9">
      <w:pPr>
        <w:numPr>
          <w:ilvl w:val="12"/>
          <w:numId w:val="0"/>
        </w:numPr>
        <w:rPr>
          <w:rFonts w:ascii="Arial" w:hAnsi="Arial"/>
          <w:sz w:val="23"/>
          <w:lang w:val="en-AU"/>
        </w:rPr>
      </w:pPr>
    </w:p>
    <w:p w:rsidR="00D14B9F" w:rsidRDefault="00D14B9F" w:rsidP="006A62A9">
      <w:pPr>
        <w:numPr>
          <w:ilvl w:val="12"/>
          <w:numId w:val="0"/>
        </w:numPr>
        <w:rPr>
          <w:rFonts w:ascii="Arial" w:hAnsi="Arial"/>
          <w:sz w:val="23"/>
          <w:lang w:val="en-AU"/>
        </w:rPr>
      </w:pPr>
      <w:r>
        <w:rPr>
          <w:rFonts w:ascii="Arial" w:hAnsi="Arial"/>
          <w:sz w:val="23"/>
          <w:lang w:val="en-AU"/>
        </w:rPr>
        <w:t xml:space="preserve">The grading of a line depends on the grades of the individual samples taken.  All the samples will not necessarily be of the same grade.  C7 lists the number of boxes that are allowed to be </w:t>
      </w:r>
      <w:r>
        <w:rPr>
          <w:rFonts w:ascii="Arial" w:hAnsi="Arial"/>
          <w:b/>
          <w:sz w:val="23"/>
        </w:rPr>
        <w:t>below</w:t>
      </w:r>
      <w:r>
        <w:rPr>
          <w:rFonts w:ascii="Arial" w:hAnsi="Arial"/>
          <w:sz w:val="23"/>
          <w:lang w:val="en-AU"/>
        </w:rPr>
        <w:t xml:space="preserve"> the anticipated grade before the </w:t>
      </w:r>
      <w:r>
        <w:rPr>
          <w:rFonts w:ascii="Arial" w:hAnsi="Arial"/>
          <w:b/>
          <w:sz w:val="23"/>
        </w:rPr>
        <w:t>whole line</w:t>
      </w:r>
      <w:r>
        <w:rPr>
          <w:rFonts w:ascii="Arial" w:hAnsi="Arial"/>
          <w:sz w:val="23"/>
          <w:lang w:val="en-AU"/>
        </w:rPr>
        <w:t xml:space="preserve"> is downgraded.</w:t>
      </w:r>
    </w:p>
    <w:p w:rsidR="00D14B9F" w:rsidRDefault="00D14B9F" w:rsidP="006A62A9">
      <w:pPr>
        <w:numPr>
          <w:ilvl w:val="12"/>
          <w:numId w:val="0"/>
        </w:numPr>
        <w:rPr>
          <w:rFonts w:ascii="Arial" w:hAnsi="Arial"/>
          <w:sz w:val="23"/>
          <w:lang w:val="en-AU"/>
        </w:rPr>
      </w:pPr>
    </w:p>
    <w:p w:rsidR="00D14B9F" w:rsidRDefault="00D14B9F" w:rsidP="006A62A9">
      <w:pPr>
        <w:pStyle w:val="Heading2"/>
        <w:numPr>
          <w:ilvl w:val="12"/>
          <w:numId w:val="0"/>
        </w:numPr>
      </w:pPr>
      <w:bookmarkStart w:id="18" w:name="_Toc83203585"/>
      <w:r>
        <w:t>C.2 DEFINITIONS  OF  FREEZING  METHODS</w:t>
      </w:r>
      <w:bookmarkEnd w:id="18"/>
    </w:p>
    <w:p w:rsidR="00D14B9F" w:rsidRDefault="00D14B9F" w:rsidP="006A62A9">
      <w:pPr>
        <w:numPr>
          <w:ilvl w:val="12"/>
          <w:numId w:val="0"/>
        </w:numPr>
        <w:rPr>
          <w:rFonts w:ascii="Arial" w:hAnsi="Arial"/>
          <w:sz w:val="23"/>
          <w:lang w:val="en-AU"/>
        </w:rPr>
      </w:pPr>
    </w:p>
    <w:p w:rsidR="00D14B9F" w:rsidRDefault="00D14B9F" w:rsidP="006A62A9">
      <w:pPr>
        <w:numPr>
          <w:ilvl w:val="12"/>
          <w:numId w:val="0"/>
        </w:numPr>
        <w:rPr>
          <w:rFonts w:ascii="Arial" w:hAnsi="Arial"/>
          <w:b/>
          <w:sz w:val="23"/>
        </w:rPr>
      </w:pPr>
      <w:r>
        <w:rPr>
          <w:rFonts w:ascii="Arial" w:hAnsi="Arial"/>
          <w:b/>
          <w:sz w:val="23"/>
        </w:rPr>
        <w:t>IQF  (Individual Quick Frozen)</w:t>
      </w:r>
    </w:p>
    <w:p w:rsidR="00D14B9F" w:rsidRDefault="00D14B9F" w:rsidP="006A62A9">
      <w:pPr>
        <w:numPr>
          <w:ilvl w:val="12"/>
          <w:numId w:val="0"/>
        </w:numPr>
        <w:rPr>
          <w:rFonts w:ascii="Arial" w:hAnsi="Arial"/>
          <w:sz w:val="23"/>
          <w:lang w:val="en-AU"/>
        </w:rPr>
      </w:pPr>
    </w:p>
    <w:p w:rsidR="00D14B9F" w:rsidRDefault="00D14B9F" w:rsidP="006A62A9">
      <w:pPr>
        <w:numPr>
          <w:ilvl w:val="12"/>
          <w:numId w:val="0"/>
        </w:numPr>
        <w:rPr>
          <w:rFonts w:ascii="Arial" w:hAnsi="Arial"/>
          <w:sz w:val="23"/>
          <w:lang w:val="en-AU"/>
        </w:rPr>
      </w:pPr>
      <w:r>
        <w:rPr>
          <w:rFonts w:ascii="Arial" w:hAnsi="Arial"/>
          <w:sz w:val="23"/>
          <w:lang w:val="en-AU"/>
        </w:rPr>
        <w:t>IQF may be achieved in 2 ways:</w:t>
      </w:r>
    </w:p>
    <w:p w:rsidR="00D14B9F" w:rsidRDefault="00D14B9F" w:rsidP="006A62A9">
      <w:pPr>
        <w:numPr>
          <w:ilvl w:val="12"/>
          <w:numId w:val="0"/>
        </w:numPr>
        <w:rPr>
          <w:rFonts w:ascii="Arial" w:hAnsi="Arial"/>
          <w:sz w:val="23"/>
          <w:lang w:val="en-AU"/>
        </w:rPr>
      </w:pPr>
    </w:p>
    <w:p w:rsidR="00D14B9F" w:rsidRDefault="00D14B9F" w:rsidP="006A62A9">
      <w:pPr>
        <w:numPr>
          <w:ilvl w:val="12"/>
          <w:numId w:val="0"/>
        </w:numPr>
        <w:rPr>
          <w:rFonts w:ascii="Arial" w:hAnsi="Arial"/>
          <w:b/>
          <w:sz w:val="23"/>
        </w:rPr>
      </w:pPr>
      <w:r>
        <w:rPr>
          <w:rFonts w:ascii="Arial" w:hAnsi="Arial"/>
          <w:b/>
          <w:sz w:val="23"/>
        </w:rPr>
        <w:t>Fluid Bed Freezing</w:t>
      </w:r>
    </w:p>
    <w:p w:rsidR="00D14B9F" w:rsidRDefault="00D14B9F" w:rsidP="006A62A9">
      <w:pPr>
        <w:numPr>
          <w:ilvl w:val="12"/>
          <w:numId w:val="0"/>
        </w:numPr>
        <w:rPr>
          <w:rFonts w:ascii="Arial" w:hAnsi="Arial"/>
          <w:sz w:val="23"/>
          <w:lang w:val="en-AU"/>
        </w:rPr>
      </w:pPr>
    </w:p>
    <w:p w:rsidR="00D14B9F" w:rsidRDefault="00D14B9F" w:rsidP="006A62A9">
      <w:pPr>
        <w:numPr>
          <w:ilvl w:val="12"/>
          <w:numId w:val="0"/>
        </w:numPr>
        <w:rPr>
          <w:rFonts w:ascii="Arial" w:hAnsi="Arial"/>
          <w:sz w:val="23"/>
          <w:lang w:val="en-AU"/>
        </w:rPr>
      </w:pPr>
      <w:r>
        <w:rPr>
          <w:rFonts w:ascii="Arial" w:hAnsi="Arial"/>
          <w:sz w:val="23"/>
          <w:lang w:val="en-AU"/>
        </w:rPr>
        <w:t>The product is fed to a depth of approximately 100 mm over a moving belt, which is inside a blast freezer or which has its own blast freezing equipment with low temperature, high velocity air movement.  Product is frozen to -8</w:t>
      </w:r>
      <w:r>
        <w:rPr>
          <w:rFonts w:ascii="Arial" w:hAnsi="Arial"/>
          <w:sz w:val="23"/>
          <w:vertAlign w:val="superscript"/>
          <w:lang w:val="en-AU"/>
        </w:rPr>
        <w:t>o</w:t>
      </w:r>
      <w:r>
        <w:rPr>
          <w:rFonts w:ascii="Arial" w:hAnsi="Arial"/>
          <w:sz w:val="23"/>
          <w:lang w:val="en-AU"/>
        </w:rPr>
        <w:t xml:space="preserve"> C within one hour.</w:t>
      </w:r>
    </w:p>
    <w:p w:rsidR="00D14B9F" w:rsidRDefault="00D14B9F" w:rsidP="006A62A9">
      <w:pPr>
        <w:numPr>
          <w:ilvl w:val="12"/>
          <w:numId w:val="0"/>
        </w:numPr>
        <w:rPr>
          <w:rFonts w:ascii="Arial" w:hAnsi="Arial"/>
          <w:sz w:val="23"/>
          <w:lang w:val="en-AU"/>
        </w:rPr>
      </w:pPr>
    </w:p>
    <w:p w:rsidR="00D14B9F" w:rsidRDefault="00D14B9F" w:rsidP="006A62A9">
      <w:pPr>
        <w:numPr>
          <w:ilvl w:val="12"/>
          <w:numId w:val="0"/>
        </w:numPr>
        <w:rPr>
          <w:rFonts w:ascii="Arial" w:hAnsi="Arial"/>
          <w:b/>
          <w:sz w:val="23"/>
        </w:rPr>
      </w:pPr>
      <w:r>
        <w:rPr>
          <w:rFonts w:ascii="Arial" w:hAnsi="Arial"/>
          <w:b/>
          <w:sz w:val="23"/>
        </w:rPr>
        <w:t>Tray Freezing</w:t>
      </w:r>
    </w:p>
    <w:p w:rsidR="00D14B9F" w:rsidRDefault="00D14B9F" w:rsidP="006A62A9">
      <w:pPr>
        <w:numPr>
          <w:ilvl w:val="12"/>
          <w:numId w:val="0"/>
        </w:numPr>
        <w:rPr>
          <w:rFonts w:ascii="Arial" w:hAnsi="Arial"/>
          <w:sz w:val="23"/>
          <w:lang w:val="en-AU"/>
        </w:rPr>
      </w:pPr>
    </w:p>
    <w:p w:rsidR="00D14B9F" w:rsidRDefault="00D14B9F" w:rsidP="006A62A9">
      <w:pPr>
        <w:numPr>
          <w:ilvl w:val="12"/>
          <w:numId w:val="0"/>
        </w:numPr>
        <w:rPr>
          <w:rFonts w:ascii="Arial" w:hAnsi="Arial"/>
          <w:sz w:val="23"/>
          <w:lang w:val="en-AU"/>
        </w:rPr>
      </w:pPr>
      <w:r>
        <w:rPr>
          <w:rFonts w:ascii="Arial" w:hAnsi="Arial"/>
          <w:sz w:val="23"/>
          <w:lang w:val="en-AU"/>
        </w:rPr>
        <w:t>The product is loaded to a depth of 100 mm into trays that have adequate ventilation holes.  Trays are stacked inside a blast freezer.  The product is frozen by high velocity, low temperature air movement.  Product is frozen to -8</w:t>
      </w:r>
      <w:r>
        <w:rPr>
          <w:rFonts w:ascii="Arial" w:hAnsi="Arial"/>
          <w:sz w:val="23"/>
          <w:vertAlign w:val="superscript"/>
          <w:lang w:val="en-AU"/>
        </w:rPr>
        <w:t>o</w:t>
      </w:r>
      <w:r>
        <w:rPr>
          <w:rFonts w:ascii="Arial" w:hAnsi="Arial"/>
          <w:sz w:val="23"/>
          <w:lang w:val="en-AU"/>
        </w:rPr>
        <w:t xml:space="preserve"> C in approximately 12 hours.</w:t>
      </w:r>
    </w:p>
    <w:p w:rsidR="00D14B9F" w:rsidRDefault="00D14B9F" w:rsidP="006A62A9">
      <w:pPr>
        <w:numPr>
          <w:ilvl w:val="12"/>
          <w:numId w:val="0"/>
        </w:numPr>
        <w:rPr>
          <w:rFonts w:ascii="Arial" w:hAnsi="Arial"/>
          <w:sz w:val="23"/>
          <w:lang w:val="en-AU"/>
        </w:rPr>
      </w:pPr>
    </w:p>
    <w:p w:rsidR="00D14B9F" w:rsidRDefault="00D14B9F" w:rsidP="006A62A9">
      <w:pPr>
        <w:numPr>
          <w:ilvl w:val="12"/>
          <w:numId w:val="0"/>
        </w:numPr>
        <w:rPr>
          <w:rFonts w:ascii="Arial" w:hAnsi="Arial"/>
          <w:sz w:val="23"/>
          <w:lang w:val="en-AU"/>
        </w:rPr>
      </w:pPr>
      <w:r>
        <w:rPr>
          <w:rFonts w:ascii="Arial" w:hAnsi="Arial"/>
          <w:sz w:val="23"/>
          <w:lang w:val="en-AU"/>
        </w:rPr>
        <w:t>The freezing process in the above two categories will not be considered complete until the product temperature has reached -18</w:t>
      </w:r>
      <w:r>
        <w:rPr>
          <w:rFonts w:ascii="Arial" w:hAnsi="Arial"/>
          <w:sz w:val="23"/>
          <w:vertAlign w:val="superscript"/>
          <w:lang w:val="en-AU"/>
        </w:rPr>
        <w:t>o</w:t>
      </w:r>
      <w:r>
        <w:rPr>
          <w:rFonts w:ascii="Arial" w:hAnsi="Arial"/>
          <w:sz w:val="23"/>
          <w:lang w:val="en-AU"/>
        </w:rPr>
        <w:t xml:space="preserve"> C at the thermal center, after thermal stabilisation.</w:t>
      </w:r>
    </w:p>
    <w:p w:rsidR="00D14B9F" w:rsidRDefault="00D14B9F" w:rsidP="006A62A9">
      <w:pPr>
        <w:numPr>
          <w:ilvl w:val="12"/>
          <w:numId w:val="0"/>
        </w:numPr>
        <w:rPr>
          <w:rFonts w:ascii="Arial" w:hAnsi="Arial"/>
          <w:sz w:val="23"/>
          <w:lang w:val="en-AU"/>
        </w:rPr>
      </w:pPr>
    </w:p>
    <w:p w:rsidR="00D14B9F" w:rsidRDefault="00D14B9F" w:rsidP="006A62A9">
      <w:pPr>
        <w:numPr>
          <w:ilvl w:val="12"/>
          <w:numId w:val="0"/>
        </w:numPr>
        <w:rPr>
          <w:rFonts w:ascii="Arial" w:hAnsi="Arial"/>
          <w:b/>
          <w:sz w:val="23"/>
        </w:rPr>
      </w:pPr>
      <w:r>
        <w:rPr>
          <w:rFonts w:ascii="Arial" w:hAnsi="Arial"/>
          <w:b/>
          <w:sz w:val="23"/>
        </w:rPr>
        <w:t>Box Freezing</w:t>
      </w:r>
    </w:p>
    <w:p w:rsidR="00D14B9F" w:rsidRDefault="00D14B9F" w:rsidP="006A62A9">
      <w:pPr>
        <w:numPr>
          <w:ilvl w:val="12"/>
          <w:numId w:val="0"/>
        </w:numPr>
        <w:rPr>
          <w:rFonts w:ascii="Arial" w:hAnsi="Arial"/>
          <w:sz w:val="23"/>
          <w:lang w:val="en-AU"/>
        </w:rPr>
      </w:pPr>
    </w:p>
    <w:p w:rsidR="00D14B9F" w:rsidRDefault="00D14B9F" w:rsidP="006A62A9">
      <w:pPr>
        <w:numPr>
          <w:ilvl w:val="12"/>
          <w:numId w:val="0"/>
        </w:numPr>
        <w:rPr>
          <w:rFonts w:ascii="Arial" w:hAnsi="Arial"/>
          <w:sz w:val="23"/>
          <w:lang w:val="en-AU"/>
        </w:rPr>
      </w:pPr>
      <w:r>
        <w:rPr>
          <w:rFonts w:ascii="Arial" w:hAnsi="Arial"/>
          <w:sz w:val="23"/>
          <w:lang w:val="en-AU"/>
        </w:rPr>
        <w:t>Fresh product is blast frozen in 10 kg cartons.</w:t>
      </w:r>
    </w:p>
    <w:p w:rsidR="00D14B9F" w:rsidRDefault="00D14B9F" w:rsidP="006A62A9">
      <w:pPr>
        <w:numPr>
          <w:ilvl w:val="12"/>
          <w:numId w:val="0"/>
        </w:numPr>
        <w:rPr>
          <w:rFonts w:ascii="Arial" w:hAnsi="Arial"/>
          <w:sz w:val="23"/>
          <w:lang w:val="en-AU"/>
        </w:rPr>
      </w:pPr>
    </w:p>
    <w:p w:rsidR="00D14B9F" w:rsidRDefault="00D14B9F" w:rsidP="006A62A9">
      <w:pPr>
        <w:numPr>
          <w:ilvl w:val="12"/>
          <w:numId w:val="0"/>
        </w:numPr>
        <w:rPr>
          <w:rFonts w:ascii="Arial" w:hAnsi="Arial"/>
          <w:sz w:val="23"/>
          <w:lang w:val="en-AU"/>
        </w:rPr>
      </w:pPr>
      <w:r>
        <w:rPr>
          <w:rFonts w:ascii="Arial" w:hAnsi="Arial"/>
          <w:sz w:val="23"/>
          <w:lang w:val="en-AU"/>
        </w:rPr>
        <w:t>Quality will vary, depending on the various factors.  Good results can be achieved if the following factors are observed:</w:t>
      </w:r>
    </w:p>
    <w:p w:rsidR="00D14B9F" w:rsidRDefault="00D14B9F" w:rsidP="006A62A9">
      <w:pPr>
        <w:numPr>
          <w:ilvl w:val="12"/>
          <w:numId w:val="0"/>
        </w:numPr>
        <w:rPr>
          <w:rFonts w:ascii="Arial" w:hAnsi="Arial"/>
          <w:sz w:val="23"/>
          <w:lang w:val="en-AU"/>
        </w:rPr>
      </w:pPr>
    </w:p>
    <w:p w:rsidR="00D14B9F" w:rsidRDefault="00D14B9F" w:rsidP="006A62A9">
      <w:pPr>
        <w:numPr>
          <w:ilvl w:val="0"/>
          <w:numId w:val="2"/>
        </w:numPr>
        <w:rPr>
          <w:rFonts w:ascii="Arial" w:hAnsi="Arial"/>
          <w:sz w:val="23"/>
          <w:lang w:val="en-AU"/>
        </w:rPr>
      </w:pPr>
      <w:r>
        <w:rPr>
          <w:rFonts w:ascii="Arial" w:hAnsi="Arial"/>
          <w:sz w:val="23"/>
          <w:lang w:val="en-AU"/>
        </w:rPr>
        <w:t>Fruit is firm and dry at time of freezing.</w:t>
      </w:r>
    </w:p>
    <w:p w:rsidR="00D14B9F" w:rsidRDefault="00D14B9F" w:rsidP="006A62A9">
      <w:pPr>
        <w:numPr>
          <w:ilvl w:val="0"/>
          <w:numId w:val="2"/>
        </w:numPr>
        <w:rPr>
          <w:rFonts w:ascii="Arial" w:hAnsi="Arial"/>
          <w:sz w:val="23"/>
          <w:lang w:val="en-AU"/>
        </w:rPr>
      </w:pPr>
      <w:r>
        <w:rPr>
          <w:rFonts w:ascii="Arial" w:hAnsi="Arial"/>
          <w:sz w:val="23"/>
          <w:lang w:val="en-AU"/>
        </w:rPr>
        <w:t>If fruit is frozen to -5</w:t>
      </w:r>
      <w:r>
        <w:rPr>
          <w:rFonts w:ascii="Arial" w:hAnsi="Arial"/>
          <w:sz w:val="23"/>
          <w:vertAlign w:val="superscript"/>
          <w:lang w:val="en-AU"/>
        </w:rPr>
        <w:t>o</w:t>
      </w:r>
      <w:r>
        <w:rPr>
          <w:rFonts w:ascii="Arial" w:hAnsi="Arial"/>
          <w:sz w:val="23"/>
          <w:lang w:val="en-AU"/>
        </w:rPr>
        <w:t xml:space="preserve"> C within 24 hours of being packed.</w:t>
      </w:r>
    </w:p>
    <w:p w:rsidR="00D14B9F" w:rsidRDefault="00D14B9F">
      <w:pPr>
        <w:rPr>
          <w:rFonts w:ascii="Arial" w:hAnsi="Arial"/>
          <w:sz w:val="23"/>
          <w:lang w:val="en-AU"/>
        </w:rPr>
      </w:pPr>
    </w:p>
    <w:p w:rsidR="00D14B9F" w:rsidRDefault="00D14B9F">
      <w:pPr>
        <w:rPr>
          <w:rFonts w:ascii="Arial" w:hAnsi="Arial"/>
          <w:sz w:val="23"/>
          <w:lang w:val="en-AU"/>
        </w:rPr>
      </w:pPr>
      <w:r>
        <w:rPr>
          <w:rFonts w:ascii="Arial" w:hAnsi="Arial"/>
          <w:sz w:val="23"/>
          <w:lang w:val="en-AU"/>
        </w:rPr>
        <w:t>Quality will be variable if:</w:t>
      </w:r>
    </w:p>
    <w:p w:rsidR="00D14B9F" w:rsidRDefault="00D14B9F">
      <w:pPr>
        <w:rPr>
          <w:rFonts w:ascii="Arial" w:hAnsi="Arial"/>
          <w:sz w:val="23"/>
          <w:lang w:val="en-AU"/>
        </w:rPr>
      </w:pPr>
    </w:p>
    <w:p w:rsidR="00D14B9F" w:rsidRDefault="00D14B9F" w:rsidP="006A62A9">
      <w:pPr>
        <w:numPr>
          <w:ilvl w:val="0"/>
          <w:numId w:val="2"/>
        </w:numPr>
        <w:rPr>
          <w:rFonts w:ascii="Arial" w:hAnsi="Arial"/>
          <w:sz w:val="23"/>
          <w:lang w:val="en-AU"/>
        </w:rPr>
      </w:pPr>
      <w:r>
        <w:rPr>
          <w:rFonts w:ascii="Arial" w:hAnsi="Arial"/>
          <w:sz w:val="23"/>
          <w:lang w:val="en-AU"/>
        </w:rPr>
        <w:t>Fruit is wet, soft or sweating from heat at the time of freezing.</w:t>
      </w:r>
    </w:p>
    <w:p w:rsidR="00D14B9F" w:rsidRDefault="00D14B9F" w:rsidP="006A62A9">
      <w:pPr>
        <w:numPr>
          <w:ilvl w:val="0"/>
          <w:numId w:val="2"/>
        </w:numPr>
        <w:rPr>
          <w:rFonts w:ascii="Arial" w:hAnsi="Arial"/>
          <w:sz w:val="23"/>
          <w:lang w:val="en-AU"/>
        </w:rPr>
      </w:pPr>
      <w:r>
        <w:rPr>
          <w:rFonts w:ascii="Arial" w:hAnsi="Arial"/>
          <w:sz w:val="23"/>
          <w:lang w:val="en-AU"/>
        </w:rPr>
        <w:t>The length of time taken to freeze the product is extended.</w:t>
      </w:r>
    </w:p>
    <w:p w:rsidR="00D14B9F" w:rsidRDefault="00D14B9F">
      <w:pPr>
        <w:rPr>
          <w:rFonts w:ascii="Arial" w:hAnsi="Arial"/>
          <w:sz w:val="23"/>
          <w:lang w:val="en-AU"/>
        </w:rPr>
      </w:pPr>
      <w:r>
        <w:rPr>
          <w:rFonts w:ascii="Arial" w:hAnsi="Arial"/>
          <w:b/>
          <w:sz w:val="23"/>
        </w:rPr>
        <w:t>Note -</w:t>
      </w:r>
      <w:r>
        <w:rPr>
          <w:rFonts w:ascii="Arial" w:hAnsi="Arial"/>
          <w:sz w:val="23"/>
          <w:lang w:val="en-AU"/>
        </w:rPr>
        <w:t xml:space="preserve"> Washed fruit has a greater tendency to block together</w:t>
      </w:r>
    </w:p>
    <w:p w:rsidR="00DD487B" w:rsidRDefault="00DD487B">
      <w:pPr>
        <w:rPr>
          <w:rFonts w:ascii="Arial" w:hAnsi="Arial"/>
          <w:sz w:val="23"/>
          <w:lang w:val="en-AU"/>
        </w:rPr>
      </w:pPr>
    </w:p>
    <w:p w:rsidR="00DD487B" w:rsidRPr="00255C50" w:rsidRDefault="00DD487B">
      <w:pPr>
        <w:rPr>
          <w:rFonts w:ascii="Arial" w:hAnsi="Arial"/>
          <w:b/>
          <w:sz w:val="23"/>
          <w:lang w:val="en-AU"/>
        </w:rPr>
      </w:pPr>
      <w:r w:rsidRPr="00255C50">
        <w:rPr>
          <w:rFonts w:ascii="Arial" w:hAnsi="Arial"/>
          <w:b/>
          <w:sz w:val="23"/>
          <w:lang w:val="en-AU"/>
        </w:rPr>
        <w:t>Fruit Washing</w:t>
      </w:r>
    </w:p>
    <w:p w:rsidR="00DD487B" w:rsidRPr="00255C50" w:rsidRDefault="00DD487B">
      <w:pPr>
        <w:rPr>
          <w:rFonts w:ascii="Arial" w:hAnsi="Arial"/>
          <w:sz w:val="23"/>
          <w:lang w:val="en-AU"/>
        </w:rPr>
      </w:pPr>
    </w:p>
    <w:p w:rsidR="00DD487B" w:rsidRPr="00DD487B" w:rsidRDefault="00DD487B">
      <w:pPr>
        <w:rPr>
          <w:rFonts w:ascii="Arial" w:hAnsi="Arial"/>
          <w:color w:val="FF0000"/>
          <w:sz w:val="23"/>
          <w:lang w:val="en-AU"/>
        </w:rPr>
      </w:pPr>
      <w:r w:rsidRPr="00255C50">
        <w:rPr>
          <w:rFonts w:ascii="Arial" w:hAnsi="Arial"/>
          <w:sz w:val="23"/>
          <w:lang w:val="en-AU"/>
        </w:rPr>
        <w:t>Please note the New Zealand blueberry industry took several years to recover from un washed fruit carrying Hepatitis A reaching the market. This fruit could only be sold to a processor that could assure the health department that it would be cooked. In North</w:t>
      </w:r>
      <w:r w:rsidRPr="00DD487B">
        <w:rPr>
          <w:rFonts w:ascii="Arial" w:hAnsi="Arial"/>
          <w:color w:val="FF0000"/>
          <w:sz w:val="23"/>
          <w:lang w:val="en-AU"/>
        </w:rPr>
        <w:t xml:space="preserve"> </w:t>
      </w:r>
      <w:r w:rsidRPr="00255C50">
        <w:rPr>
          <w:rFonts w:ascii="Arial" w:hAnsi="Arial"/>
          <w:sz w:val="23"/>
          <w:lang w:val="en-AU"/>
        </w:rPr>
        <w:t>America all frozen blueberries must be washed prior to freezing</w:t>
      </w:r>
      <w:r w:rsidRPr="00DD487B">
        <w:rPr>
          <w:rFonts w:ascii="Arial" w:hAnsi="Arial"/>
          <w:color w:val="FF0000"/>
          <w:sz w:val="23"/>
          <w:lang w:val="en-AU"/>
        </w:rPr>
        <w:t>.</w:t>
      </w:r>
    </w:p>
    <w:p w:rsidR="00D14B9F" w:rsidRDefault="00D14B9F">
      <w:pPr>
        <w:rPr>
          <w:rFonts w:ascii="Arial" w:hAnsi="Arial"/>
          <w:sz w:val="23"/>
          <w:lang w:val="en-AU"/>
        </w:rPr>
      </w:pPr>
    </w:p>
    <w:p w:rsidR="00D14B9F" w:rsidRDefault="00D14B9F">
      <w:pPr>
        <w:rPr>
          <w:rFonts w:ascii="Arial" w:hAnsi="Arial"/>
          <w:b/>
          <w:sz w:val="23"/>
          <w:lang w:val="en-AU"/>
        </w:rPr>
      </w:pPr>
      <w:r>
        <w:rPr>
          <w:rFonts w:ascii="Arial" w:hAnsi="Arial"/>
          <w:b/>
          <w:sz w:val="23"/>
          <w:lang w:val="en-AU"/>
        </w:rPr>
        <w:t>Box freezing definition for Approved Cold Stores only:</w:t>
      </w:r>
    </w:p>
    <w:p w:rsidR="00D14B9F" w:rsidRDefault="00D14B9F">
      <w:pPr>
        <w:rPr>
          <w:rFonts w:ascii="Arial" w:hAnsi="Arial"/>
          <w:sz w:val="23"/>
          <w:lang w:val="en-AU"/>
        </w:rPr>
      </w:pPr>
    </w:p>
    <w:p w:rsidR="00D14B9F" w:rsidRDefault="00D14B9F">
      <w:pPr>
        <w:rPr>
          <w:rFonts w:ascii="Arial" w:hAnsi="Arial"/>
          <w:i/>
          <w:sz w:val="23"/>
        </w:rPr>
      </w:pPr>
      <w:r>
        <w:rPr>
          <w:rFonts w:ascii="Arial" w:hAnsi="Arial"/>
          <w:i/>
          <w:sz w:val="23"/>
        </w:rPr>
        <w:t>"The fruit filled containers shall each day be placed in a sharp-freeze room (blast freezer) with sufficient air movement to allow fast cooling and freezing at the centre of the container."</w:t>
      </w:r>
    </w:p>
    <w:p w:rsidR="00D14B9F" w:rsidRDefault="00D14B9F">
      <w:pPr>
        <w:rPr>
          <w:rFonts w:ascii="Arial" w:hAnsi="Arial"/>
          <w:i/>
          <w:sz w:val="23"/>
        </w:rPr>
      </w:pPr>
    </w:p>
    <w:p w:rsidR="00D14B9F" w:rsidRDefault="00D14B9F">
      <w:pPr>
        <w:rPr>
          <w:rFonts w:ascii="Arial" w:hAnsi="Arial"/>
          <w:sz w:val="23"/>
          <w:lang w:val="en-AU"/>
        </w:rPr>
      </w:pPr>
      <w:r>
        <w:rPr>
          <w:rFonts w:ascii="Arial" w:hAnsi="Arial"/>
          <w:sz w:val="23"/>
          <w:lang w:val="en-AU"/>
        </w:rPr>
        <w:t>If blast-freezing facilities are unavailable, placement of fresh product should be arranged within any given freezer room to avoid large stocks of warm fruit and slow freezing rate.</w:t>
      </w:r>
    </w:p>
    <w:p w:rsidR="00D14B9F" w:rsidRDefault="00D14B9F">
      <w:pPr>
        <w:rPr>
          <w:rFonts w:ascii="Arial" w:hAnsi="Arial"/>
          <w:sz w:val="23"/>
          <w:lang w:val="en-AU"/>
        </w:rPr>
      </w:pPr>
    </w:p>
    <w:p w:rsidR="00D14B9F" w:rsidRDefault="00D14B9F">
      <w:pPr>
        <w:rPr>
          <w:rFonts w:ascii="Arial" w:hAnsi="Arial"/>
          <w:sz w:val="23"/>
          <w:lang w:val="en-AU"/>
        </w:rPr>
      </w:pPr>
      <w:r>
        <w:rPr>
          <w:rFonts w:ascii="Arial" w:hAnsi="Arial"/>
          <w:sz w:val="23"/>
          <w:lang w:val="en-AU"/>
        </w:rPr>
        <w:t>The core temperature of all product shall achieve an average temperature of 0</w:t>
      </w:r>
      <w:r>
        <w:rPr>
          <w:rFonts w:ascii="Arial" w:hAnsi="Arial"/>
          <w:sz w:val="23"/>
          <w:vertAlign w:val="superscript"/>
          <w:lang w:val="en-AU"/>
        </w:rPr>
        <w:t>o</w:t>
      </w:r>
      <w:r>
        <w:rPr>
          <w:rFonts w:ascii="Arial" w:hAnsi="Arial"/>
          <w:sz w:val="23"/>
          <w:lang w:val="en-AU"/>
        </w:rPr>
        <w:t xml:space="preserve"> C within 48 hours after delivery to the cold store, and -6</w:t>
      </w:r>
      <w:r>
        <w:rPr>
          <w:rFonts w:ascii="Arial" w:hAnsi="Arial"/>
          <w:sz w:val="23"/>
          <w:vertAlign w:val="superscript"/>
          <w:lang w:val="en-AU"/>
        </w:rPr>
        <w:t>o</w:t>
      </w:r>
      <w:r>
        <w:rPr>
          <w:rFonts w:ascii="Arial" w:hAnsi="Arial"/>
          <w:sz w:val="23"/>
          <w:lang w:val="en-AU"/>
        </w:rPr>
        <w:t xml:space="preserve"> C within 6 days.</w:t>
      </w:r>
    </w:p>
    <w:p w:rsidR="00D14B9F" w:rsidRDefault="00D14B9F">
      <w:pPr>
        <w:rPr>
          <w:rFonts w:ascii="Arial" w:hAnsi="Arial"/>
          <w:sz w:val="23"/>
          <w:lang w:val="en-AU"/>
        </w:rPr>
      </w:pPr>
    </w:p>
    <w:p w:rsidR="00D14B9F" w:rsidRDefault="00D14B9F">
      <w:pPr>
        <w:rPr>
          <w:rFonts w:ascii="Arial" w:hAnsi="Arial"/>
          <w:sz w:val="23"/>
          <w:lang w:val="en-AU"/>
        </w:rPr>
      </w:pPr>
      <w:r>
        <w:rPr>
          <w:rFonts w:ascii="Arial" w:hAnsi="Arial"/>
          <w:sz w:val="23"/>
          <w:lang w:val="en-AU"/>
        </w:rPr>
        <w:t>The fruit should not be scheduled for shipment until the center temperature of the frozen fruit is equalised with the freezer room temperature.</w:t>
      </w:r>
    </w:p>
    <w:p w:rsidR="00D14B9F" w:rsidRDefault="00D14B9F">
      <w:pPr>
        <w:rPr>
          <w:rFonts w:ascii="Arial" w:hAnsi="Arial"/>
          <w:sz w:val="23"/>
          <w:lang w:val="en-AU"/>
        </w:rPr>
      </w:pPr>
    </w:p>
    <w:p w:rsidR="00D14B9F" w:rsidRDefault="00D14B9F">
      <w:pPr>
        <w:rPr>
          <w:rFonts w:ascii="Arial" w:hAnsi="Arial"/>
          <w:sz w:val="23"/>
          <w:lang w:val="en-AU"/>
        </w:rPr>
      </w:pPr>
      <w:r>
        <w:rPr>
          <w:rFonts w:ascii="Arial" w:hAnsi="Arial"/>
          <w:sz w:val="23"/>
          <w:lang w:val="en-AU"/>
        </w:rPr>
        <w:t>Cold store should be operating at -18</w:t>
      </w:r>
      <w:r>
        <w:rPr>
          <w:rFonts w:ascii="Arial" w:hAnsi="Arial"/>
          <w:sz w:val="23"/>
          <w:vertAlign w:val="superscript"/>
          <w:lang w:val="en-AU"/>
        </w:rPr>
        <w:t>o</w:t>
      </w:r>
      <w:r>
        <w:rPr>
          <w:rFonts w:ascii="Arial" w:hAnsi="Arial"/>
          <w:sz w:val="23"/>
          <w:lang w:val="en-AU"/>
        </w:rPr>
        <w:t xml:space="preserve"> C within four weeks of season finishing.</w:t>
      </w:r>
    </w:p>
    <w:p w:rsidR="00D14B9F" w:rsidRDefault="00D14B9F">
      <w:pPr>
        <w:rPr>
          <w:rFonts w:ascii="Arial" w:hAnsi="Arial"/>
          <w:sz w:val="23"/>
          <w:lang w:val="en-AU"/>
        </w:rPr>
      </w:pPr>
    </w:p>
    <w:p w:rsidR="00D14B9F" w:rsidRDefault="00D14B9F">
      <w:pPr>
        <w:rPr>
          <w:b/>
          <w:sz w:val="32"/>
        </w:rPr>
      </w:pPr>
      <w:bookmarkStart w:id="19" w:name="_Toc83203586"/>
      <w:r>
        <w:rPr>
          <w:b/>
          <w:sz w:val="32"/>
        </w:rPr>
        <w:t>C.3 DEFINITIONS OF FROZEN PRODUCT</w:t>
      </w:r>
      <w:bookmarkEnd w:id="19"/>
    </w:p>
    <w:p w:rsidR="00D14B9F" w:rsidRDefault="00D14B9F">
      <w:pPr>
        <w:rPr>
          <w:rFonts w:ascii="Arial" w:hAnsi="Arial"/>
          <w:sz w:val="23"/>
          <w:lang w:val="en-AU"/>
        </w:rPr>
      </w:pPr>
    </w:p>
    <w:p w:rsidR="00D14B9F" w:rsidRDefault="00D14B9F">
      <w:pPr>
        <w:rPr>
          <w:rFonts w:ascii="Arial" w:hAnsi="Arial"/>
          <w:b/>
          <w:sz w:val="23"/>
        </w:rPr>
      </w:pPr>
      <w:r>
        <w:rPr>
          <w:rFonts w:ascii="Arial" w:hAnsi="Arial"/>
          <w:b/>
          <w:sz w:val="23"/>
        </w:rPr>
        <w:t>Freeflow</w:t>
      </w:r>
    </w:p>
    <w:p w:rsidR="00D14B9F" w:rsidRDefault="00D14B9F">
      <w:pPr>
        <w:rPr>
          <w:rFonts w:ascii="Arial" w:hAnsi="Arial"/>
          <w:sz w:val="23"/>
          <w:lang w:val="en-AU"/>
        </w:rPr>
      </w:pPr>
    </w:p>
    <w:p w:rsidR="00D14B9F" w:rsidRDefault="00D14B9F">
      <w:pPr>
        <w:rPr>
          <w:rFonts w:ascii="Arial" w:hAnsi="Arial"/>
          <w:sz w:val="23"/>
          <w:lang w:val="en-AU"/>
        </w:rPr>
      </w:pPr>
      <w:r>
        <w:rPr>
          <w:rFonts w:ascii="Arial" w:hAnsi="Arial"/>
          <w:sz w:val="23"/>
          <w:lang w:val="en-AU"/>
        </w:rPr>
        <w:t>Means the fruit will flow freely when tipped out of a box, without assistance.</w:t>
      </w:r>
    </w:p>
    <w:p w:rsidR="00D14B9F" w:rsidRDefault="00D14B9F">
      <w:pPr>
        <w:rPr>
          <w:rFonts w:ascii="Arial" w:hAnsi="Arial"/>
          <w:sz w:val="23"/>
          <w:lang w:val="en-AU"/>
        </w:rPr>
      </w:pPr>
    </w:p>
    <w:p w:rsidR="00D14B9F" w:rsidRDefault="00D14B9F">
      <w:pPr>
        <w:rPr>
          <w:rFonts w:ascii="Arial" w:hAnsi="Arial"/>
          <w:sz w:val="23"/>
          <w:lang w:val="en-AU"/>
        </w:rPr>
      </w:pPr>
      <w:r>
        <w:rPr>
          <w:rFonts w:ascii="Arial" w:hAnsi="Arial"/>
          <w:i/>
          <w:sz w:val="23"/>
        </w:rPr>
        <w:t>A tolerance of 10%</w:t>
      </w:r>
      <w:r>
        <w:rPr>
          <w:rFonts w:ascii="Arial" w:hAnsi="Arial"/>
          <w:sz w:val="23"/>
          <w:lang w:val="en-AU"/>
        </w:rPr>
        <w:t xml:space="preserve"> (1 kg in a 10 kg carton) shall be allowed for berries which are stuck together and are easily separated in the frozen state.</w:t>
      </w:r>
    </w:p>
    <w:p w:rsidR="00D14B9F" w:rsidRDefault="00D14B9F">
      <w:pPr>
        <w:rPr>
          <w:rFonts w:ascii="Arial" w:hAnsi="Arial"/>
          <w:sz w:val="23"/>
          <w:lang w:val="en-AU"/>
        </w:rPr>
      </w:pPr>
    </w:p>
    <w:p w:rsidR="00D14B9F" w:rsidRDefault="00D14B9F">
      <w:pPr>
        <w:rPr>
          <w:rFonts w:ascii="Arial" w:hAnsi="Arial"/>
          <w:b/>
          <w:sz w:val="23"/>
        </w:rPr>
      </w:pPr>
      <w:r>
        <w:rPr>
          <w:rFonts w:ascii="Arial" w:hAnsi="Arial"/>
          <w:b/>
          <w:sz w:val="23"/>
        </w:rPr>
        <w:t>Block Frozen</w:t>
      </w:r>
    </w:p>
    <w:p w:rsidR="00D14B9F" w:rsidRDefault="00D14B9F">
      <w:pPr>
        <w:rPr>
          <w:rFonts w:ascii="Arial" w:hAnsi="Arial"/>
          <w:sz w:val="23"/>
          <w:lang w:val="en-AU"/>
        </w:rPr>
      </w:pPr>
    </w:p>
    <w:p w:rsidR="00D14B9F" w:rsidRDefault="00D14B9F">
      <w:pPr>
        <w:rPr>
          <w:rFonts w:ascii="Arial" w:hAnsi="Arial"/>
          <w:sz w:val="23"/>
          <w:lang w:val="en-AU"/>
        </w:rPr>
      </w:pPr>
      <w:r>
        <w:rPr>
          <w:rFonts w:ascii="Arial" w:hAnsi="Arial"/>
          <w:sz w:val="23"/>
          <w:lang w:val="en-AU"/>
        </w:rPr>
        <w:t>Means that fruit is solidly frozen together.</w:t>
      </w:r>
    </w:p>
    <w:p w:rsidR="00D14B9F" w:rsidRDefault="00D14B9F">
      <w:pPr>
        <w:rPr>
          <w:rFonts w:ascii="Arial" w:hAnsi="Arial"/>
          <w:b/>
          <w:sz w:val="23"/>
        </w:rPr>
      </w:pPr>
    </w:p>
    <w:p w:rsidR="00D14B9F" w:rsidRDefault="00D14B9F">
      <w:pPr>
        <w:rPr>
          <w:rFonts w:ascii="Arial" w:hAnsi="Arial"/>
          <w:b/>
          <w:sz w:val="23"/>
        </w:rPr>
      </w:pPr>
      <w:r>
        <w:rPr>
          <w:rFonts w:ascii="Arial" w:hAnsi="Arial"/>
          <w:b/>
          <w:sz w:val="23"/>
        </w:rPr>
        <w:t>Note:</w:t>
      </w:r>
      <w:r>
        <w:rPr>
          <w:rFonts w:ascii="Arial" w:hAnsi="Arial"/>
          <w:b/>
          <w:sz w:val="23"/>
        </w:rPr>
        <w:tab/>
        <w:t>Growers are encouraged to check their product after it has been in cold store for one week, to verify whether the line is freeflow or block frozen.</w:t>
      </w:r>
    </w:p>
    <w:p w:rsidR="00D14B9F" w:rsidRDefault="00D14B9F">
      <w:pPr>
        <w:rPr>
          <w:rFonts w:ascii="Arial" w:hAnsi="Arial"/>
          <w:sz w:val="23"/>
          <w:lang w:val="en-AU"/>
        </w:rPr>
      </w:pPr>
    </w:p>
    <w:p w:rsidR="00D14B9F" w:rsidRDefault="00D14B9F">
      <w:pPr>
        <w:rPr>
          <w:b/>
          <w:sz w:val="32"/>
        </w:rPr>
      </w:pPr>
      <w:bookmarkStart w:id="20" w:name="_Toc83203587"/>
      <w:r>
        <w:rPr>
          <w:b/>
          <w:sz w:val="32"/>
        </w:rPr>
        <w:t>C.4 PACKAGING</w:t>
      </w:r>
      <w:bookmarkEnd w:id="20"/>
    </w:p>
    <w:p w:rsidR="00D14B9F" w:rsidRDefault="00D14B9F">
      <w:pPr>
        <w:rPr>
          <w:rFonts w:ascii="Arial" w:hAnsi="Arial"/>
          <w:sz w:val="23"/>
          <w:lang w:val="en-AU"/>
        </w:rPr>
      </w:pPr>
    </w:p>
    <w:p w:rsidR="00D14B9F" w:rsidRDefault="00D14B9F">
      <w:pPr>
        <w:rPr>
          <w:rFonts w:ascii="Arial" w:hAnsi="Arial"/>
          <w:b/>
          <w:sz w:val="23"/>
        </w:rPr>
      </w:pPr>
      <w:r>
        <w:rPr>
          <w:rFonts w:ascii="Arial" w:hAnsi="Arial"/>
          <w:b/>
          <w:sz w:val="23"/>
        </w:rPr>
        <w:t>Pack Size</w:t>
      </w:r>
    </w:p>
    <w:p w:rsidR="00D14B9F" w:rsidRDefault="00D14B9F">
      <w:pPr>
        <w:rPr>
          <w:rFonts w:ascii="Arial" w:hAnsi="Arial"/>
          <w:sz w:val="23"/>
          <w:lang w:val="en-AU"/>
        </w:rPr>
      </w:pPr>
      <w:r>
        <w:rPr>
          <w:rFonts w:ascii="Arial" w:hAnsi="Arial"/>
          <w:sz w:val="23"/>
          <w:lang w:val="en-AU"/>
        </w:rPr>
        <w:t>A 10 kg cardboard pack is the recommended size.</w:t>
      </w:r>
    </w:p>
    <w:p w:rsidR="00D14B9F" w:rsidRDefault="00D14B9F">
      <w:pPr>
        <w:rPr>
          <w:rFonts w:ascii="Arial" w:hAnsi="Arial"/>
          <w:sz w:val="23"/>
          <w:lang w:val="en-AU"/>
        </w:rPr>
      </w:pPr>
    </w:p>
    <w:p w:rsidR="00D14B9F" w:rsidRDefault="00D14B9F">
      <w:pPr>
        <w:rPr>
          <w:rFonts w:ascii="Arial" w:hAnsi="Arial"/>
          <w:b/>
          <w:sz w:val="23"/>
        </w:rPr>
      </w:pPr>
      <w:r>
        <w:rPr>
          <w:rFonts w:ascii="Arial" w:hAnsi="Arial"/>
          <w:b/>
          <w:sz w:val="23"/>
        </w:rPr>
        <w:t>Pack Printing</w:t>
      </w:r>
    </w:p>
    <w:p w:rsidR="00D14B9F" w:rsidRDefault="00D14B9F">
      <w:pPr>
        <w:rPr>
          <w:rFonts w:ascii="Arial" w:hAnsi="Arial"/>
          <w:sz w:val="23"/>
          <w:lang w:val="en-AU"/>
        </w:rPr>
      </w:pPr>
      <w:r>
        <w:rPr>
          <w:rFonts w:ascii="Arial" w:hAnsi="Arial"/>
          <w:sz w:val="23"/>
          <w:lang w:val="en-AU"/>
        </w:rPr>
        <w:t>All packs must have the grade clearly identified as different grades can become mixed in a cold store.  The grower’s Berryfed number and the word "blueberries" must also be clearly marked on the pack.</w:t>
      </w:r>
    </w:p>
    <w:p w:rsidR="00D14B9F" w:rsidRDefault="00D14B9F">
      <w:pPr>
        <w:rPr>
          <w:rFonts w:ascii="Arial" w:hAnsi="Arial"/>
          <w:sz w:val="18"/>
          <w:lang w:val="en-AU"/>
        </w:rPr>
      </w:pPr>
    </w:p>
    <w:p w:rsidR="00D14B9F" w:rsidRDefault="00D14B9F">
      <w:pPr>
        <w:rPr>
          <w:rFonts w:ascii="Arial" w:hAnsi="Arial"/>
          <w:sz w:val="23"/>
          <w:lang w:val="en-AU"/>
        </w:rPr>
      </w:pPr>
      <w:r>
        <w:rPr>
          <w:rFonts w:ascii="Arial" w:hAnsi="Arial"/>
          <w:sz w:val="23"/>
          <w:lang w:val="en-AU"/>
        </w:rPr>
        <w:t>The method of freezing (IQF or box frozen) is also to be marked on each package.</w:t>
      </w:r>
    </w:p>
    <w:p w:rsidR="00D14B9F" w:rsidRDefault="00D14B9F">
      <w:pPr>
        <w:rPr>
          <w:rFonts w:ascii="Arial" w:hAnsi="Arial"/>
          <w:sz w:val="18"/>
          <w:lang w:val="en-AU"/>
        </w:rPr>
      </w:pPr>
    </w:p>
    <w:p w:rsidR="00D14B9F" w:rsidRDefault="00D14B9F">
      <w:pPr>
        <w:rPr>
          <w:b/>
          <w:sz w:val="32"/>
        </w:rPr>
      </w:pPr>
      <w:bookmarkStart w:id="21" w:name="_Toc83203588"/>
      <w:r>
        <w:rPr>
          <w:b/>
          <w:sz w:val="32"/>
        </w:rPr>
        <w:t>C.5 HINTS  FOR  PACKING  FROZEN  BLUEBERRIES</w:t>
      </w:r>
      <w:bookmarkEnd w:id="21"/>
    </w:p>
    <w:p w:rsidR="00D14B9F" w:rsidRDefault="00D14B9F">
      <w:pPr>
        <w:rPr>
          <w:rFonts w:ascii="Arial" w:hAnsi="Arial"/>
          <w:b/>
          <w:sz w:val="32"/>
          <w:lang w:val="en-AU"/>
        </w:rPr>
      </w:pPr>
    </w:p>
    <w:p w:rsidR="00D14B9F" w:rsidRDefault="00D14B9F">
      <w:pPr>
        <w:rPr>
          <w:rFonts w:ascii="Arial" w:hAnsi="Arial"/>
          <w:sz w:val="23"/>
          <w:lang w:val="en-AU"/>
        </w:rPr>
      </w:pPr>
      <w:r>
        <w:rPr>
          <w:rFonts w:ascii="Arial" w:hAnsi="Arial"/>
          <w:sz w:val="23"/>
          <w:lang w:val="en-AU"/>
        </w:rPr>
        <w:t>To obtain the best possible grading for frozen fruit:</w:t>
      </w:r>
    </w:p>
    <w:p w:rsidR="00D14B9F" w:rsidRDefault="00D14B9F">
      <w:pPr>
        <w:rPr>
          <w:sz w:val="18"/>
        </w:rPr>
      </w:pPr>
    </w:p>
    <w:p w:rsidR="00D14B9F" w:rsidRDefault="00D14B9F">
      <w:pPr>
        <w:rPr>
          <w:rFonts w:ascii="Arial" w:hAnsi="Arial"/>
          <w:sz w:val="23"/>
          <w:lang w:val="en-AU"/>
        </w:rPr>
      </w:pPr>
      <w:r>
        <w:rPr>
          <w:rFonts w:ascii="Arial" w:hAnsi="Arial"/>
          <w:sz w:val="23"/>
          <w:lang w:val="en-AU"/>
        </w:rPr>
        <w:t>Do not leave fresh fruit standing unchilled or unfrozen for any length of time.  Place in freezer at regular intervals.  If no freezer available, keep well chilled until freezing down.</w:t>
      </w:r>
    </w:p>
    <w:p w:rsidR="00D14B9F" w:rsidRDefault="00D14B9F">
      <w:pPr>
        <w:rPr>
          <w:rFonts w:ascii="Arial" w:hAnsi="Arial"/>
          <w:sz w:val="18"/>
          <w:lang w:val="en-AU"/>
        </w:rPr>
      </w:pPr>
    </w:p>
    <w:p w:rsidR="00D14B9F" w:rsidRDefault="00D14B9F">
      <w:pPr>
        <w:rPr>
          <w:rFonts w:ascii="Arial" w:hAnsi="Arial"/>
          <w:sz w:val="23"/>
          <w:lang w:val="en-AU"/>
        </w:rPr>
      </w:pPr>
      <w:r>
        <w:rPr>
          <w:rFonts w:ascii="Arial" w:hAnsi="Arial"/>
          <w:sz w:val="23"/>
          <w:lang w:val="en-AU"/>
        </w:rPr>
        <w:t>Always ensure surfaces that boxes are to be packed on are kept free of berries, as squashed berries stain the boxes and suggest to the customer that what is inside may be poor quality.</w:t>
      </w:r>
    </w:p>
    <w:p w:rsidR="00D14B9F" w:rsidRDefault="00D14B9F">
      <w:pPr>
        <w:rPr>
          <w:rFonts w:ascii="Arial" w:hAnsi="Arial"/>
          <w:sz w:val="23"/>
          <w:lang w:val="en-AU"/>
        </w:rPr>
      </w:pPr>
      <w:r>
        <w:rPr>
          <w:rFonts w:ascii="Arial" w:hAnsi="Arial"/>
          <w:sz w:val="23"/>
          <w:lang w:val="en-AU"/>
        </w:rPr>
        <w:t>Plastic liners should be placed in the correct end of the container and folded over - NOT TIED.</w:t>
      </w:r>
    </w:p>
    <w:p w:rsidR="00D14B9F" w:rsidRDefault="00D14B9F">
      <w:pPr>
        <w:rPr>
          <w:rFonts w:ascii="Arial" w:hAnsi="Arial"/>
          <w:sz w:val="23"/>
          <w:lang w:val="en-AU"/>
        </w:rPr>
      </w:pPr>
    </w:p>
    <w:p w:rsidR="00D14B9F" w:rsidRDefault="00D14B9F">
      <w:pPr>
        <w:rPr>
          <w:rFonts w:ascii="Arial" w:hAnsi="Arial"/>
          <w:sz w:val="23"/>
          <w:lang w:val="en-AU"/>
        </w:rPr>
      </w:pPr>
      <w:r>
        <w:rPr>
          <w:rFonts w:ascii="Arial" w:hAnsi="Arial"/>
          <w:sz w:val="23"/>
          <w:lang w:val="en-AU"/>
        </w:rPr>
        <w:t>When transporting to a freezer, ensure transporting containers are clean and the fruit kept covered, to avoid dust and dirt contamination.</w:t>
      </w:r>
    </w:p>
    <w:p w:rsidR="00D14B9F" w:rsidRDefault="00D14B9F">
      <w:pPr>
        <w:rPr>
          <w:rFonts w:ascii="Arial" w:hAnsi="Arial"/>
          <w:sz w:val="23"/>
          <w:lang w:val="en-AU"/>
        </w:rPr>
      </w:pPr>
    </w:p>
    <w:p w:rsidR="00D14B9F" w:rsidRDefault="00D14B9F">
      <w:pPr>
        <w:rPr>
          <w:rFonts w:ascii="Arial" w:hAnsi="Arial"/>
          <w:sz w:val="23"/>
          <w:lang w:val="en-AU"/>
        </w:rPr>
      </w:pPr>
      <w:r>
        <w:rPr>
          <w:rFonts w:ascii="Arial" w:hAnsi="Arial"/>
          <w:sz w:val="23"/>
          <w:lang w:val="en-AU"/>
        </w:rPr>
        <w:t xml:space="preserve">Observe personal hygiene when handling fruit -  For example Ensure hands are washed, no smoking, Ensure clothing and hair do not contaminate fruit, etc. </w:t>
      </w:r>
    </w:p>
    <w:p w:rsidR="00D14B9F" w:rsidRDefault="00D14B9F">
      <w:pPr>
        <w:rPr>
          <w:rFonts w:ascii="Arial" w:hAnsi="Arial"/>
          <w:sz w:val="23"/>
          <w:lang w:val="en-AU"/>
        </w:rPr>
      </w:pPr>
    </w:p>
    <w:p w:rsidR="00D14B9F" w:rsidRDefault="00D14B9F">
      <w:pPr>
        <w:rPr>
          <w:rFonts w:ascii="Arial" w:hAnsi="Arial"/>
          <w:sz w:val="23"/>
          <w:lang w:val="en-AU"/>
        </w:rPr>
      </w:pPr>
      <w:r>
        <w:rPr>
          <w:rFonts w:ascii="Arial" w:hAnsi="Arial"/>
          <w:sz w:val="23"/>
          <w:lang w:val="en-AU"/>
        </w:rPr>
        <w:t>If freezing fruit in a domestic freezer, remember this is not a blast freezer and is only capable of freezing a small amount per day.  It is designed to hold product already frozen.</w:t>
      </w:r>
    </w:p>
    <w:p w:rsidR="00D14B9F" w:rsidRDefault="00D14B9F">
      <w:pPr>
        <w:rPr>
          <w:rFonts w:ascii="Arial" w:hAnsi="Arial"/>
          <w:sz w:val="23"/>
          <w:lang w:val="en-AU"/>
        </w:rPr>
      </w:pPr>
    </w:p>
    <w:p w:rsidR="00D14B9F" w:rsidRDefault="00D14B9F">
      <w:pPr>
        <w:rPr>
          <w:rFonts w:ascii="Arial" w:hAnsi="Arial"/>
          <w:sz w:val="23"/>
          <w:lang w:val="en-AU"/>
        </w:rPr>
      </w:pPr>
      <w:r>
        <w:rPr>
          <w:rFonts w:ascii="Arial" w:hAnsi="Arial"/>
          <w:sz w:val="23"/>
          <w:lang w:val="en-AU"/>
        </w:rPr>
        <w:t>Previously frozen and thawed boxes may collapse if re-used.  If re-using boxes, check that the boxes will not collapse.</w:t>
      </w:r>
    </w:p>
    <w:p w:rsidR="00D14B9F" w:rsidRDefault="00D14B9F">
      <w:pPr>
        <w:rPr>
          <w:rFonts w:ascii="Arial" w:hAnsi="Arial"/>
          <w:sz w:val="23"/>
          <w:lang w:val="en-AU"/>
        </w:rPr>
      </w:pPr>
    </w:p>
    <w:p w:rsidR="00D14B9F" w:rsidRDefault="00D14B9F">
      <w:pPr>
        <w:rPr>
          <w:rFonts w:ascii="Arial" w:hAnsi="Arial"/>
          <w:b/>
          <w:sz w:val="27"/>
        </w:rPr>
      </w:pPr>
      <w:r>
        <w:rPr>
          <w:rFonts w:ascii="Arial" w:hAnsi="Arial"/>
          <w:b/>
          <w:sz w:val="27"/>
        </w:rPr>
        <w:t>NOTES  ON  PACKAGING  FOR  FROZEN  FRUIT</w:t>
      </w:r>
    </w:p>
    <w:p w:rsidR="00D14B9F" w:rsidRDefault="00D14B9F">
      <w:pPr>
        <w:rPr>
          <w:rFonts w:ascii="Arial" w:hAnsi="Arial"/>
          <w:sz w:val="23"/>
          <w:lang w:val="en-AU"/>
        </w:rPr>
      </w:pPr>
    </w:p>
    <w:p w:rsidR="00D14B9F" w:rsidRDefault="00D14B9F">
      <w:pPr>
        <w:rPr>
          <w:rFonts w:ascii="Arial" w:hAnsi="Arial"/>
          <w:b/>
          <w:sz w:val="23"/>
        </w:rPr>
      </w:pPr>
      <w:r>
        <w:rPr>
          <w:rFonts w:ascii="Arial" w:hAnsi="Arial"/>
          <w:b/>
          <w:sz w:val="23"/>
        </w:rPr>
        <w:t>IQF</w:t>
      </w:r>
    </w:p>
    <w:p w:rsidR="00D14B9F" w:rsidRDefault="00D14B9F">
      <w:pPr>
        <w:rPr>
          <w:rFonts w:ascii="Arial" w:hAnsi="Arial"/>
          <w:sz w:val="23"/>
          <w:lang w:val="en-AU"/>
        </w:rPr>
      </w:pPr>
      <w:r>
        <w:rPr>
          <w:rFonts w:ascii="Arial" w:hAnsi="Arial"/>
          <w:sz w:val="23"/>
          <w:lang w:val="en-AU"/>
        </w:rPr>
        <w:t xml:space="preserve">IQF fruit requires more room than shatter pack or block frozen.  It is recommended that 1.7 litres be allowed per kilogram. </w:t>
      </w:r>
    </w:p>
    <w:p w:rsidR="00D14B9F" w:rsidRDefault="00D14B9F">
      <w:pPr>
        <w:rPr>
          <w:rFonts w:ascii="Arial" w:hAnsi="Arial"/>
          <w:sz w:val="23"/>
          <w:lang w:val="en-AU"/>
        </w:rPr>
      </w:pPr>
    </w:p>
    <w:p w:rsidR="00D14B9F" w:rsidRDefault="00D14B9F">
      <w:pPr>
        <w:rPr>
          <w:rFonts w:ascii="Arial" w:hAnsi="Arial"/>
          <w:b/>
          <w:sz w:val="23"/>
        </w:rPr>
      </w:pPr>
      <w:r>
        <w:rPr>
          <w:rFonts w:ascii="Arial" w:hAnsi="Arial"/>
          <w:b/>
          <w:sz w:val="23"/>
        </w:rPr>
        <w:t>Freeflow Pack or Block Frozen</w:t>
      </w:r>
    </w:p>
    <w:p w:rsidR="00D14B9F" w:rsidRDefault="00D14B9F">
      <w:pPr>
        <w:rPr>
          <w:rFonts w:ascii="Arial" w:hAnsi="Arial"/>
          <w:sz w:val="23"/>
          <w:lang w:val="en-AU"/>
        </w:rPr>
      </w:pPr>
      <w:r>
        <w:rPr>
          <w:rFonts w:ascii="Arial" w:hAnsi="Arial"/>
          <w:sz w:val="23"/>
          <w:lang w:val="en-AU"/>
        </w:rPr>
        <w:t>When the fruit is frozen in the carton, the fruit will settle, and so it is recommended that 1.6 litres be allowed per kilogram.</w:t>
      </w:r>
    </w:p>
    <w:p w:rsidR="00D14B9F" w:rsidRDefault="00D14B9F">
      <w:pPr>
        <w:rPr>
          <w:rFonts w:ascii="Arial" w:hAnsi="Arial"/>
          <w:sz w:val="23"/>
          <w:lang w:val="en-AU"/>
        </w:rPr>
      </w:pPr>
    </w:p>
    <w:p w:rsidR="00D14B9F" w:rsidRDefault="00D14B9F">
      <w:pPr>
        <w:rPr>
          <w:rFonts w:ascii="Arial" w:hAnsi="Arial"/>
          <w:b/>
          <w:sz w:val="23"/>
        </w:rPr>
      </w:pPr>
      <w:r>
        <w:rPr>
          <w:rFonts w:ascii="Arial" w:hAnsi="Arial"/>
          <w:b/>
          <w:sz w:val="23"/>
        </w:rPr>
        <w:t>Pack Shape</w:t>
      </w:r>
    </w:p>
    <w:p w:rsidR="00D14B9F" w:rsidRDefault="00D14B9F">
      <w:pPr>
        <w:rPr>
          <w:rFonts w:ascii="Arial" w:hAnsi="Arial"/>
          <w:sz w:val="23"/>
          <w:lang w:val="en-AU"/>
        </w:rPr>
      </w:pPr>
      <w:r>
        <w:rPr>
          <w:rFonts w:ascii="Arial" w:hAnsi="Arial"/>
          <w:sz w:val="23"/>
          <w:lang w:val="en-AU"/>
        </w:rPr>
        <w:t>Some packs are better than others for the following reasons:</w:t>
      </w:r>
    </w:p>
    <w:p w:rsidR="00D14B9F" w:rsidRDefault="00D14B9F">
      <w:pPr>
        <w:rPr>
          <w:rFonts w:ascii="Arial" w:hAnsi="Arial"/>
          <w:sz w:val="23"/>
          <w:lang w:val="en-AU"/>
        </w:rPr>
      </w:pPr>
    </w:p>
    <w:p w:rsidR="00D14B9F" w:rsidRDefault="00D14B9F">
      <w:pPr>
        <w:rPr>
          <w:rFonts w:ascii="Arial" w:hAnsi="Arial"/>
          <w:sz w:val="23"/>
          <w:lang w:val="en-AU"/>
        </w:rPr>
      </w:pPr>
      <w:r>
        <w:rPr>
          <w:rFonts w:ascii="Arial" w:hAnsi="Arial"/>
          <w:sz w:val="23"/>
          <w:lang w:val="en-AU"/>
        </w:rPr>
        <w:t xml:space="preserve">Filling a refrigerated container efficiently depends on an appropriate sized pack.  </w:t>
      </w:r>
      <w:r>
        <w:rPr>
          <w:rFonts w:ascii="Arial" w:hAnsi="Arial"/>
          <w:b/>
          <w:sz w:val="23"/>
        </w:rPr>
        <w:t>Note</w:t>
      </w:r>
      <w:r>
        <w:rPr>
          <w:rFonts w:ascii="Arial" w:hAnsi="Arial"/>
          <w:sz w:val="23"/>
          <w:lang w:val="en-AU"/>
        </w:rPr>
        <w:t xml:space="preserve"> - there is some variation in refrigerated containers.</w:t>
      </w:r>
    </w:p>
    <w:p w:rsidR="00D14B9F" w:rsidRDefault="00D14B9F">
      <w:pPr>
        <w:rPr>
          <w:rFonts w:ascii="Arial" w:hAnsi="Arial"/>
          <w:sz w:val="23"/>
          <w:lang w:val="en-AU"/>
        </w:rPr>
      </w:pPr>
    </w:p>
    <w:p w:rsidR="00D14B9F" w:rsidRDefault="00D14B9F">
      <w:pPr>
        <w:rPr>
          <w:rFonts w:ascii="Arial" w:hAnsi="Arial"/>
          <w:sz w:val="23"/>
          <w:lang w:val="en-AU"/>
        </w:rPr>
      </w:pPr>
      <w:r>
        <w:rPr>
          <w:rFonts w:ascii="Arial" w:hAnsi="Arial"/>
          <w:sz w:val="23"/>
          <w:lang w:val="en-AU"/>
        </w:rPr>
        <w:t>Filling the pack with some automatic filling systems depends upon boxes being stable on a conveyor, so that the open carton will not tip over.</w:t>
      </w:r>
    </w:p>
    <w:p w:rsidR="00D14B9F" w:rsidRDefault="00D14B9F">
      <w:pPr>
        <w:rPr>
          <w:rFonts w:ascii="Arial" w:hAnsi="Arial"/>
          <w:sz w:val="23"/>
          <w:lang w:val="en-AU"/>
        </w:rPr>
      </w:pPr>
    </w:p>
    <w:p w:rsidR="00D14B9F" w:rsidRDefault="00D14B9F">
      <w:pPr>
        <w:rPr>
          <w:b/>
        </w:rPr>
      </w:pPr>
      <w:bookmarkStart w:id="22" w:name="_Toc83203589"/>
      <w:r>
        <w:rPr>
          <w:b/>
        </w:rPr>
        <w:t>C.6 QUALITY  CONTROL  GUIDELINES  FOR  FROZEN  BLUEBERRIES</w:t>
      </w:r>
      <w:bookmarkEnd w:id="22"/>
    </w:p>
    <w:p w:rsidR="00D14B9F" w:rsidRDefault="00D14B9F">
      <w:pPr>
        <w:rPr>
          <w:rFonts w:ascii="Arial" w:hAnsi="Arial"/>
          <w:sz w:val="23"/>
          <w:lang w:val="en-AU"/>
        </w:rPr>
      </w:pPr>
    </w:p>
    <w:p w:rsidR="00D14B9F" w:rsidRDefault="00D14B9F">
      <w:pPr>
        <w:rPr>
          <w:rFonts w:ascii="Arial" w:hAnsi="Arial"/>
          <w:sz w:val="23"/>
          <w:lang w:val="en-AU"/>
        </w:rPr>
      </w:pPr>
      <w:r>
        <w:rPr>
          <w:rFonts w:ascii="Arial" w:hAnsi="Arial"/>
          <w:sz w:val="23"/>
          <w:lang w:val="en-AU"/>
        </w:rPr>
        <w:t>Each packhouse should nominate at least one person to act as Quality Controller.  There must be a Quality Controller present whenever fruit is being processed.</w:t>
      </w:r>
    </w:p>
    <w:p w:rsidR="00D14B9F" w:rsidRDefault="00D14B9F">
      <w:pPr>
        <w:rPr>
          <w:rFonts w:ascii="Arial" w:hAnsi="Arial"/>
          <w:sz w:val="23"/>
          <w:lang w:val="en-AU"/>
        </w:rPr>
      </w:pPr>
    </w:p>
    <w:p w:rsidR="00D14B9F" w:rsidRDefault="00D14B9F">
      <w:pPr>
        <w:rPr>
          <w:rFonts w:ascii="Arial" w:hAnsi="Arial"/>
          <w:b/>
          <w:sz w:val="23"/>
        </w:rPr>
      </w:pPr>
      <w:r>
        <w:rPr>
          <w:rFonts w:ascii="Arial" w:hAnsi="Arial"/>
          <w:b/>
          <w:sz w:val="23"/>
        </w:rPr>
        <w:t>Duties:</w:t>
      </w:r>
    </w:p>
    <w:p w:rsidR="00D14B9F" w:rsidRDefault="00D14B9F" w:rsidP="006A62A9">
      <w:pPr>
        <w:numPr>
          <w:ilvl w:val="0"/>
          <w:numId w:val="2"/>
        </w:numPr>
        <w:rPr>
          <w:rFonts w:ascii="Arial" w:hAnsi="Arial"/>
          <w:sz w:val="23"/>
          <w:lang w:val="en-AU"/>
        </w:rPr>
      </w:pPr>
      <w:r>
        <w:rPr>
          <w:rFonts w:ascii="Arial" w:hAnsi="Arial"/>
          <w:sz w:val="23"/>
          <w:lang w:val="en-AU"/>
        </w:rPr>
        <w:t>To ensure all fresh/frozen fruit passing through the packhouse is graded to the appropriate standard (i.e. A, B or C).</w:t>
      </w:r>
    </w:p>
    <w:p w:rsidR="00D14B9F" w:rsidRDefault="00D14B9F" w:rsidP="006A62A9">
      <w:pPr>
        <w:numPr>
          <w:ilvl w:val="0"/>
          <w:numId w:val="2"/>
        </w:numPr>
        <w:rPr>
          <w:rFonts w:ascii="Arial" w:hAnsi="Arial"/>
          <w:sz w:val="23"/>
          <w:lang w:val="en-AU"/>
        </w:rPr>
      </w:pPr>
      <w:r>
        <w:rPr>
          <w:rFonts w:ascii="Arial" w:hAnsi="Arial"/>
          <w:sz w:val="23"/>
          <w:lang w:val="en-AU"/>
        </w:rPr>
        <w:t>Advise growers of the standard of their line.</w:t>
      </w:r>
    </w:p>
    <w:p w:rsidR="00D14B9F" w:rsidRDefault="00D14B9F" w:rsidP="006A62A9">
      <w:pPr>
        <w:numPr>
          <w:ilvl w:val="0"/>
          <w:numId w:val="2"/>
        </w:numPr>
        <w:rPr>
          <w:rFonts w:ascii="Arial" w:hAnsi="Arial"/>
          <w:sz w:val="23"/>
          <w:lang w:val="en-AU"/>
        </w:rPr>
      </w:pPr>
      <w:r>
        <w:rPr>
          <w:rFonts w:ascii="Arial" w:hAnsi="Arial"/>
          <w:sz w:val="23"/>
          <w:lang w:val="en-AU"/>
        </w:rPr>
        <w:t>Complete a Quality Control Record for each checked line.</w:t>
      </w:r>
    </w:p>
    <w:p w:rsidR="00D14B9F" w:rsidRDefault="00D14B9F">
      <w:pPr>
        <w:rPr>
          <w:rFonts w:ascii="Arial" w:hAnsi="Arial"/>
          <w:sz w:val="23"/>
          <w:lang w:val="en-AU"/>
        </w:rPr>
      </w:pPr>
    </w:p>
    <w:p w:rsidR="00D14B9F" w:rsidRDefault="00D14B9F">
      <w:pPr>
        <w:rPr>
          <w:rFonts w:ascii="Arial" w:hAnsi="Arial"/>
          <w:b/>
          <w:sz w:val="23"/>
        </w:rPr>
      </w:pPr>
      <w:r>
        <w:rPr>
          <w:rFonts w:ascii="Arial" w:hAnsi="Arial"/>
          <w:b/>
          <w:sz w:val="23"/>
        </w:rPr>
        <w:t>Facilities</w:t>
      </w:r>
    </w:p>
    <w:p w:rsidR="00D14B9F" w:rsidRDefault="00D14B9F">
      <w:pPr>
        <w:rPr>
          <w:rFonts w:ascii="Arial" w:hAnsi="Arial"/>
          <w:sz w:val="23"/>
          <w:lang w:val="en-AU"/>
        </w:rPr>
      </w:pPr>
      <w:r>
        <w:rPr>
          <w:rFonts w:ascii="Arial" w:hAnsi="Arial"/>
          <w:sz w:val="23"/>
          <w:lang w:val="en-AU"/>
        </w:rPr>
        <w:t>Each Quality Controller should have access to the following equipment:</w:t>
      </w:r>
    </w:p>
    <w:p w:rsidR="00D14B9F" w:rsidRDefault="00D14B9F" w:rsidP="006A62A9">
      <w:pPr>
        <w:numPr>
          <w:ilvl w:val="0"/>
          <w:numId w:val="2"/>
        </w:numPr>
        <w:rPr>
          <w:rFonts w:ascii="Arial" w:hAnsi="Arial"/>
          <w:sz w:val="23"/>
          <w:lang w:val="en-AU"/>
        </w:rPr>
      </w:pPr>
      <w:r>
        <w:rPr>
          <w:rFonts w:ascii="Arial" w:hAnsi="Arial"/>
          <w:sz w:val="23"/>
          <w:lang w:val="en-AU"/>
        </w:rPr>
        <w:t>A well lit area, free of dust and dirt</w:t>
      </w:r>
    </w:p>
    <w:p w:rsidR="00D14B9F" w:rsidRDefault="00D14B9F" w:rsidP="006A62A9">
      <w:pPr>
        <w:numPr>
          <w:ilvl w:val="0"/>
          <w:numId w:val="2"/>
        </w:numPr>
        <w:rPr>
          <w:rFonts w:ascii="Arial" w:hAnsi="Arial"/>
          <w:sz w:val="23"/>
          <w:lang w:val="en-AU"/>
        </w:rPr>
      </w:pPr>
      <w:r>
        <w:rPr>
          <w:rFonts w:ascii="Arial" w:hAnsi="Arial"/>
          <w:sz w:val="23"/>
          <w:lang w:val="en-AU"/>
        </w:rPr>
        <w:t>Knife for cutting tape on cartons</w:t>
      </w:r>
    </w:p>
    <w:p w:rsidR="00D14B9F" w:rsidRDefault="00D14B9F" w:rsidP="006A62A9">
      <w:pPr>
        <w:numPr>
          <w:ilvl w:val="0"/>
          <w:numId w:val="2"/>
        </w:numPr>
        <w:rPr>
          <w:rFonts w:ascii="Arial" w:hAnsi="Arial"/>
          <w:sz w:val="23"/>
          <w:lang w:val="en-AU"/>
        </w:rPr>
      </w:pPr>
      <w:r>
        <w:rPr>
          <w:rFonts w:ascii="Arial" w:hAnsi="Arial"/>
          <w:sz w:val="23"/>
          <w:lang w:val="en-AU"/>
        </w:rPr>
        <w:t>Set of scales for checking filled weight of cartons and a set accurate for 1 gm increments for weighing samples.</w:t>
      </w:r>
    </w:p>
    <w:p w:rsidR="00D14B9F" w:rsidRDefault="00D14B9F" w:rsidP="006A62A9">
      <w:pPr>
        <w:numPr>
          <w:ilvl w:val="0"/>
          <w:numId w:val="2"/>
        </w:numPr>
        <w:rPr>
          <w:rFonts w:ascii="Arial" w:hAnsi="Arial"/>
          <w:sz w:val="23"/>
          <w:lang w:val="en-AU"/>
        </w:rPr>
      </w:pPr>
      <w:r>
        <w:rPr>
          <w:rFonts w:ascii="Arial" w:hAnsi="Arial"/>
          <w:sz w:val="23"/>
          <w:lang w:val="en-AU"/>
        </w:rPr>
        <w:t>Containers for holding samples and rejected fruit</w:t>
      </w:r>
    </w:p>
    <w:p w:rsidR="00D14B9F" w:rsidRDefault="00D14B9F">
      <w:pPr>
        <w:rPr>
          <w:rFonts w:ascii="Arial" w:hAnsi="Arial"/>
          <w:sz w:val="23"/>
          <w:lang w:val="en-AU"/>
        </w:rPr>
      </w:pPr>
    </w:p>
    <w:p w:rsidR="00D14B9F" w:rsidRDefault="00D14B9F">
      <w:pPr>
        <w:rPr>
          <w:rFonts w:ascii="Arial" w:hAnsi="Arial"/>
          <w:b/>
          <w:sz w:val="23"/>
        </w:rPr>
      </w:pPr>
      <w:r>
        <w:rPr>
          <w:rFonts w:ascii="Arial" w:hAnsi="Arial"/>
          <w:b/>
          <w:sz w:val="23"/>
        </w:rPr>
        <w:t>Procedure</w:t>
      </w:r>
    </w:p>
    <w:p w:rsidR="00D14B9F" w:rsidRDefault="00D14B9F" w:rsidP="006A62A9">
      <w:pPr>
        <w:numPr>
          <w:ilvl w:val="0"/>
          <w:numId w:val="3"/>
        </w:numPr>
        <w:rPr>
          <w:rFonts w:ascii="Arial" w:hAnsi="Arial"/>
          <w:sz w:val="23"/>
          <w:lang w:val="en-AU"/>
        </w:rPr>
      </w:pPr>
      <w:r>
        <w:rPr>
          <w:rFonts w:ascii="Arial" w:hAnsi="Arial"/>
          <w:sz w:val="23"/>
          <w:lang w:val="en-AU"/>
        </w:rPr>
        <w:t>Remove a sample from the grading line with a sample container</w:t>
      </w:r>
    </w:p>
    <w:p w:rsidR="00D14B9F" w:rsidRDefault="00D14B9F" w:rsidP="006A62A9">
      <w:pPr>
        <w:numPr>
          <w:ilvl w:val="0"/>
          <w:numId w:val="3"/>
        </w:numPr>
        <w:rPr>
          <w:rFonts w:ascii="Arial" w:hAnsi="Arial"/>
          <w:sz w:val="23"/>
          <w:lang w:val="en-AU"/>
        </w:rPr>
      </w:pPr>
      <w:r>
        <w:rPr>
          <w:rFonts w:ascii="Arial" w:hAnsi="Arial"/>
          <w:sz w:val="23"/>
          <w:lang w:val="en-AU"/>
        </w:rPr>
        <w:t>Assess defects and enter the results on the Frozen Quality Control Record Sheet</w:t>
      </w:r>
    </w:p>
    <w:p w:rsidR="00D14B9F" w:rsidRDefault="00D14B9F" w:rsidP="006A62A9">
      <w:pPr>
        <w:numPr>
          <w:ilvl w:val="0"/>
          <w:numId w:val="3"/>
        </w:numPr>
        <w:rPr>
          <w:rFonts w:ascii="Arial" w:hAnsi="Arial"/>
          <w:sz w:val="23"/>
          <w:lang w:val="en-AU"/>
        </w:rPr>
      </w:pPr>
      <w:r>
        <w:rPr>
          <w:rFonts w:ascii="Arial" w:hAnsi="Arial"/>
          <w:sz w:val="23"/>
          <w:lang w:val="en-AU"/>
        </w:rPr>
        <w:t>Advise the packhouse supervisor of the grade</w:t>
      </w:r>
    </w:p>
    <w:p w:rsidR="00D14B9F" w:rsidRDefault="00D14B9F" w:rsidP="006A62A9">
      <w:pPr>
        <w:numPr>
          <w:ilvl w:val="0"/>
          <w:numId w:val="3"/>
        </w:numPr>
        <w:rPr>
          <w:rFonts w:ascii="Arial" w:hAnsi="Arial"/>
          <w:sz w:val="23"/>
          <w:lang w:val="en-AU"/>
        </w:rPr>
      </w:pPr>
      <w:r>
        <w:rPr>
          <w:rFonts w:ascii="Arial" w:hAnsi="Arial"/>
          <w:sz w:val="23"/>
          <w:lang w:val="en-AU"/>
        </w:rPr>
        <w:t>Check a sample carton for cleanliness, correct labeling, and weigh the carton to ensure the specified net weight is met.</w:t>
      </w:r>
    </w:p>
    <w:p w:rsidR="00D14B9F" w:rsidRDefault="00D14B9F">
      <w:pPr>
        <w:rPr>
          <w:rFonts w:ascii="Arial" w:hAnsi="Arial"/>
          <w:sz w:val="18"/>
          <w:lang w:val="en-AU"/>
        </w:rPr>
      </w:pPr>
    </w:p>
    <w:p w:rsidR="00D14B9F" w:rsidRDefault="00D14B9F">
      <w:pPr>
        <w:rPr>
          <w:rFonts w:ascii="Arial" w:hAnsi="Arial"/>
          <w:b/>
          <w:sz w:val="23"/>
        </w:rPr>
      </w:pPr>
      <w:r>
        <w:rPr>
          <w:rFonts w:ascii="Arial" w:hAnsi="Arial"/>
          <w:b/>
          <w:sz w:val="23"/>
        </w:rPr>
        <w:t>Sampling</w:t>
      </w:r>
    </w:p>
    <w:p w:rsidR="00D14B9F" w:rsidRDefault="00D14B9F">
      <w:pPr>
        <w:rPr>
          <w:rFonts w:ascii="Arial" w:hAnsi="Arial"/>
          <w:sz w:val="23"/>
          <w:lang w:val="en-AU"/>
        </w:rPr>
      </w:pPr>
      <w:r>
        <w:rPr>
          <w:rFonts w:ascii="Arial" w:hAnsi="Arial"/>
          <w:sz w:val="23"/>
          <w:lang w:val="en-AU"/>
        </w:rPr>
        <w:t xml:space="preserve">A 500 g container should be used to take a representative sample from the line.  </w:t>
      </w:r>
    </w:p>
    <w:p w:rsidR="00D14B9F" w:rsidRDefault="00D14B9F">
      <w:pPr>
        <w:rPr>
          <w:rFonts w:ascii="Arial" w:hAnsi="Arial"/>
          <w:sz w:val="18"/>
          <w:lang w:val="en-AU"/>
        </w:rPr>
      </w:pPr>
    </w:p>
    <w:p w:rsidR="00D14B9F" w:rsidRDefault="00D14B9F">
      <w:pPr>
        <w:rPr>
          <w:rFonts w:ascii="Arial" w:hAnsi="Arial"/>
          <w:sz w:val="23"/>
          <w:lang w:val="en-AU"/>
        </w:rPr>
      </w:pPr>
      <w:r>
        <w:rPr>
          <w:rFonts w:ascii="Arial" w:hAnsi="Arial"/>
          <w:sz w:val="23"/>
          <w:lang w:val="en-AU"/>
        </w:rPr>
        <w:t>A minimum of one QC sample per twenty boxes of blueberries packed should be taken.</w:t>
      </w:r>
    </w:p>
    <w:p w:rsidR="00D14B9F" w:rsidRDefault="00D14B9F">
      <w:pPr>
        <w:rPr>
          <w:rFonts w:ascii="Arial" w:hAnsi="Arial"/>
          <w:sz w:val="18"/>
          <w:lang w:val="en-AU"/>
        </w:rPr>
      </w:pPr>
    </w:p>
    <w:p w:rsidR="00D14B9F" w:rsidRDefault="00D14B9F">
      <w:pPr>
        <w:rPr>
          <w:rFonts w:ascii="Arial" w:hAnsi="Arial"/>
          <w:b/>
          <w:sz w:val="23"/>
        </w:rPr>
      </w:pPr>
      <w:r>
        <w:rPr>
          <w:rFonts w:ascii="Arial" w:hAnsi="Arial"/>
          <w:b/>
          <w:sz w:val="23"/>
        </w:rPr>
        <w:t>Recording</w:t>
      </w:r>
    </w:p>
    <w:p w:rsidR="00D14B9F" w:rsidRDefault="00D14B9F">
      <w:pPr>
        <w:rPr>
          <w:rFonts w:ascii="Arial" w:hAnsi="Arial"/>
          <w:sz w:val="23"/>
          <w:lang w:val="en-AU"/>
        </w:rPr>
      </w:pPr>
      <w:r>
        <w:rPr>
          <w:rFonts w:ascii="Arial" w:hAnsi="Arial"/>
          <w:sz w:val="23"/>
          <w:lang w:val="en-AU"/>
        </w:rPr>
        <w:t>All results are to be recorded on the Frozen Quality Control Record Sheet.  Once results are recorded, the appropriate grade can be assigned by applying the tolerances.  For colour defects, refer to Tables.</w:t>
      </w:r>
    </w:p>
    <w:p w:rsidR="00D14B9F" w:rsidRDefault="00D14B9F">
      <w:pPr>
        <w:rPr>
          <w:rFonts w:ascii="Arial" w:hAnsi="Arial"/>
          <w:sz w:val="18"/>
          <w:lang w:val="en-AU"/>
        </w:rPr>
      </w:pPr>
    </w:p>
    <w:p w:rsidR="00D14B9F" w:rsidRDefault="00D14B9F">
      <w:pPr>
        <w:rPr>
          <w:rFonts w:ascii="Arial" w:hAnsi="Arial"/>
          <w:sz w:val="23"/>
          <w:lang w:val="en-AU"/>
        </w:rPr>
      </w:pPr>
      <w:r>
        <w:rPr>
          <w:rFonts w:ascii="Arial" w:hAnsi="Arial"/>
          <w:b/>
          <w:sz w:val="23"/>
        </w:rPr>
        <w:t>Tolerances</w:t>
      </w:r>
      <w:r>
        <w:rPr>
          <w:rFonts w:ascii="Arial" w:hAnsi="Arial"/>
          <w:sz w:val="23"/>
          <w:lang w:val="en-AU"/>
        </w:rPr>
        <w:t xml:space="preserve"> (500 g sample)</w:t>
      </w:r>
    </w:p>
    <w:tbl>
      <w:tblPr>
        <w:tblW w:w="0" w:type="auto"/>
        <w:jc w:val="right"/>
        <w:tblLayout w:type="fixed"/>
        <w:tblCellMar>
          <w:left w:w="0" w:type="dxa"/>
          <w:right w:w="0" w:type="dxa"/>
        </w:tblCellMar>
        <w:tblLook w:val="0000" w:firstRow="0" w:lastRow="0" w:firstColumn="0" w:lastColumn="0" w:noHBand="0" w:noVBand="0"/>
      </w:tblPr>
      <w:tblGrid>
        <w:gridCol w:w="802"/>
        <w:gridCol w:w="3279"/>
        <w:gridCol w:w="1984"/>
        <w:gridCol w:w="1985"/>
        <w:gridCol w:w="1673"/>
      </w:tblGrid>
      <w:tr w:rsidR="00D14B9F">
        <w:trPr>
          <w:jc w:val="right"/>
        </w:trPr>
        <w:tc>
          <w:tcPr>
            <w:tcW w:w="802" w:type="dxa"/>
            <w:tcBorders>
              <w:top w:val="single" w:sz="6" w:space="0" w:color="000000"/>
              <w:left w:val="single" w:sz="6" w:space="0" w:color="000000"/>
              <w:bottom w:val="nil"/>
              <w:right w:val="single" w:sz="6" w:space="0" w:color="FFFFFF"/>
            </w:tcBorders>
          </w:tcPr>
          <w:p w:rsidR="00D14B9F" w:rsidRDefault="00D14B9F">
            <w:pPr>
              <w:spacing w:line="163" w:lineRule="exact"/>
              <w:rPr>
                <w:rFonts w:ascii="Arial" w:hAnsi="Arial"/>
                <w:sz w:val="20"/>
                <w:lang w:val="en-AU"/>
              </w:rPr>
            </w:pPr>
          </w:p>
          <w:p w:rsidR="00D14B9F" w:rsidRDefault="00D14B9F">
            <w:pPr>
              <w:spacing w:line="312" w:lineRule="auto"/>
              <w:jc w:val="center"/>
              <w:rPr>
                <w:rFonts w:ascii="Arial" w:hAnsi="Arial"/>
                <w:sz w:val="20"/>
                <w:lang w:val="en-AU"/>
              </w:rPr>
            </w:pPr>
          </w:p>
        </w:tc>
        <w:tc>
          <w:tcPr>
            <w:tcW w:w="3279" w:type="dxa"/>
            <w:tcBorders>
              <w:top w:val="single" w:sz="6" w:space="0" w:color="000000"/>
              <w:left w:val="single" w:sz="6" w:space="0" w:color="000000"/>
              <w:bottom w:val="nil"/>
              <w:right w:val="single" w:sz="6" w:space="0" w:color="FFFFFF"/>
            </w:tcBorders>
          </w:tcPr>
          <w:p w:rsidR="00D14B9F" w:rsidRDefault="00D14B9F">
            <w:pPr>
              <w:spacing w:line="163" w:lineRule="exact"/>
              <w:rPr>
                <w:rFonts w:ascii="Arial" w:hAnsi="Arial"/>
                <w:sz w:val="20"/>
                <w:lang w:val="en-AU"/>
              </w:rPr>
            </w:pPr>
          </w:p>
          <w:p w:rsidR="00D14B9F" w:rsidRDefault="00D14B9F">
            <w:pPr>
              <w:spacing w:line="312" w:lineRule="auto"/>
              <w:jc w:val="center"/>
              <w:rPr>
                <w:rFonts w:ascii="Arial" w:hAnsi="Arial"/>
                <w:b/>
                <w:sz w:val="20"/>
              </w:rPr>
            </w:pPr>
            <w:r>
              <w:rPr>
                <w:rFonts w:ascii="Arial" w:hAnsi="Arial"/>
                <w:b/>
                <w:sz w:val="20"/>
              </w:rPr>
              <w:t>Factor</w:t>
            </w:r>
          </w:p>
        </w:tc>
        <w:tc>
          <w:tcPr>
            <w:tcW w:w="1984" w:type="dxa"/>
            <w:tcBorders>
              <w:top w:val="single" w:sz="6" w:space="0" w:color="000000"/>
              <w:left w:val="single" w:sz="6" w:space="0" w:color="000000"/>
              <w:bottom w:val="nil"/>
              <w:right w:val="single" w:sz="6" w:space="0" w:color="FFFFFF"/>
            </w:tcBorders>
          </w:tcPr>
          <w:p w:rsidR="00D14B9F" w:rsidRDefault="00D14B9F">
            <w:pPr>
              <w:spacing w:line="163" w:lineRule="exact"/>
              <w:rPr>
                <w:rFonts w:ascii="Arial" w:hAnsi="Arial"/>
                <w:b/>
                <w:sz w:val="20"/>
              </w:rPr>
            </w:pPr>
          </w:p>
          <w:p w:rsidR="00D14B9F" w:rsidRDefault="00D14B9F">
            <w:pPr>
              <w:spacing w:line="312" w:lineRule="auto"/>
              <w:jc w:val="center"/>
              <w:rPr>
                <w:rFonts w:ascii="Arial" w:hAnsi="Arial"/>
                <w:b/>
                <w:sz w:val="20"/>
              </w:rPr>
            </w:pPr>
            <w:r>
              <w:rPr>
                <w:rFonts w:ascii="Arial" w:hAnsi="Arial"/>
                <w:b/>
                <w:sz w:val="20"/>
              </w:rPr>
              <w:t>Grade A</w:t>
            </w:r>
          </w:p>
        </w:tc>
        <w:tc>
          <w:tcPr>
            <w:tcW w:w="1985" w:type="dxa"/>
            <w:tcBorders>
              <w:top w:val="single" w:sz="6" w:space="0" w:color="000000"/>
              <w:left w:val="single" w:sz="6" w:space="0" w:color="000000"/>
              <w:bottom w:val="nil"/>
              <w:right w:val="single" w:sz="6" w:space="0" w:color="FFFFFF"/>
            </w:tcBorders>
          </w:tcPr>
          <w:p w:rsidR="00D14B9F" w:rsidRDefault="00D14B9F">
            <w:pPr>
              <w:spacing w:line="163" w:lineRule="exact"/>
              <w:rPr>
                <w:rFonts w:ascii="Arial" w:hAnsi="Arial"/>
                <w:b/>
                <w:sz w:val="20"/>
              </w:rPr>
            </w:pPr>
          </w:p>
          <w:p w:rsidR="00D14B9F" w:rsidRDefault="00D14B9F">
            <w:pPr>
              <w:spacing w:line="312" w:lineRule="auto"/>
              <w:jc w:val="center"/>
              <w:rPr>
                <w:rFonts w:ascii="Arial" w:hAnsi="Arial"/>
                <w:b/>
                <w:sz w:val="20"/>
              </w:rPr>
            </w:pPr>
            <w:r>
              <w:rPr>
                <w:rFonts w:ascii="Arial" w:hAnsi="Arial"/>
                <w:b/>
                <w:sz w:val="20"/>
              </w:rPr>
              <w:t>Grade B</w:t>
            </w:r>
          </w:p>
        </w:tc>
        <w:tc>
          <w:tcPr>
            <w:tcW w:w="1673" w:type="dxa"/>
            <w:tcBorders>
              <w:top w:val="single" w:sz="6" w:space="0" w:color="000000"/>
              <w:left w:val="single" w:sz="6" w:space="0" w:color="000000"/>
              <w:bottom w:val="nil"/>
              <w:right w:val="single" w:sz="6" w:space="0" w:color="000000"/>
            </w:tcBorders>
          </w:tcPr>
          <w:p w:rsidR="00D14B9F" w:rsidRDefault="00D14B9F">
            <w:pPr>
              <w:spacing w:line="163" w:lineRule="exact"/>
              <w:rPr>
                <w:rFonts w:ascii="Arial" w:hAnsi="Arial"/>
                <w:sz w:val="20"/>
                <w:lang w:val="en-AU"/>
              </w:rPr>
            </w:pPr>
          </w:p>
          <w:p w:rsidR="00D14B9F" w:rsidRDefault="00D14B9F">
            <w:pPr>
              <w:spacing w:line="312" w:lineRule="auto"/>
              <w:jc w:val="center"/>
              <w:rPr>
                <w:rFonts w:ascii="Arial" w:hAnsi="Arial"/>
                <w:b/>
                <w:sz w:val="20"/>
              </w:rPr>
            </w:pPr>
            <w:r>
              <w:rPr>
                <w:rFonts w:ascii="Arial" w:hAnsi="Arial"/>
                <w:b/>
                <w:sz w:val="20"/>
              </w:rPr>
              <w:t>Grade C</w:t>
            </w:r>
          </w:p>
        </w:tc>
      </w:tr>
      <w:tr w:rsidR="00D14B9F">
        <w:trPr>
          <w:jc w:val="right"/>
        </w:trPr>
        <w:tc>
          <w:tcPr>
            <w:tcW w:w="802" w:type="dxa"/>
            <w:tcBorders>
              <w:top w:val="single" w:sz="6" w:space="0" w:color="000000"/>
              <w:left w:val="single" w:sz="6" w:space="0" w:color="000000"/>
              <w:bottom w:val="single" w:sz="6" w:space="0" w:color="000000"/>
              <w:right w:val="single" w:sz="6" w:space="0" w:color="FFFFFF"/>
            </w:tcBorders>
          </w:tcPr>
          <w:p w:rsidR="00D14B9F" w:rsidRDefault="00D14B9F">
            <w:pPr>
              <w:spacing w:line="163" w:lineRule="exact"/>
              <w:rPr>
                <w:rFonts w:ascii="Arial" w:hAnsi="Arial"/>
                <w:sz w:val="18"/>
                <w:lang w:val="en-AU"/>
              </w:rPr>
            </w:pPr>
          </w:p>
          <w:p w:rsidR="00D14B9F" w:rsidRDefault="00D14B9F">
            <w:pPr>
              <w:spacing w:line="312" w:lineRule="auto"/>
              <w:jc w:val="center"/>
              <w:rPr>
                <w:rFonts w:ascii="Arial" w:hAnsi="Arial"/>
                <w:sz w:val="18"/>
                <w:lang w:val="en-AU"/>
              </w:rPr>
            </w:pPr>
            <w:r>
              <w:rPr>
                <w:rFonts w:ascii="Arial" w:hAnsi="Arial"/>
                <w:sz w:val="18"/>
                <w:lang w:val="en-AU"/>
              </w:rPr>
              <w:t>1</w:t>
            </w:r>
          </w:p>
        </w:tc>
        <w:tc>
          <w:tcPr>
            <w:tcW w:w="3279" w:type="dxa"/>
            <w:tcBorders>
              <w:top w:val="single" w:sz="6" w:space="0" w:color="000000"/>
              <w:left w:val="single" w:sz="6" w:space="0" w:color="000000"/>
              <w:bottom w:val="single" w:sz="6" w:space="0" w:color="000000"/>
              <w:right w:val="single" w:sz="6" w:space="0" w:color="FFFFFF"/>
            </w:tcBorders>
          </w:tcPr>
          <w:p w:rsidR="00D14B9F" w:rsidRDefault="00D14B9F">
            <w:pPr>
              <w:spacing w:line="163" w:lineRule="exact"/>
              <w:rPr>
                <w:rFonts w:ascii="Arial" w:hAnsi="Arial"/>
                <w:sz w:val="18"/>
                <w:lang w:val="en-AU"/>
              </w:rPr>
            </w:pPr>
          </w:p>
          <w:p w:rsidR="00D14B9F" w:rsidRDefault="00D14B9F">
            <w:pPr>
              <w:spacing w:line="312" w:lineRule="auto"/>
              <w:jc w:val="center"/>
              <w:rPr>
                <w:rFonts w:ascii="Arial" w:hAnsi="Arial"/>
                <w:sz w:val="18"/>
                <w:lang w:val="en-AU"/>
              </w:rPr>
            </w:pPr>
            <w:r>
              <w:rPr>
                <w:rFonts w:ascii="Arial" w:hAnsi="Arial"/>
                <w:sz w:val="18"/>
                <w:lang w:val="en-AU"/>
              </w:rPr>
              <w:t>Colour</w:t>
            </w:r>
          </w:p>
        </w:tc>
        <w:tc>
          <w:tcPr>
            <w:tcW w:w="1984" w:type="dxa"/>
            <w:tcBorders>
              <w:top w:val="single" w:sz="6" w:space="0" w:color="000000"/>
              <w:left w:val="single" w:sz="6" w:space="0" w:color="000000"/>
              <w:bottom w:val="single" w:sz="6" w:space="0" w:color="000000"/>
              <w:right w:val="single" w:sz="6" w:space="0" w:color="FFFFFF"/>
            </w:tcBorders>
          </w:tcPr>
          <w:p w:rsidR="00D14B9F" w:rsidRDefault="00D14B9F">
            <w:pPr>
              <w:spacing w:line="163" w:lineRule="exact"/>
              <w:rPr>
                <w:rFonts w:ascii="Arial" w:hAnsi="Arial"/>
                <w:sz w:val="18"/>
                <w:lang w:val="en-AU"/>
              </w:rPr>
            </w:pPr>
          </w:p>
          <w:p w:rsidR="00D14B9F" w:rsidRDefault="00D14B9F">
            <w:pPr>
              <w:spacing w:line="312" w:lineRule="auto"/>
              <w:jc w:val="center"/>
              <w:rPr>
                <w:rFonts w:ascii="Arial" w:hAnsi="Arial"/>
                <w:sz w:val="18"/>
                <w:lang w:val="en-AU"/>
              </w:rPr>
            </w:pPr>
            <w:r>
              <w:rPr>
                <w:rFonts w:ascii="Arial" w:hAnsi="Arial"/>
                <w:sz w:val="18"/>
                <w:lang w:val="en-AU"/>
              </w:rPr>
              <w:t>5%</w:t>
            </w:r>
          </w:p>
        </w:tc>
        <w:tc>
          <w:tcPr>
            <w:tcW w:w="1985" w:type="dxa"/>
            <w:tcBorders>
              <w:top w:val="single" w:sz="6" w:space="0" w:color="000000"/>
              <w:left w:val="single" w:sz="6" w:space="0" w:color="000000"/>
              <w:bottom w:val="single" w:sz="6" w:space="0" w:color="000000"/>
              <w:right w:val="single" w:sz="6" w:space="0" w:color="FFFFFF"/>
            </w:tcBorders>
          </w:tcPr>
          <w:p w:rsidR="00D14B9F" w:rsidRDefault="00D14B9F">
            <w:pPr>
              <w:spacing w:line="163" w:lineRule="exact"/>
              <w:rPr>
                <w:rFonts w:ascii="Arial" w:hAnsi="Arial"/>
                <w:sz w:val="18"/>
                <w:lang w:val="en-AU"/>
              </w:rPr>
            </w:pPr>
          </w:p>
          <w:p w:rsidR="00D14B9F" w:rsidRDefault="00D14B9F">
            <w:pPr>
              <w:spacing w:line="312" w:lineRule="auto"/>
              <w:jc w:val="center"/>
              <w:rPr>
                <w:rFonts w:ascii="Arial" w:hAnsi="Arial"/>
                <w:sz w:val="18"/>
                <w:lang w:val="en-AU"/>
              </w:rPr>
            </w:pPr>
            <w:r>
              <w:rPr>
                <w:rFonts w:ascii="Arial" w:hAnsi="Arial"/>
                <w:sz w:val="18"/>
                <w:lang w:val="en-AU"/>
              </w:rPr>
              <w:t>10%</w:t>
            </w:r>
          </w:p>
        </w:tc>
        <w:tc>
          <w:tcPr>
            <w:tcW w:w="1673" w:type="dxa"/>
            <w:tcBorders>
              <w:top w:val="single" w:sz="6" w:space="0" w:color="000000"/>
              <w:left w:val="single" w:sz="6" w:space="0" w:color="000000"/>
              <w:bottom w:val="single" w:sz="6" w:space="0" w:color="000000"/>
              <w:right w:val="single" w:sz="6" w:space="0" w:color="000000"/>
            </w:tcBorders>
          </w:tcPr>
          <w:p w:rsidR="00D14B9F" w:rsidRDefault="00D14B9F">
            <w:pPr>
              <w:spacing w:line="163" w:lineRule="exact"/>
              <w:rPr>
                <w:rFonts w:ascii="Arial" w:hAnsi="Arial"/>
                <w:sz w:val="18"/>
                <w:lang w:val="en-AU"/>
              </w:rPr>
            </w:pPr>
          </w:p>
          <w:p w:rsidR="00D14B9F" w:rsidRDefault="00D14B9F">
            <w:pPr>
              <w:spacing w:line="312" w:lineRule="auto"/>
              <w:jc w:val="center"/>
              <w:rPr>
                <w:rFonts w:ascii="Arial" w:hAnsi="Arial"/>
                <w:sz w:val="18"/>
                <w:lang w:val="en-AU"/>
              </w:rPr>
            </w:pPr>
            <w:r>
              <w:rPr>
                <w:rFonts w:ascii="Arial" w:hAnsi="Arial"/>
                <w:sz w:val="18"/>
                <w:lang w:val="en-AU"/>
              </w:rPr>
              <w:t>20%</w:t>
            </w:r>
          </w:p>
        </w:tc>
      </w:tr>
      <w:tr w:rsidR="00D14B9F">
        <w:trPr>
          <w:jc w:val="right"/>
        </w:trPr>
        <w:tc>
          <w:tcPr>
            <w:tcW w:w="802" w:type="dxa"/>
            <w:tcBorders>
              <w:top w:val="nil"/>
              <w:left w:val="single" w:sz="6" w:space="0" w:color="000000"/>
              <w:bottom w:val="single" w:sz="6" w:space="0" w:color="FFFFFF"/>
              <w:right w:val="single" w:sz="6" w:space="0" w:color="FFFFFF"/>
            </w:tcBorders>
          </w:tcPr>
          <w:p w:rsidR="00D14B9F" w:rsidRDefault="00D14B9F">
            <w:pPr>
              <w:spacing w:line="163" w:lineRule="exact"/>
              <w:rPr>
                <w:rFonts w:ascii="Arial" w:hAnsi="Arial"/>
                <w:sz w:val="18"/>
                <w:lang w:val="en-AU"/>
              </w:rPr>
            </w:pPr>
          </w:p>
          <w:p w:rsidR="00D14B9F" w:rsidRDefault="00D14B9F">
            <w:pPr>
              <w:spacing w:line="312" w:lineRule="auto"/>
              <w:jc w:val="center"/>
              <w:rPr>
                <w:rFonts w:ascii="Arial" w:hAnsi="Arial"/>
                <w:sz w:val="18"/>
                <w:lang w:val="en-AU"/>
              </w:rPr>
            </w:pPr>
            <w:r>
              <w:rPr>
                <w:rFonts w:ascii="Arial" w:hAnsi="Arial"/>
                <w:sz w:val="18"/>
                <w:lang w:val="en-AU"/>
              </w:rPr>
              <w:t>2</w:t>
            </w:r>
          </w:p>
        </w:tc>
        <w:tc>
          <w:tcPr>
            <w:tcW w:w="3279" w:type="dxa"/>
            <w:tcBorders>
              <w:top w:val="nil"/>
              <w:left w:val="single" w:sz="6" w:space="0" w:color="000000"/>
              <w:bottom w:val="single" w:sz="6" w:space="0" w:color="FFFFFF"/>
              <w:right w:val="single" w:sz="6" w:space="0" w:color="FFFFFF"/>
            </w:tcBorders>
          </w:tcPr>
          <w:p w:rsidR="00D14B9F" w:rsidRDefault="00D14B9F">
            <w:pPr>
              <w:spacing w:line="163" w:lineRule="exact"/>
              <w:rPr>
                <w:rFonts w:ascii="Arial" w:hAnsi="Arial"/>
                <w:sz w:val="18"/>
                <w:lang w:val="en-AU"/>
              </w:rPr>
            </w:pPr>
          </w:p>
          <w:p w:rsidR="00D14B9F" w:rsidRDefault="00D14B9F">
            <w:pPr>
              <w:spacing w:line="312" w:lineRule="auto"/>
              <w:jc w:val="center"/>
              <w:rPr>
                <w:rFonts w:ascii="Arial" w:hAnsi="Arial"/>
                <w:sz w:val="18"/>
                <w:lang w:val="en-AU"/>
              </w:rPr>
            </w:pPr>
            <w:r>
              <w:rPr>
                <w:rFonts w:ascii="Arial" w:hAnsi="Arial"/>
                <w:sz w:val="18"/>
                <w:lang w:val="en-AU"/>
              </w:rPr>
              <w:t>Defects Damaged</w:t>
            </w:r>
          </w:p>
          <w:p w:rsidR="00D14B9F" w:rsidRDefault="00D14B9F">
            <w:pPr>
              <w:spacing w:line="312" w:lineRule="auto"/>
              <w:jc w:val="center"/>
              <w:rPr>
                <w:rFonts w:ascii="Arial" w:hAnsi="Arial"/>
                <w:sz w:val="18"/>
                <w:lang w:val="en-AU"/>
              </w:rPr>
            </w:pPr>
            <w:r>
              <w:rPr>
                <w:rFonts w:ascii="Arial" w:hAnsi="Arial"/>
                <w:sz w:val="18"/>
                <w:lang w:val="en-AU"/>
              </w:rPr>
              <w:t>or Undeveloped</w:t>
            </w:r>
          </w:p>
          <w:p w:rsidR="00D14B9F" w:rsidRDefault="00D14B9F">
            <w:pPr>
              <w:spacing w:line="312" w:lineRule="auto"/>
              <w:jc w:val="center"/>
              <w:rPr>
                <w:rFonts w:ascii="Arial" w:hAnsi="Arial"/>
                <w:sz w:val="18"/>
                <w:lang w:val="en-AU"/>
              </w:rPr>
            </w:pPr>
            <w:r>
              <w:rPr>
                <w:rFonts w:ascii="Arial" w:hAnsi="Arial"/>
                <w:sz w:val="18"/>
                <w:lang w:val="en-AU"/>
              </w:rPr>
              <w:t>Green Berries</w:t>
            </w:r>
          </w:p>
          <w:p w:rsidR="00D14B9F" w:rsidRDefault="00D14B9F">
            <w:pPr>
              <w:spacing w:line="312" w:lineRule="auto"/>
              <w:jc w:val="center"/>
              <w:rPr>
                <w:rFonts w:ascii="Arial" w:hAnsi="Arial"/>
                <w:sz w:val="18"/>
                <w:lang w:val="en-AU"/>
              </w:rPr>
            </w:pPr>
            <w:r>
              <w:rPr>
                <w:rFonts w:ascii="Arial" w:hAnsi="Arial"/>
                <w:sz w:val="18"/>
                <w:lang w:val="en-AU"/>
              </w:rPr>
              <w:t>Cap Stems</w:t>
            </w:r>
          </w:p>
          <w:p w:rsidR="00D14B9F" w:rsidRDefault="00D14B9F">
            <w:pPr>
              <w:spacing w:line="312" w:lineRule="auto"/>
              <w:jc w:val="center"/>
              <w:rPr>
                <w:rFonts w:ascii="Arial" w:hAnsi="Arial"/>
                <w:sz w:val="18"/>
                <w:lang w:val="en-AU"/>
              </w:rPr>
            </w:pPr>
            <w:r>
              <w:rPr>
                <w:rFonts w:ascii="Arial" w:hAnsi="Arial"/>
                <w:sz w:val="18"/>
                <w:lang w:val="en-AU"/>
              </w:rPr>
              <w:t>Clusters</w:t>
            </w:r>
          </w:p>
          <w:p w:rsidR="00D14B9F" w:rsidRDefault="00D14B9F">
            <w:pPr>
              <w:spacing w:line="312" w:lineRule="auto"/>
              <w:jc w:val="center"/>
              <w:rPr>
                <w:rFonts w:ascii="Arial" w:hAnsi="Arial"/>
                <w:sz w:val="18"/>
                <w:lang w:val="en-AU"/>
              </w:rPr>
            </w:pPr>
            <w:r>
              <w:rPr>
                <w:rFonts w:ascii="Arial" w:hAnsi="Arial"/>
                <w:sz w:val="18"/>
                <w:lang w:val="en-AU"/>
              </w:rPr>
              <w:t>Leaf Parts</w:t>
            </w:r>
          </w:p>
        </w:tc>
        <w:tc>
          <w:tcPr>
            <w:tcW w:w="1984" w:type="dxa"/>
            <w:tcBorders>
              <w:top w:val="nil"/>
              <w:left w:val="single" w:sz="6" w:space="0" w:color="000000"/>
              <w:bottom w:val="single" w:sz="6" w:space="0" w:color="FFFFFF"/>
              <w:right w:val="single" w:sz="6" w:space="0" w:color="FFFFFF"/>
            </w:tcBorders>
          </w:tcPr>
          <w:p w:rsidR="00D14B9F" w:rsidRDefault="00D14B9F">
            <w:pPr>
              <w:spacing w:line="163" w:lineRule="exact"/>
              <w:rPr>
                <w:rFonts w:ascii="Arial" w:hAnsi="Arial"/>
                <w:sz w:val="18"/>
                <w:lang w:val="en-AU"/>
              </w:rPr>
            </w:pPr>
          </w:p>
          <w:p w:rsidR="00D14B9F" w:rsidRDefault="00D14B9F">
            <w:pPr>
              <w:spacing w:line="312" w:lineRule="auto"/>
              <w:jc w:val="center"/>
              <w:rPr>
                <w:rFonts w:ascii="Arial" w:hAnsi="Arial"/>
                <w:sz w:val="18"/>
                <w:lang w:val="en-AU"/>
              </w:rPr>
            </w:pPr>
            <w:r>
              <w:rPr>
                <w:rFonts w:ascii="Arial" w:hAnsi="Arial"/>
                <w:sz w:val="18"/>
                <w:lang w:val="en-AU"/>
              </w:rPr>
              <w:t>4 berries</w:t>
            </w:r>
          </w:p>
          <w:p w:rsidR="00D14B9F" w:rsidRDefault="00D14B9F">
            <w:pPr>
              <w:spacing w:line="312" w:lineRule="auto"/>
              <w:jc w:val="center"/>
              <w:rPr>
                <w:rFonts w:ascii="Arial" w:hAnsi="Arial"/>
                <w:sz w:val="18"/>
                <w:lang w:val="en-AU"/>
              </w:rPr>
            </w:pPr>
            <w:r>
              <w:rPr>
                <w:rFonts w:ascii="Arial" w:hAnsi="Arial"/>
                <w:sz w:val="18"/>
                <w:lang w:val="en-AU"/>
              </w:rPr>
              <w:t>4 berries</w:t>
            </w:r>
          </w:p>
          <w:p w:rsidR="00D14B9F" w:rsidRDefault="00D14B9F">
            <w:pPr>
              <w:spacing w:line="312" w:lineRule="auto"/>
              <w:jc w:val="center"/>
              <w:rPr>
                <w:rFonts w:ascii="Arial" w:hAnsi="Arial"/>
                <w:sz w:val="18"/>
                <w:lang w:val="en-AU"/>
              </w:rPr>
            </w:pPr>
            <w:r>
              <w:rPr>
                <w:rFonts w:ascii="Arial" w:hAnsi="Arial"/>
                <w:sz w:val="18"/>
                <w:lang w:val="en-AU"/>
              </w:rPr>
              <w:t>12 cap stems</w:t>
            </w:r>
          </w:p>
          <w:p w:rsidR="00D14B9F" w:rsidRDefault="00D14B9F">
            <w:pPr>
              <w:spacing w:line="312" w:lineRule="auto"/>
              <w:jc w:val="center"/>
              <w:rPr>
                <w:rFonts w:ascii="Arial" w:hAnsi="Arial"/>
                <w:sz w:val="18"/>
                <w:lang w:val="en-AU"/>
              </w:rPr>
            </w:pPr>
          </w:p>
          <w:p w:rsidR="00D14B9F" w:rsidRDefault="00D14B9F">
            <w:pPr>
              <w:spacing w:line="312" w:lineRule="auto"/>
              <w:jc w:val="center"/>
              <w:rPr>
                <w:rFonts w:ascii="Arial" w:hAnsi="Arial"/>
                <w:sz w:val="18"/>
                <w:lang w:val="en-AU"/>
              </w:rPr>
            </w:pPr>
            <w:r>
              <w:rPr>
                <w:rFonts w:ascii="Arial" w:hAnsi="Arial"/>
                <w:sz w:val="18"/>
                <w:lang w:val="en-AU"/>
              </w:rPr>
              <w:t>1 cluster</w:t>
            </w:r>
          </w:p>
          <w:p w:rsidR="00D14B9F" w:rsidRDefault="00D14B9F">
            <w:pPr>
              <w:spacing w:line="312" w:lineRule="auto"/>
              <w:jc w:val="center"/>
              <w:rPr>
                <w:rFonts w:ascii="Arial" w:hAnsi="Arial"/>
                <w:sz w:val="18"/>
                <w:vertAlign w:val="superscript"/>
                <w:lang w:val="en-AU"/>
              </w:rPr>
            </w:pPr>
            <w:r>
              <w:rPr>
                <w:rFonts w:ascii="Arial" w:hAnsi="Arial"/>
                <w:sz w:val="18"/>
                <w:lang w:val="en-AU"/>
              </w:rPr>
              <w:t>up to 1 cm</w:t>
            </w:r>
            <w:r>
              <w:rPr>
                <w:rFonts w:ascii="Arial" w:hAnsi="Arial"/>
                <w:sz w:val="18"/>
                <w:vertAlign w:val="superscript"/>
                <w:lang w:val="en-AU"/>
              </w:rPr>
              <w:t>2</w:t>
            </w:r>
          </w:p>
        </w:tc>
        <w:tc>
          <w:tcPr>
            <w:tcW w:w="1985" w:type="dxa"/>
            <w:tcBorders>
              <w:top w:val="nil"/>
              <w:left w:val="single" w:sz="6" w:space="0" w:color="000000"/>
              <w:bottom w:val="single" w:sz="6" w:space="0" w:color="FFFFFF"/>
              <w:right w:val="single" w:sz="6" w:space="0" w:color="FFFFFF"/>
            </w:tcBorders>
          </w:tcPr>
          <w:p w:rsidR="00D14B9F" w:rsidRDefault="00D14B9F">
            <w:pPr>
              <w:spacing w:line="163" w:lineRule="exact"/>
              <w:rPr>
                <w:rFonts w:ascii="Arial" w:hAnsi="Arial"/>
                <w:sz w:val="18"/>
                <w:lang w:val="en-AU"/>
              </w:rPr>
            </w:pPr>
          </w:p>
          <w:p w:rsidR="00D14B9F" w:rsidRDefault="00D14B9F">
            <w:pPr>
              <w:spacing w:line="312" w:lineRule="auto"/>
              <w:jc w:val="center"/>
              <w:rPr>
                <w:rFonts w:ascii="Arial" w:hAnsi="Arial"/>
                <w:sz w:val="18"/>
                <w:lang w:val="en-AU"/>
              </w:rPr>
            </w:pPr>
            <w:r>
              <w:rPr>
                <w:rFonts w:ascii="Arial" w:hAnsi="Arial"/>
                <w:sz w:val="18"/>
                <w:lang w:val="en-AU"/>
              </w:rPr>
              <w:t>8 berries</w:t>
            </w:r>
          </w:p>
          <w:p w:rsidR="00D14B9F" w:rsidRDefault="00D14B9F">
            <w:pPr>
              <w:spacing w:line="312" w:lineRule="auto"/>
              <w:jc w:val="center"/>
              <w:rPr>
                <w:rFonts w:ascii="Arial" w:hAnsi="Arial"/>
                <w:sz w:val="18"/>
                <w:lang w:val="en-AU"/>
              </w:rPr>
            </w:pPr>
            <w:r>
              <w:rPr>
                <w:rFonts w:ascii="Arial" w:hAnsi="Arial"/>
                <w:sz w:val="18"/>
                <w:lang w:val="en-AU"/>
              </w:rPr>
              <w:t>9 berries</w:t>
            </w:r>
          </w:p>
          <w:p w:rsidR="00D14B9F" w:rsidRDefault="00D14B9F">
            <w:pPr>
              <w:spacing w:line="312" w:lineRule="auto"/>
              <w:jc w:val="center"/>
              <w:rPr>
                <w:rFonts w:ascii="Arial" w:hAnsi="Arial"/>
                <w:sz w:val="18"/>
                <w:lang w:val="en-AU"/>
              </w:rPr>
            </w:pPr>
            <w:r>
              <w:rPr>
                <w:rFonts w:ascii="Arial" w:hAnsi="Arial"/>
                <w:sz w:val="18"/>
                <w:lang w:val="en-AU"/>
              </w:rPr>
              <w:t>25 cap stems</w:t>
            </w:r>
          </w:p>
          <w:p w:rsidR="00D14B9F" w:rsidRDefault="00D14B9F">
            <w:pPr>
              <w:spacing w:line="312" w:lineRule="auto"/>
              <w:jc w:val="center"/>
              <w:rPr>
                <w:rFonts w:ascii="Arial" w:hAnsi="Arial"/>
                <w:sz w:val="18"/>
                <w:lang w:val="en-AU"/>
              </w:rPr>
            </w:pPr>
            <w:r>
              <w:rPr>
                <w:rFonts w:ascii="Arial" w:hAnsi="Arial"/>
                <w:sz w:val="18"/>
                <w:lang w:val="en-AU"/>
              </w:rPr>
              <w:t>41 cap stems</w:t>
            </w:r>
          </w:p>
          <w:p w:rsidR="00D14B9F" w:rsidRDefault="00D14B9F">
            <w:pPr>
              <w:spacing w:line="312" w:lineRule="auto"/>
              <w:jc w:val="center"/>
              <w:rPr>
                <w:rFonts w:ascii="Arial" w:hAnsi="Arial"/>
                <w:sz w:val="18"/>
                <w:lang w:val="en-AU"/>
              </w:rPr>
            </w:pPr>
            <w:r>
              <w:rPr>
                <w:rFonts w:ascii="Arial" w:hAnsi="Arial"/>
                <w:sz w:val="18"/>
                <w:lang w:val="en-AU"/>
              </w:rPr>
              <w:t>4 clusters</w:t>
            </w:r>
          </w:p>
          <w:p w:rsidR="00D14B9F" w:rsidRDefault="00D14B9F">
            <w:pPr>
              <w:spacing w:line="312" w:lineRule="auto"/>
              <w:jc w:val="center"/>
              <w:rPr>
                <w:rFonts w:ascii="Arial" w:hAnsi="Arial"/>
                <w:sz w:val="18"/>
                <w:vertAlign w:val="superscript"/>
                <w:lang w:val="en-AU"/>
              </w:rPr>
            </w:pPr>
            <w:r>
              <w:rPr>
                <w:rFonts w:ascii="Arial" w:hAnsi="Arial"/>
                <w:sz w:val="18"/>
                <w:lang w:val="en-AU"/>
              </w:rPr>
              <w:t>up to 1.5 cm</w:t>
            </w:r>
            <w:r>
              <w:rPr>
                <w:rFonts w:ascii="Arial" w:hAnsi="Arial"/>
                <w:sz w:val="18"/>
                <w:vertAlign w:val="superscript"/>
                <w:lang w:val="en-AU"/>
              </w:rPr>
              <w:t>2</w:t>
            </w:r>
          </w:p>
        </w:tc>
        <w:tc>
          <w:tcPr>
            <w:tcW w:w="1673" w:type="dxa"/>
            <w:tcBorders>
              <w:top w:val="nil"/>
              <w:left w:val="single" w:sz="6" w:space="0" w:color="000000"/>
              <w:bottom w:val="single" w:sz="6" w:space="0" w:color="FFFFFF"/>
              <w:right w:val="single" w:sz="6" w:space="0" w:color="000000"/>
            </w:tcBorders>
          </w:tcPr>
          <w:p w:rsidR="00D14B9F" w:rsidRDefault="00D14B9F">
            <w:pPr>
              <w:spacing w:line="163" w:lineRule="exact"/>
              <w:rPr>
                <w:rFonts w:ascii="Arial" w:hAnsi="Arial"/>
                <w:sz w:val="18"/>
                <w:lang w:val="en-AU"/>
              </w:rPr>
            </w:pPr>
          </w:p>
          <w:p w:rsidR="00D14B9F" w:rsidRDefault="00D14B9F">
            <w:pPr>
              <w:spacing w:line="312" w:lineRule="auto"/>
              <w:jc w:val="center"/>
              <w:rPr>
                <w:rFonts w:ascii="Arial" w:hAnsi="Arial"/>
                <w:sz w:val="18"/>
                <w:lang w:val="en-AU"/>
              </w:rPr>
            </w:pPr>
            <w:r>
              <w:rPr>
                <w:rFonts w:ascii="Arial" w:hAnsi="Arial"/>
                <w:sz w:val="18"/>
                <w:lang w:val="en-AU"/>
              </w:rPr>
              <w:t>10 berries</w:t>
            </w:r>
          </w:p>
          <w:p w:rsidR="00D14B9F" w:rsidRDefault="00D14B9F">
            <w:pPr>
              <w:spacing w:line="312" w:lineRule="auto"/>
              <w:jc w:val="center"/>
              <w:rPr>
                <w:rFonts w:ascii="Arial" w:hAnsi="Arial"/>
                <w:sz w:val="18"/>
                <w:lang w:val="en-AU"/>
              </w:rPr>
            </w:pPr>
            <w:r>
              <w:rPr>
                <w:rFonts w:ascii="Arial" w:hAnsi="Arial"/>
                <w:sz w:val="18"/>
                <w:lang w:val="en-AU"/>
              </w:rPr>
              <w:t>14 berries</w:t>
            </w:r>
          </w:p>
          <w:p w:rsidR="00D14B9F" w:rsidRDefault="00D14B9F">
            <w:pPr>
              <w:spacing w:line="312" w:lineRule="auto"/>
              <w:jc w:val="center"/>
              <w:rPr>
                <w:rFonts w:ascii="Arial" w:hAnsi="Arial"/>
                <w:sz w:val="18"/>
                <w:lang w:val="en-AU"/>
              </w:rPr>
            </w:pPr>
          </w:p>
          <w:p w:rsidR="00D14B9F" w:rsidRDefault="00D14B9F">
            <w:pPr>
              <w:spacing w:line="312" w:lineRule="auto"/>
              <w:jc w:val="center"/>
              <w:rPr>
                <w:rFonts w:ascii="Arial" w:hAnsi="Arial"/>
                <w:sz w:val="18"/>
                <w:lang w:val="en-AU"/>
              </w:rPr>
            </w:pPr>
          </w:p>
          <w:p w:rsidR="00D14B9F" w:rsidRDefault="00D14B9F">
            <w:pPr>
              <w:spacing w:line="312" w:lineRule="auto"/>
              <w:jc w:val="center"/>
              <w:rPr>
                <w:rFonts w:ascii="Arial" w:hAnsi="Arial"/>
                <w:sz w:val="18"/>
                <w:lang w:val="en-AU"/>
              </w:rPr>
            </w:pPr>
            <w:r>
              <w:rPr>
                <w:rFonts w:ascii="Arial" w:hAnsi="Arial"/>
                <w:sz w:val="18"/>
                <w:lang w:val="en-AU"/>
              </w:rPr>
              <w:t>8 clusters</w:t>
            </w:r>
          </w:p>
          <w:p w:rsidR="00D14B9F" w:rsidRDefault="00D14B9F">
            <w:pPr>
              <w:spacing w:line="312" w:lineRule="auto"/>
              <w:jc w:val="center"/>
              <w:rPr>
                <w:rFonts w:ascii="Arial" w:hAnsi="Arial"/>
                <w:sz w:val="18"/>
                <w:vertAlign w:val="superscript"/>
                <w:lang w:val="en-AU"/>
              </w:rPr>
            </w:pPr>
            <w:r>
              <w:rPr>
                <w:rFonts w:ascii="Arial" w:hAnsi="Arial"/>
                <w:sz w:val="18"/>
                <w:lang w:val="en-AU"/>
              </w:rPr>
              <w:t>up to 2.5 cm</w:t>
            </w:r>
            <w:r>
              <w:rPr>
                <w:rFonts w:ascii="Arial" w:hAnsi="Arial"/>
                <w:sz w:val="18"/>
                <w:vertAlign w:val="superscript"/>
                <w:lang w:val="en-AU"/>
              </w:rPr>
              <w:t>2</w:t>
            </w:r>
          </w:p>
        </w:tc>
      </w:tr>
      <w:tr w:rsidR="00D14B9F">
        <w:trPr>
          <w:jc w:val="right"/>
        </w:trPr>
        <w:tc>
          <w:tcPr>
            <w:tcW w:w="802" w:type="dxa"/>
            <w:tcBorders>
              <w:top w:val="single" w:sz="6" w:space="0" w:color="000000"/>
              <w:left w:val="single" w:sz="6" w:space="0" w:color="000000"/>
              <w:bottom w:val="single" w:sz="6" w:space="0" w:color="000000"/>
              <w:right w:val="single" w:sz="6" w:space="0" w:color="FFFFFF"/>
            </w:tcBorders>
          </w:tcPr>
          <w:p w:rsidR="00D14B9F" w:rsidRDefault="00D14B9F">
            <w:pPr>
              <w:spacing w:line="163" w:lineRule="exact"/>
              <w:rPr>
                <w:rFonts w:ascii="Arial" w:hAnsi="Arial"/>
                <w:sz w:val="18"/>
                <w:lang w:val="en-AU"/>
              </w:rPr>
            </w:pPr>
          </w:p>
          <w:p w:rsidR="00D14B9F" w:rsidRDefault="00D14B9F">
            <w:pPr>
              <w:spacing w:line="312" w:lineRule="auto"/>
              <w:jc w:val="center"/>
              <w:rPr>
                <w:rFonts w:ascii="Arial" w:hAnsi="Arial"/>
                <w:sz w:val="18"/>
                <w:lang w:val="en-AU"/>
              </w:rPr>
            </w:pPr>
            <w:r>
              <w:rPr>
                <w:rFonts w:ascii="Arial" w:hAnsi="Arial"/>
                <w:sz w:val="18"/>
                <w:lang w:val="en-AU"/>
              </w:rPr>
              <w:t>3</w:t>
            </w:r>
          </w:p>
        </w:tc>
        <w:tc>
          <w:tcPr>
            <w:tcW w:w="3279" w:type="dxa"/>
            <w:tcBorders>
              <w:top w:val="single" w:sz="6" w:space="0" w:color="000000"/>
              <w:left w:val="single" w:sz="6" w:space="0" w:color="000000"/>
              <w:bottom w:val="single" w:sz="6" w:space="0" w:color="000000"/>
              <w:right w:val="single" w:sz="6" w:space="0" w:color="FFFFFF"/>
            </w:tcBorders>
          </w:tcPr>
          <w:p w:rsidR="00D14B9F" w:rsidRDefault="00D14B9F">
            <w:pPr>
              <w:spacing w:line="163" w:lineRule="exact"/>
              <w:rPr>
                <w:rFonts w:ascii="Arial" w:hAnsi="Arial"/>
                <w:sz w:val="18"/>
                <w:lang w:val="en-AU"/>
              </w:rPr>
            </w:pPr>
          </w:p>
          <w:p w:rsidR="00D14B9F" w:rsidRDefault="00D14B9F">
            <w:pPr>
              <w:spacing w:line="312" w:lineRule="auto"/>
              <w:jc w:val="center"/>
              <w:rPr>
                <w:rFonts w:ascii="Arial" w:hAnsi="Arial"/>
                <w:sz w:val="18"/>
                <w:lang w:val="en-AU"/>
              </w:rPr>
            </w:pPr>
            <w:r>
              <w:rPr>
                <w:rFonts w:ascii="Arial" w:hAnsi="Arial"/>
                <w:sz w:val="18"/>
                <w:lang w:val="en-AU"/>
              </w:rPr>
              <w:t>Character (crushed and mushy)</w:t>
            </w:r>
          </w:p>
        </w:tc>
        <w:tc>
          <w:tcPr>
            <w:tcW w:w="1984" w:type="dxa"/>
            <w:tcBorders>
              <w:top w:val="single" w:sz="6" w:space="0" w:color="000000"/>
              <w:left w:val="single" w:sz="6" w:space="0" w:color="000000"/>
              <w:bottom w:val="single" w:sz="6" w:space="0" w:color="000000"/>
              <w:right w:val="single" w:sz="6" w:space="0" w:color="FFFFFF"/>
            </w:tcBorders>
          </w:tcPr>
          <w:p w:rsidR="00D14B9F" w:rsidRDefault="00D14B9F">
            <w:pPr>
              <w:spacing w:line="163" w:lineRule="exact"/>
              <w:rPr>
                <w:rFonts w:ascii="Arial" w:hAnsi="Arial"/>
                <w:sz w:val="18"/>
                <w:lang w:val="en-AU"/>
              </w:rPr>
            </w:pPr>
          </w:p>
          <w:p w:rsidR="00D14B9F" w:rsidRDefault="00D14B9F">
            <w:pPr>
              <w:spacing w:line="312" w:lineRule="auto"/>
              <w:jc w:val="center"/>
              <w:rPr>
                <w:rFonts w:ascii="Arial" w:hAnsi="Arial"/>
                <w:sz w:val="18"/>
                <w:lang w:val="en-AU"/>
              </w:rPr>
            </w:pPr>
            <w:r>
              <w:rPr>
                <w:rFonts w:ascii="Arial" w:hAnsi="Arial"/>
                <w:sz w:val="18"/>
                <w:lang w:val="en-AU"/>
              </w:rPr>
              <w:t>5%</w:t>
            </w:r>
          </w:p>
        </w:tc>
        <w:tc>
          <w:tcPr>
            <w:tcW w:w="1985" w:type="dxa"/>
            <w:tcBorders>
              <w:top w:val="single" w:sz="6" w:space="0" w:color="000000"/>
              <w:left w:val="single" w:sz="6" w:space="0" w:color="000000"/>
              <w:bottom w:val="single" w:sz="6" w:space="0" w:color="000000"/>
              <w:right w:val="single" w:sz="6" w:space="0" w:color="FFFFFF"/>
            </w:tcBorders>
          </w:tcPr>
          <w:p w:rsidR="00D14B9F" w:rsidRDefault="00D14B9F">
            <w:pPr>
              <w:spacing w:line="163" w:lineRule="exact"/>
              <w:rPr>
                <w:rFonts w:ascii="Arial" w:hAnsi="Arial"/>
                <w:sz w:val="18"/>
                <w:lang w:val="en-AU"/>
              </w:rPr>
            </w:pPr>
          </w:p>
          <w:p w:rsidR="00D14B9F" w:rsidRDefault="00D14B9F">
            <w:pPr>
              <w:spacing w:line="312" w:lineRule="auto"/>
              <w:jc w:val="center"/>
              <w:rPr>
                <w:rFonts w:ascii="Arial" w:hAnsi="Arial"/>
                <w:sz w:val="18"/>
                <w:lang w:val="en-AU"/>
              </w:rPr>
            </w:pPr>
            <w:r>
              <w:rPr>
                <w:rFonts w:ascii="Arial" w:hAnsi="Arial"/>
                <w:sz w:val="18"/>
                <w:lang w:val="en-AU"/>
              </w:rPr>
              <w:t>9%</w:t>
            </w:r>
          </w:p>
        </w:tc>
        <w:tc>
          <w:tcPr>
            <w:tcW w:w="1673" w:type="dxa"/>
            <w:tcBorders>
              <w:top w:val="single" w:sz="6" w:space="0" w:color="000000"/>
              <w:left w:val="single" w:sz="6" w:space="0" w:color="000000"/>
              <w:bottom w:val="single" w:sz="6" w:space="0" w:color="000000"/>
              <w:right w:val="single" w:sz="6" w:space="0" w:color="000000"/>
            </w:tcBorders>
          </w:tcPr>
          <w:p w:rsidR="00D14B9F" w:rsidRDefault="00D14B9F">
            <w:pPr>
              <w:spacing w:line="163" w:lineRule="exact"/>
              <w:rPr>
                <w:rFonts w:ascii="Arial" w:hAnsi="Arial"/>
                <w:sz w:val="18"/>
                <w:lang w:val="en-AU"/>
              </w:rPr>
            </w:pPr>
          </w:p>
          <w:p w:rsidR="00D14B9F" w:rsidRDefault="00D14B9F">
            <w:pPr>
              <w:spacing w:line="312" w:lineRule="auto"/>
              <w:jc w:val="center"/>
              <w:rPr>
                <w:rFonts w:ascii="Arial" w:hAnsi="Arial"/>
                <w:sz w:val="18"/>
                <w:lang w:val="en-AU"/>
              </w:rPr>
            </w:pPr>
            <w:r>
              <w:rPr>
                <w:rFonts w:ascii="Arial" w:hAnsi="Arial"/>
                <w:sz w:val="18"/>
                <w:lang w:val="en-AU"/>
              </w:rPr>
              <w:t>17%</w:t>
            </w:r>
          </w:p>
        </w:tc>
      </w:tr>
    </w:tbl>
    <w:p w:rsidR="00D14B9F" w:rsidRDefault="00D14B9F">
      <w:pPr>
        <w:rPr>
          <w:rFonts w:ascii="Arial" w:hAnsi="Arial"/>
          <w:sz w:val="23"/>
          <w:lang w:val="en-AU"/>
        </w:rPr>
      </w:pPr>
      <w:r>
        <w:rPr>
          <w:rFonts w:ascii="Arial" w:hAnsi="Arial"/>
          <w:sz w:val="23"/>
          <w:lang w:val="en-AU"/>
        </w:rPr>
        <w:t>Two additional grades are recognised for product failing to meet the above.</w:t>
      </w:r>
    </w:p>
    <w:p w:rsidR="00D14B9F" w:rsidRDefault="00D14B9F">
      <w:pPr>
        <w:rPr>
          <w:rFonts w:ascii="Arial" w:hAnsi="Arial"/>
          <w:sz w:val="23"/>
          <w:lang w:val="en-AU"/>
        </w:rPr>
      </w:pPr>
    </w:p>
    <w:p w:rsidR="00D14B9F" w:rsidRDefault="00D14B9F">
      <w:pPr>
        <w:rPr>
          <w:rFonts w:ascii="Arial" w:hAnsi="Arial"/>
          <w:sz w:val="23"/>
          <w:lang w:val="en-AU"/>
        </w:rPr>
      </w:pPr>
      <w:r>
        <w:rPr>
          <w:rFonts w:ascii="Arial" w:hAnsi="Arial"/>
          <w:b/>
          <w:sz w:val="23"/>
        </w:rPr>
        <w:t>JUICE   I</w:t>
      </w:r>
      <w:r>
        <w:rPr>
          <w:rFonts w:ascii="Arial" w:hAnsi="Arial"/>
          <w:sz w:val="23"/>
          <w:lang w:val="en-AU"/>
        </w:rPr>
        <w:tab/>
        <w:t>Basically free of leaf and twigs (maximum 2.5 cm</w:t>
      </w:r>
      <w:r>
        <w:rPr>
          <w:rFonts w:ascii="Arial" w:hAnsi="Arial"/>
          <w:sz w:val="23"/>
          <w:vertAlign w:val="superscript"/>
          <w:lang w:val="en-AU"/>
        </w:rPr>
        <w:t>2</w:t>
      </w:r>
      <w:r>
        <w:rPr>
          <w:rFonts w:ascii="Arial" w:hAnsi="Arial"/>
          <w:sz w:val="23"/>
          <w:lang w:val="en-AU"/>
        </w:rPr>
        <w:t>) /500gm Sample with 75% plus bright/dark blue colouring</w:t>
      </w:r>
    </w:p>
    <w:p w:rsidR="00D14B9F" w:rsidRDefault="00D14B9F">
      <w:pPr>
        <w:rPr>
          <w:rFonts w:ascii="Arial" w:hAnsi="Arial"/>
          <w:sz w:val="23"/>
          <w:lang w:val="en-AU"/>
        </w:rPr>
      </w:pPr>
    </w:p>
    <w:p w:rsidR="00D14B9F" w:rsidRDefault="00D14B9F">
      <w:pPr>
        <w:rPr>
          <w:rFonts w:ascii="Arial" w:hAnsi="Arial"/>
          <w:sz w:val="23"/>
          <w:lang w:val="en-AU"/>
        </w:rPr>
      </w:pPr>
      <w:r>
        <w:rPr>
          <w:rFonts w:ascii="Arial" w:hAnsi="Arial"/>
          <w:b/>
          <w:sz w:val="23"/>
        </w:rPr>
        <w:t>JUICE  II</w:t>
      </w:r>
      <w:r>
        <w:rPr>
          <w:rFonts w:ascii="Arial" w:hAnsi="Arial"/>
          <w:sz w:val="23"/>
          <w:lang w:val="en-AU"/>
        </w:rPr>
        <w:tab/>
        <w:t>Basically free of leaf and twigs (maximum 2.5 cm</w:t>
      </w:r>
      <w:r>
        <w:rPr>
          <w:rFonts w:ascii="Arial" w:hAnsi="Arial"/>
          <w:sz w:val="23"/>
          <w:vertAlign w:val="superscript"/>
          <w:lang w:val="en-AU"/>
        </w:rPr>
        <w:t>2</w:t>
      </w:r>
      <w:r>
        <w:rPr>
          <w:rFonts w:ascii="Arial" w:hAnsi="Arial"/>
          <w:sz w:val="23"/>
          <w:lang w:val="en-AU"/>
        </w:rPr>
        <w:t xml:space="preserve">) /500gm Sample with 50 - 75% plus bright/dark blue colouring </w:t>
      </w:r>
    </w:p>
    <w:p w:rsidR="00D14B9F" w:rsidRDefault="00D14B9F">
      <w:pPr>
        <w:rPr>
          <w:rFonts w:ascii="Arial" w:hAnsi="Arial"/>
          <w:sz w:val="23"/>
          <w:lang w:val="en-AU"/>
        </w:rPr>
      </w:pPr>
    </w:p>
    <w:p w:rsidR="00D14B9F" w:rsidRDefault="00D14B9F">
      <w:pPr>
        <w:rPr>
          <w:b/>
          <w:sz w:val="32"/>
          <w:lang w:val="en-AU"/>
        </w:rPr>
      </w:pPr>
      <w:bookmarkStart w:id="23" w:name="_Toc83203590"/>
      <w:r>
        <w:rPr>
          <w:lang w:val="en-AU"/>
        </w:rPr>
        <w:br w:type="page"/>
      </w:r>
      <w:r>
        <w:rPr>
          <w:b/>
          <w:sz w:val="32"/>
          <w:lang w:val="en-AU"/>
        </w:rPr>
        <w:t>C. 7  PACKAGES  FOR  EXAMINATION</w:t>
      </w:r>
      <w:bookmarkEnd w:id="23"/>
    </w:p>
    <w:p w:rsidR="00D14B9F" w:rsidRDefault="00D14B9F">
      <w:pPr>
        <w:rPr>
          <w:rFonts w:ascii="Arial" w:hAnsi="Arial"/>
          <w:sz w:val="23"/>
          <w:lang w:val="en-AU"/>
        </w:rPr>
      </w:pPr>
      <w:r>
        <w:rPr>
          <w:rFonts w:ascii="Arial" w:hAnsi="Arial"/>
          <w:sz w:val="23"/>
          <w:lang w:val="en-AU"/>
        </w:rPr>
        <w:t>Below is the schedule of quality control samples that is required to ensure the standard is consistent.</w:t>
      </w:r>
    </w:p>
    <w:p w:rsidR="00D14B9F" w:rsidRDefault="00D14B9F">
      <w:pPr>
        <w:rPr>
          <w:rFonts w:ascii="Arial" w:hAnsi="Arial"/>
          <w:sz w:val="23"/>
          <w:lang w:val="en-AU"/>
        </w:rPr>
      </w:pPr>
    </w:p>
    <w:tbl>
      <w:tblPr>
        <w:tblW w:w="0" w:type="auto"/>
        <w:jc w:val="center"/>
        <w:tblLayout w:type="fixed"/>
        <w:tblCellMar>
          <w:left w:w="0" w:type="dxa"/>
          <w:right w:w="0" w:type="dxa"/>
        </w:tblCellMar>
        <w:tblLook w:val="0000" w:firstRow="0" w:lastRow="0" w:firstColumn="0" w:lastColumn="0" w:noHBand="0" w:noVBand="0"/>
      </w:tblPr>
      <w:tblGrid>
        <w:gridCol w:w="2488"/>
        <w:gridCol w:w="3039"/>
        <w:gridCol w:w="3885"/>
      </w:tblGrid>
      <w:tr w:rsidR="00D14B9F">
        <w:trPr>
          <w:jc w:val="center"/>
        </w:trPr>
        <w:tc>
          <w:tcPr>
            <w:tcW w:w="2488" w:type="dxa"/>
            <w:tcBorders>
              <w:top w:val="double" w:sz="6" w:space="0" w:color="000000"/>
              <w:left w:val="double" w:sz="6" w:space="0" w:color="000000"/>
              <w:bottom w:val="double" w:sz="6" w:space="0" w:color="000000"/>
              <w:right w:val="single" w:sz="6" w:space="0" w:color="FFFFFF"/>
            </w:tcBorders>
          </w:tcPr>
          <w:p w:rsidR="00D14B9F" w:rsidRDefault="00D14B9F">
            <w:pPr>
              <w:spacing w:line="201" w:lineRule="exact"/>
            </w:pPr>
          </w:p>
          <w:p w:rsidR="00D14B9F" w:rsidRDefault="00D14B9F">
            <w:pPr>
              <w:spacing w:line="264" w:lineRule="auto"/>
              <w:jc w:val="center"/>
              <w:rPr>
                <w:rFonts w:ascii="Arial" w:hAnsi="Arial"/>
                <w:b/>
                <w:sz w:val="23"/>
              </w:rPr>
            </w:pPr>
            <w:r>
              <w:rPr>
                <w:rFonts w:ascii="Arial" w:hAnsi="Arial"/>
                <w:b/>
                <w:sz w:val="23"/>
              </w:rPr>
              <w:t>Total Number of</w:t>
            </w:r>
          </w:p>
          <w:p w:rsidR="00D14B9F" w:rsidRDefault="00D14B9F">
            <w:pPr>
              <w:spacing w:line="264" w:lineRule="auto"/>
              <w:jc w:val="center"/>
              <w:rPr>
                <w:rFonts w:ascii="Arial" w:hAnsi="Arial"/>
                <w:b/>
                <w:sz w:val="23"/>
              </w:rPr>
            </w:pPr>
            <w:r>
              <w:rPr>
                <w:rFonts w:ascii="Arial" w:hAnsi="Arial"/>
                <w:b/>
                <w:sz w:val="23"/>
              </w:rPr>
              <w:t>Cartons</w:t>
            </w:r>
          </w:p>
        </w:tc>
        <w:tc>
          <w:tcPr>
            <w:tcW w:w="3039" w:type="dxa"/>
            <w:tcBorders>
              <w:top w:val="double" w:sz="6" w:space="0" w:color="000000"/>
              <w:left w:val="single" w:sz="6" w:space="0" w:color="000000"/>
              <w:bottom w:val="double" w:sz="6" w:space="0" w:color="000000"/>
              <w:right w:val="single" w:sz="6" w:space="0" w:color="FFFFFF"/>
            </w:tcBorders>
          </w:tcPr>
          <w:p w:rsidR="00D14B9F" w:rsidRDefault="00D14B9F">
            <w:pPr>
              <w:spacing w:line="201" w:lineRule="exact"/>
              <w:rPr>
                <w:rFonts w:ascii="Arial" w:hAnsi="Arial"/>
                <w:sz w:val="23"/>
                <w:lang w:val="en-AU"/>
              </w:rPr>
            </w:pPr>
          </w:p>
          <w:p w:rsidR="00D14B9F" w:rsidRDefault="00D14B9F">
            <w:pPr>
              <w:spacing w:line="264" w:lineRule="auto"/>
              <w:jc w:val="center"/>
              <w:rPr>
                <w:rFonts w:ascii="Arial" w:hAnsi="Arial"/>
                <w:b/>
                <w:sz w:val="23"/>
              </w:rPr>
            </w:pPr>
            <w:r>
              <w:rPr>
                <w:rFonts w:ascii="Arial" w:hAnsi="Arial"/>
                <w:b/>
                <w:sz w:val="23"/>
              </w:rPr>
              <w:t>Number of Sample</w:t>
            </w:r>
          </w:p>
          <w:p w:rsidR="00D14B9F" w:rsidRDefault="00D14B9F">
            <w:pPr>
              <w:spacing w:line="264" w:lineRule="auto"/>
              <w:jc w:val="center"/>
              <w:rPr>
                <w:rFonts w:ascii="Arial" w:hAnsi="Arial"/>
                <w:b/>
                <w:sz w:val="23"/>
              </w:rPr>
            </w:pPr>
            <w:r>
              <w:rPr>
                <w:rFonts w:ascii="Arial" w:hAnsi="Arial"/>
                <w:b/>
                <w:sz w:val="23"/>
              </w:rPr>
              <w:t>Cartons Required</w:t>
            </w:r>
          </w:p>
        </w:tc>
        <w:tc>
          <w:tcPr>
            <w:tcW w:w="3885" w:type="dxa"/>
            <w:tcBorders>
              <w:top w:val="double" w:sz="6" w:space="0" w:color="000000"/>
              <w:left w:val="single" w:sz="6" w:space="0" w:color="000000"/>
              <w:bottom w:val="double" w:sz="6" w:space="0" w:color="000000"/>
              <w:right w:val="double" w:sz="6" w:space="0" w:color="000000"/>
            </w:tcBorders>
          </w:tcPr>
          <w:p w:rsidR="00D14B9F" w:rsidRDefault="00D14B9F">
            <w:pPr>
              <w:spacing w:line="201" w:lineRule="exact"/>
              <w:rPr>
                <w:rFonts w:ascii="Arial" w:hAnsi="Arial"/>
                <w:sz w:val="23"/>
                <w:lang w:val="en-AU"/>
              </w:rPr>
            </w:pPr>
          </w:p>
          <w:p w:rsidR="00D14B9F" w:rsidRDefault="00D14B9F">
            <w:pPr>
              <w:spacing w:line="264" w:lineRule="auto"/>
              <w:jc w:val="center"/>
              <w:rPr>
                <w:rFonts w:ascii="Arial" w:hAnsi="Arial"/>
                <w:b/>
                <w:sz w:val="23"/>
              </w:rPr>
            </w:pPr>
            <w:r>
              <w:rPr>
                <w:rFonts w:ascii="Arial" w:hAnsi="Arial"/>
                <w:b/>
                <w:sz w:val="23"/>
              </w:rPr>
              <w:t>Maximum Number of Grades Allowed Below Minimum Standard, Before whole Line is Down-Graded</w:t>
            </w:r>
          </w:p>
        </w:tc>
      </w:tr>
      <w:tr w:rsidR="00D14B9F">
        <w:trPr>
          <w:jc w:val="center"/>
        </w:trPr>
        <w:tc>
          <w:tcPr>
            <w:tcW w:w="2488" w:type="dxa"/>
            <w:tcBorders>
              <w:top w:val="single" w:sz="6" w:space="0" w:color="000000"/>
              <w:left w:val="double" w:sz="6" w:space="0" w:color="000000"/>
              <w:bottom w:val="single" w:sz="6" w:space="0" w:color="FFFFFF"/>
              <w:right w:val="single" w:sz="6" w:space="0" w:color="FFFFFF"/>
            </w:tcBorders>
          </w:tcPr>
          <w:p w:rsidR="00D14B9F" w:rsidRDefault="00D14B9F">
            <w:pPr>
              <w:spacing w:line="163" w:lineRule="exact"/>
              <w:rPr>
                <w:rFonts w:ascii="Arial" w:hAnsi="Arial"/>
                <w:sz w:val="23"/>
                <w:lang w:val="en-AU"/>
              </w:rPr>
            </w:pPr>
          </w:p>
          <w:p w:rsidR="00D14B9F" w:rsidRDefault="00D14B9F">
            <w:pPr>
              <w:spacing w:line="312" w:lineRule="auto"/>
              <w:jc w:val="center"/>
              <w:rPr>
                <w:rFonts w:ascii="Arial" w:hAnsi="Arial"/>
                <w:sz w:val="23"/>
                <w:lang w:val="en-AU"/>
              </w:rPr>
            </w:pPr>
            <w:r>
              <w:rPr>
                <w:rFonts w:ascii="Arial" w:hAnsi="Arial"/>
                <w:sz w:val="23"/>
                <w:lang w:val="en-AU"/>
              </w:rPr>
              <w:t>1 - 3</w:t>
            </w:r>
          </w:p>
        </w:tc>
        <w:tc>
          <w:tcPr>
            <w:tcW w:w="3039" w:type="dxa"/>
            <w:tcBorders>
              <w:top w:val="single" w:sz="6" w:space="0" w:color="000000"/>
              <w:left w:val="single" w:sz="6" w:space="0" w:color="000000"/>
              <w:bottom w:val="single" w:sz="6" w:space="0" w:color="FFFFFF"/>
              <w:right w:val="single" w:sz="6" w:space="0" w:color="FFFFFF"/>
            </w:tcBorders>
          </w:tcPr>
          <w:p w:rsidR="00D14B9F" w:rsidRDefault="00D14B9F">
            <w:pPr>
              <w:spacing w:line="163" w:lineRule="exact"/>
              <w:rPr>
                <w:rFonts w:ascii="Arial" w:hAnsi="Arial"/>
                <w:sz w:val="23"/>
                <w:lang w:val="en-AU"/>
              </w:rPr>
            </w:pPr>
          </w:p>
          <w:p w:rsidR="00D14B9F" w:rsidRDefault="00D14B9F">
            <w:pPr>
              <w:spacing w:line="312" w:lineRule="auto"/>
              <w:jc w:val="center"/>
              <w:rPr>
                <w:rFonts w:ascii="Arial" w:hAnsi="Arial"/>
                <w:sz w:val="23"/>
                <w:lang w:val="en-AU"/>
              </w:rPr>
            </w:pPr>
            <w:r>
              <w:rPr>
                <w:rFonts w:ascii="Arial" w:hAnsi="Arial"/>
                <w:sz w:val="23"/>
                <w:lang w:val="en-AU"/>
              </w:rPr>
              <w:t>1</w:t>
            </w:r>
          </w:p>
        </w:tc>
        <w:tc>
          <w:tcPr>
            <w:tcW w:w="3885" w:type="dxa"/>
            <w:tcBorders>
              <w:top w:val="single" w:sz="6" w:space="0" w:color="000000"/>
              <w:left w:val="single" w:sz="6" w:space="0" w:color="000000"/>
              <w:bottom w:val="single" w:sz="6" w:space="0" w:color="FFFFFF"/>
              <w:right w:val="double" w:sz="6" w:space="0" w:color="000000"/>
            </w:tcBorders>
          </w:tcPr>
          <w:p w:rsidR="00D14B9F" w:rsidRDefault="00D14B9F">
            <w:pPr>
              <w:spacing w:line="163" w:lineRule="exact"/>
              <w:rPr>
                <w:rFonts w:ascii="Arial" w:hAnsi="Arial"/>
                <w:sz w:val="23"/>
                <w:lang w:val="en-AU"/>
              </w:rPr>
            </w:pPr>
          </w:p>
          <w:p w:rsidR="00D14B9F" w:rsidRDefault="00D14B9F">
            <w:pPr>
              <w:spacing w:line="312" w:lineRule="auto"/>
              <w:jc w:val="center"/>
              <w:rPr>
                <w:rFonts w:ascii="Arial" w:hAnsi="Arial"/>
                <w:sz w:val="23"/>
                <w:lang w:val="en-AU"/>
              </w:rPr>
            </w:pPr>
            <w:r>
              <w:rPr>
                <w:rFonts w:ascii="Arial" w:hAnsi="Arial"/>
                <w:sz w:val="23"/>
                <w:lang w:val="en-AU"/>
              </w:rPr>
              <w:t>0</w:t>
            </w:r>
          </w:p>
        </w:tc>
      </w:tr>
      <w:tr w:rsidR="00D14B9F">
        <w:trPr>
          <w:jc w:val="center"/>
        </w:trPr>
        <w:tc>
          <w:tcPr>
            <w:tcW w:w="2488" w:type="dxa"/>
            <w:tcBorders>
              <w:top w:val="nil"/>
              <w:left w:val="double" w:sz="6" w:space="0" w:color="000000"/>
              <w:bottom w:val="single" w:sz="6" w:space="0" w:color="FFFFFF"/>
              <w:right w:val="single" w:sz="6" w:space="0" w:color="FFFFFF"/>
            </w:tcBorders>
          </w:tcPr>
          <w:p w:rsidR="00D14B9F" w:rsidRDefault="00D14B9F">
            <w:pPr>
              <w:spacing w:line="163" w:lineRule="exact"/>
              <w:rPr>
                <w:rFonts w:ascii="Arial" w:hAnsi="Arial"/>
                <w:sz w:val="23"/>
                <w:lang w:val="en-AU"/>
              </w:rPr>
            </w:pPr>
          </w:p>
          <w:p w:rsidR="00D14B9F" w:rsidRDefault="00D14B9F">
            <w:pPr>
              <w:spacing w:line="312" w:lineRule="auto"/>
              <w:jc w:val="center"/>
              <w:rPr>
                <w:rFonts w:ascii="Arial" w:hAnsi="Arial"/>
                <w:sz w:val="23"/>
                <w:lang w:val="en-AU"/>
              </w:rPr>
            </w:pPr>
            <w:r>
              <w:rPr>
                <w:rFonts w:ascii="Arial" w:hAnsi="Arial"/>
                <w:sz w:val="23"/>
                <w:lang w:val="en-AU"/>
              </w:rPr>
              <w:t>4 - 10</w:t>
            </w:r>
          </w:p>
        </w:tc>
        <w:tc>
          <w:tcPr>
            <w:tcW w:w="3039" w:type="dxa"/>
            <w:tcBorders>
              <w:top w:val="nil"/>
              <w:left w:val="single" w:sz="6" w:space="0" w:color="000000"/>
              <w:bottom w:val="single" w:sz="6" w:space="0" w:color="FFFFFF"/>
              <w:right w:val="single" w:sz="6" w:space="0" w:color="FFFFFF"/>
            </w:tcBorders>
          </w:tcPr>
          <w:p w:rsidR="00D14B9F" w:rsidRDefault="00D14B9F">
            <w:pPr>
              <w:spacing w:line="163" w:lineRule="exact"/>
              <w:rPr>
                <w:rFonts w:ascii="Arial" w:hAnsi="Arial"/>
                <w:sz w:val="23"/>
                <w:lang w:val="en-AU"/>
              </w:rPr>
            </w:pPr>
          </w:p>
          <w:p w:rsidR="00D14B9F" w:rsidRDefault="00D14B9F">
            <w:pPr>
              <w:spacing w:line="312" w:lineRule="auto"/>
              <w:jc w:val="center"/>
              <w:rPr>
                <w:rFonts w:ascii="Arial" w:hAnsi="Arial"/>
                <w:sz w:val="23"/>
                <w:lang w:val="en-AU"/>
              </w:rPr>
            </w:pPr>
            <w:r>
              <w:rPr>
                <w:rFonts w:ascii="Arial" w:hAnsi="Arial"/>
                <w:sz w:val="23"/>
                <w:lang w:val="en-AU"/>
              </w:rPr>
              <w:t>2</w:t>
            </w:r>
          </w:p>
        </w:tc>
        <w:tc>
          <w:tcPr>
            <w:tcW w:w="3885" w:type="dxa"/>
            <w:tcBorders>
              <w:top w:val="nil"/>
              <w:left w:val="single" w:sz="6" w:space="0" w:color="000000"/>
              <w:bottom w:val="single" w:sz="6" w:space="0" w:color="FFFFFF"/>
              <w:right w:val="double" w:sz="6" w:space="0" w:color="000000"/>
            </w:tcBorders>
          </w:tcPr>
          <w:p w:rsidR="00D14B9F" w:rsidRDefault="00D14B9F">
            <w:pPr>
              <w:spacing w:line="163" w:lineRule="exact"/>
              <w:rPr>
                <w:rFonts w:ascii="Arial" w:hAnsi="Arial"/>
                <w:sz w:val="23"/>
                <w:lang w:val="en-AU"/>
              </w:rPr>
            </w:pPr>
          </w:p>
          <w:p w:rsidR="00D14B9F" w:rsidRDefault="00D14B9F">
            <w:pPr>
              <w:spacing w:line="312" w:lineRule="auto"/>
              <w:jc w:val="center"/>
              <w:rPr>
                <w:rFonts w:ascii="Arial" w:hAnsi="Arial"/>
                <w:sz w:val="23"/>
                <w:lang w:val="en-AU"/>
              </w:rPr>
            </w:pPr>
            <w:r>
              <w:rPr>
                <w:rFonts w:ascii="Arial" w:hAnsi="Arial"/>
                <w:sz w:val="23"/>
                <w:lang w:val="en-AU"/>
              </w:rPr>
              <w:t>0</w:t>
            </w:r>
          </w:p>
        </w:tc>
      </w:tr>
      <w:tr w:rsidR="00D14B9F">
        <w:trPr>
          <w:jc w:val="center"/>
        </w:trPr>
        <w:tc>
          <w:tcPr>
            <w:tcW w:w="2488" w:type="dxa"/>
            <w:tcBorders>
              <w:top w:val="nil"/>
              <w:left w:val="double" w:sz="6" w:space="0" w:color="000000"/>
              <w:bottom w:val="single" w:sz="6" w:space="0" w:color="FFFFFF"/>
              <w:right w:val="single" w:sz="6" w:space="0" w:color="FFFFFF"/>
            </w:tcBorders>
          </w:tcPr>
          <w:p w:rsidR="00D14B9F" w:rsidRDefault="00D14B9F">
            <w:pPr>
              <w:spacing w:line="163" w:lineRule="exact"/>
              <w:rPr>
                <w:rFonts w:ascii="Arial" w:hAnsi="Arial"/>
                <w:sz w:val="23"/>
                <w:lang w:val="en-AU"/>
              </w:rPr>
            </w:pPr>
          </w:p>
          <w:p w:rsidR="00D14B9F" w:rsidRDefault="00D14B9F">
            <w:pPr>
              <w:spacing w:line="312" w:lineRule="auto"/>
              <w:jc w:val="center"/>
              <w:rPr>
                <w:rFonts w:ascii="Arial" w:hAnsi="Arial"/>
                <w:sz w:val="23"/>
                <w:lang w:val="en-AU"/>
              </w:rPr>
            </w:pPr>
            <w:r>
              <w:rPr>
                <w:rFonts w:ascii="Arial" w:hAnsi="Arial"/>
                <w:sz w:val="23"/>
                <w:lang w:val="en-AU"/>
              </w:rPr>
              <w:t>11 - 15</w:t>
            </w:r>
          </w:p>
        </w:tc>
        <w:tc>
          <w:tcPr>
            <w:tcW w:w="3039" w:type="dxa"/>
            <w:tcBorders>
              <w:top w:val="nil"/>
              <w:left w:val="single" w:sz="6" w:space="0" w:color="000000"/>
              <w:bottom w:val="single" w:sz="6" w:space="0" w:color="FFFFFF"/>
              <w:right w:val="single" w:sz="6" w:space="0" w:color="FFFFFF"/>
            </w:tcBorders>
          </w:tcPr>
          <w:p w:rsidR="00D14B9F" w:rsidRDefault="00D14B9F">
            <w:pPr>
              <w:spacing w:line="163" w:lineRule="exact"/>
              <w:rPr>
                <w:rFonts w:ascii="Arial" w:hAnsi="Arial"/>
                <w:sz w:val="23"/>
                <w:lang w:val="en-AU"/>
              </w:rPr>
            </w:pPr>
          </w:p>
          <w:p w:rsidR="00D14B9F" w:rsidRDefault="00D14B9F">
            <w:pPr>
              <w:spacing w:line="312" w:lineRule="auto"/>
              <w:jc w:val="center"/>
              <w:rPr>
                <w:rFonts w:ascii="Arial" w:hAnsi="Arial"/>
                <w:sz w:val="23"/>
                <w:lang w:val="en-AU"/>
              </w:rPr>
            </w:pPr>
            <w:r>
              <w:rPr>
                <w:rFonts w:ascii="Arial" w:hAnsi="Arial"/>
                <w:sz w:val="23"/>
                <w:lang w:val="en-AU"/>
              </w:rPr>
              <w:t>3</w:t>
            </w:r>
          </w:p>
        </w:tc>
        <w:tc>
          <w:tcPr>
            <w:tcW w:w="3885" w:type="dxa"/>
            <w:tcBorders>
              <w:top w:val="nil"/>
              <w:left w:val="single" w:sz="6" w:space="0" w:color="000000"/>
              <w:bottom w:val="single" w:sz="6" w:space="0" w:color="FFFFFF"/>
              <w:right w:val="double" w:sz="6" w:space="0" w:color="000000"/>
            </w:tcBorders>
          </w:tcPr>
          <w:p w:rsidR="00D14B9F" w:rsidRDefault="00D14B9F">
            <w:pPr>
              <w:spacing w:line="163" w:lineRule="exact"/>
              <w:rPr>
                <w:rFonts w:ascii="Arial" w:hAnsi="Arial"/>
                <w:sz w:val="23"/>
                <w:lang w:val="en-AU"/>
              </w:rPr>
            </w:pPr>
          </w:p>
          <w:p w:rsidR="00D14B9F" w:rsidRDefault="00D14B9F">
            <w:pPr>
              <w:spacing w:line="312" w:lineRule="auto"/>
              <w:jc w:val="center"/>
              <w:rPr>
                <w:rFonts w:ascii="Arial" w:hAnsi="Arial"/>
                <w:sz w:val="23"/>
                <w:lang w:val="en-AU"/>
              </w:rPr>
            </w:pPr>
            <w:r>
              <w:rPr>
                <w:rFonts w:ascii="Arial" w:hAnsi="Arial"/>
                <w:sz w:val="23"/>
                <w:lang w:val="en-AU"/>
              </w:rPr>
              <w:t>0</w:t>
            </w:r>
          </w:p>
        </w:tc>
      </w:tr>
      <w:tr w:rsidR="00D14B9F">
        <w:trPr>
          <w:jc w:val="center"/>
        </w:trPr>
        <w:tc>
          <w:tcPr>
            <w:tcW w:w="2488" w:type="dxa"/>
            <w:tcBorders>
              <w:top w:val="nil"/>
              <w:left w:val="double" w:sz="6" w:space="0" w:color="000000"/>
              <w:bottom w:val="single" w:sz="6" w:space="0" w:color="FFFFFF"/>
              <w:right w:val="single" w:sz="6" w:space="0" w:color="FFFFFF"/>
            </w:tcBorders>
          </w:tcPr>
          <w:p w:rsidR="00D14B9F" w:rsidRDefault="00D14B9F">
            <w:pPr>
              <w:spacing w:line="163" w:lineRule="exact"/>
              <w:rPr>
                <w:rFonts w:ascii="Arial" w:hAnsi="Arial"/>
                <w:sz w:val="23"/>
                <w:lang w:val="en-AU"/>
              </w:rPr>
            </w:pPr>
          </w:p>
          <w:p w:rsidR="00D14B9F" w:rsidRDefault="00D14B9F">
            <w:pPr>
              <w:spacing w:line="312" w:lineRule="auto"/>
              <w:jc w:val="center"/>
              <w:rPr>
                <w:rFonts w:ascii="Arial" w:hAnsi="Arial"/>
                <w:sz w:val="23"/>
                <w:lang w:val="en-AU"/>
              </w:rPr>
            </w:pPr>
            <w:r>
              <w:rPr>
                <w:rFonts w:ascii="Arial" w:hAnsi="Arial"/>
                <w:sz w:val="23"/>
                <w:lang w:val="en-AU"/>
              </w:rPr>
              <w:t>16 - 25</w:t>
            </w:r>
          </w:p>
        </w:tc>
        <w:tc>
          <w:tcPr>
            <w:tcW w:w="3039" w:type="dxa"/>
            <w:tcBorders>
              <w:top w:val="nil"/>
              <w:left w:val="single" w:sz="6" w:space="0" w:color="000000"/>
              <w:bottom w:val="single" w:sz="6" w:space="0" w:color="FFFFFF"/>
              <w:right w:val="single" w:sz="6" w:space="0" w:color="FFFFFF"/>
            </w:tcBorders>
          </w:tcPr>
          <w:p w:rsidR="00D14B9F" w:rsidRDefault="00D14B9F">
            <w:pPr>
              <w:spacing w:line="163" w:lineRule="exact"/>
              <w:rPr>
                <w:rFonts w:ascii="Arial" w:hAnsi="Arial"/>
                <w:sz w:val="23"/>
                <w:lang w:val="en-AU"/>
              </w:rPr>
            </w:pPr>
          </w:p>
          <w:p w:rsidR="00D14B9F" w:rsidRDefault="00D14B9F">
            <w:pPr>
              <w:spacing w:line="312" w:lineRule="auto"/>
              <w:jc w:val="center"/>
              <w:rPr>
                <w:rFonts w:ascii="Arial" w:hAnsi="Arial"/>
                <w:sz w:val="23"/>
                <w:lang w:val="en-AU"/>
              </w:rPr>
            </w:pPr>
            <w:r>
              <w:rPr>
                <w:rFonts w:ascii="Arial" w:hAnsi="Arial"/>
                <w:sz w:val="23"/>
                <w:lang w:val="en-AU"/>
              </w:rPr>
              <w:t>4</w:t>
            </w:r>
          </w:p>
        </w:tc>
        <w:tc>
          <w:tcPr>
            <w:tcW w:w="3885" w:type="dxa"/>
            <w:tcBorders>
              <w:top w:val="nil"/>
              <w:left w:val="single" w:sz="6" w:space="0" w:color="000000"/>
              <w:bottom w:val="single" w:sz="6" w:space="0" w:color="FFFFFF"/>
              <w:right w:val="double" w:sz="6" w:space="0" w:color="000000"/>
            </w:tcBorders>
          </w:tcPr>
          <w:p w:rsidR="00D14B9F" w:rsidRDefault="00D14B9F">
            <w:pPr>
              <w:spacing w:line="163" w:lineRule="exact"/>
              <w:rPr>
                <w:rFonts w:ascii="Arial" w:hAnsi="Arial"/>
                <w:sz w:val="23"/>
                <w:lang w:val="en-AU"/>
              </w:rPr>
            </w:pPr>
          </w:p>
          <w:p w:rsidR="00D14B9F" w:rsidRDefault="00D14B9F">
            <w:pPr>
              <w:spacing w:line="312" w:lineRule="auto"/>
              <w:jc w:val="center"/>
              <w:rPr>
                <w:rFonts w:ascii="Arial" w:hAnsi="Arial"/>
                <w:sz w:val="23"/>
                <w:lang w:val="en-AU"/>
              </w:rPr>
            </w:pPr>
            <w:r>
              <w:rPr>
                <w:rFonts w:ascii="Arial" w:hAnsi="Arial"/>
                <w:sz w:val="23"/>
                <w:lang w:val="en-AU"/>
              </w:rPr>
              <w:t>0</w:t>
            </w:r>
          </w:p>
        </w:tc>
      </w:tr>
      <w:tr w:rsidR="00D14B9F">
        <w:trPr>
          <w:jc w:val="center"/>
        </w:trPr>
        <w:tc>
          <w:tcPr>
            <w:tcW w:w="2488" w:type="dxa"/>
            <w:tcBorders>
              <w:top w:val="nil"/>
              <w:left w:val="double" w:sz="6" w:space="0" w:color="000000"/>
              <w:bottom w:val="single" w:sz="6" w:space="0" w:color="FFFFFF"/>
              <w:right w:val="single" w:sz="6" w:space="0" w:color="FFFFFF"/>
            </w:tcBorders>
          </w:tcPr>
          <w:p w:rsidR="00D14B9F" w:rsidRDefault="00D14B9F">
            <w:pPr>
              <w:spacing w:line="163" w:lineRule="exact"/>
              <w:rPr>
                <w:rFonts w:ascii="Arial" w:hAnsi="Arial"/>
                <w:sz w:val="23"/>
                <w:lang w:val="en-AU"/>
              </w:rPr>
            </w:pPr>
          </w:p>
          <w:p w:rsidR="00D14B9F" w:rsidRDefault="00D14B9F">
            <w:pPr>
              <w:spacing w:line="312" w:lineRule="auto"/>
              <w:jc w:val="center"/>
              <w:rPr>
                <w:rFonts w:ascii="Arial" w:hAnsi="Arial"/>
                <w:sz w:val="23"/>
                <w:lang w:val="en-AU"/>
              </w:rPr>
            </w:pPr>
            <w:r>
              <w:rPr>
                <w:rFonts w:ascii="Arial" w:hAnsi="Arial"/>
                <w:sz w:val="23"/>
                <w:lang w:val="en-AU"/>
              </w:rPr>
              <w:t>26 - 30</w:t>
            </w:r>
          </w:p>
        </w:tc>
        <w:tc>
          <w:tcPr>
            <w:tcW w:w="3039" w:type="dxa"/>
            <w:tcBorders>
              <w:top w:val="nil"/>
              <w:left w:val="single" w:sz="6" w:space="0" w:color="000000"/>
              <w:bottom w:val="single" w:sz="6" w:space="0" w:color="FFFFFF"/>
              <w:right w:val="single" w:sz="6" w:space="0" w:color="FFFFFF"/>
            </w:tcBorders>
          </w:tcPr>
          <w:p w:rsidR="00D14B9F" w:rsidRDefault="00D14B9F">
            <w:pPr>
              <w:spacing w:line="163" w:lineRule="exact"/>
              <w:rPr>
                <w:rFonts w:ascii="Arial" w:hAnsi="Arial"/>
                <w:sz w:val="23"/>
                <w:lang w:val="en-AU"/>
              </w:rPr>
            </w:pPr>
          </w:p>
          <w:p w:rsidR="00D14B9F" w:rsidRDefault="00D14B9F">
            <w:pPr>
              <w:spacing w:line="312" w:lineRule="auto"/>
              <w:jc w:val="center"/>
              <w:rPr>
                <w:rFonts w:ascii="Arial" w:hAnsi="Arial"/>
                <w:sz w:val="23"/>
                <w:lang w:val="en-AU"/>
              </w:rPr>
            </w:pPr>
            <w:r>
              <w:rPr>
                <w:rFonts w:ascii="Arial" w:hAnsi="Arial"/>
                <w:sz w:val="23"/>
                <w:lang w:val="en-AU"/>
              </w:rPr>
              <w:t>5</w:t>
            </w:r>
          </w:p>
        </w:tc>
        <w:tc>
          <w:tcPr>
            <w:tcW w:w="3885" w:type="dxa"/>
            <w:tcBorders>
              <w:top w:val="nil"/>
              <w:left w:val="single" w:sz="6" w:space="0" w:color="000000"/>
              <w:bottom w:val="single" w:sz="6" w:space="0" w:color="FFFFFF"/>
              <w:right w:val="double" w:sz="6" w:space="0" w:color="000000"/>
            </w:tcBorders>
          </w:tcPr>
          <w:p w:rsidR="00D14B9F" w:rsidRDefault="00D14B9F">
            <w:pPr>
              <w:spacing w:line="163" w:lineRule="exact"/>
              <w:rPr>
                <w:rFonts w:ascii="Arial" w:hAnsi="Arial"/>
                <w:sz w:val="23"/>
                <w:lang w:val="en-AU"/>
              </w:rPr>
            </w:pPr>
          </w:p>
          <w:p w:rsidR="00D14B9F" w:rsidRDefault="00D14B9F">
            <w:pPr>
              <w:spacing w:line="312" w:lineRule="auto"/>
              <w:jc w:val="center"/>
              <w:rPr>
                <w:rFonts w:ascii="Arial" w:hAnsi="Arial"/>
                <w:sz w:val="23"/>
                <w:lang w:val="en-AU"/>
              </w:rPr>
            </w:pPr>
            <w:r>
              <w:rPr>
                <w:rFonts w:ascii="Arial" w:hAnsi="Arial"/>
                <w:sz w:val="23"/>
                <w:lang w:val="en-AU"/>
              </w:rPr>
              <w:t>1</w:t>
            </w:r>
          </w:p>
        </w:tc>
      </w:tr>
      <w:tr w:rsidR="00D14B9F">
        <w:trPr>
          <w:jc w:val="center"/>
        </w:trPr>
        <w:tc>
          <w:tcPr>
            <w:tcW w:w="2488" w:type="dxa"/>
            <w:tcBorders>
              <w:top w:val="nil"/>
              <w:left w:val="double" w:sz="6" w:space="0" w:color="000000"/>
              <w:bottom w:val="single" w:sz="6" w:space="0" w:color="FFFFFF"/>
              <w:right w:val="single" w:sz="6" w:space="0" w:color="FFFFFF"/>
            </w:tcBorders>
          </w:tcPr>
          <w:p w:rsidR="00D14B9F" w:rsidRDefault="00D14B9F">
            <w:pPr>
              <w:spacing w:line="163" w:lineRule="exact"/>
              <w:rPr>
                <w:rFonts w:ascii="Arial" w:hAnsi="Arial"/>
                <w:sz w:val="23"/>
                <w:lang w:val="en-AU"/>
              </w:rPr>
            </w:pPr>
          </w:p>
          <w:p w:rsidR="00D14B9F" w:rsidRDefault="00D14B9F">
            <w:pPr>
              <w:spacing w:line="312" w:lineRule="auto"/>
              <w:jc w:val="center"/>
              <w:rPr>
                <w:rFonts w:ascii="Arial" w:hAnsi="Arial"/>
                <w:sz w:val="23"/>
                <w:lang w:val="en-AU"/>
              </w:rPr>
            </w:pPr>
            <w:r>
              <w:rPr>
                <w:rFonts w:ascii="Arial" w:hAnsi="Arial"/>
                <w:sz w:val="23"/>
                <w:lang w:val="en-AU"/>
              </w:rPr>
              <w:t>31 - 50</w:t>
            </w:r>
          </w:p>
        </w:tc>
        <w:tc>
          <w:tcPr>
            <w:tcW w:w="3039" w:type="dxa"/>
            <w:tcBorders>
              <w:top w:val="nil"/>
              <w:left w:val="single" w:sz="6" w:space="0" w:color="000000"/>
              <w:bottom w:val="single" w:sz="6" w:space="0" w:color="FFFFFF"/>
              <w:right w:val="single" w:sz="6" w:space="0" w:color="FFFFFF"/>
            </w:tcBorders>
          </w:tcPr>
          <w:p w:rsidR="00D14B9F" w:rsidRDefault="00D14B9F">
            <w:pPr>
              <w:spacing w:line="163" w:lineRule="exact"/>
              <w:rPr>
                <w:rFonts w:ascii="Arial" w:hAnsi="Arial"/>
                <w:sz w:val="23"/>
                <w:lang w:val="en-AU"/>
              </w:rPr>
            </w:pPr>
          </w:p>
          <w:p w:rsidR="00D14B9F" w:rsidRDefault="00D14B9F">
            <w:pPr>
              <w:spacing w:line="312" w:lineRule="auto"/>
              <w:jc w:val="center"/>
              <w:rPr>
                <w:rFonts w:ascii="Arial" w:hAnsi="Arial"/>
                <w:sz w:val="23"/>
                <w:lang w:val="en-AU"/>
              </w:rPr>
            </w:pPr>
            <w:r>
              <w:rPr>
                <w:rFonts w:ascii="Arial" w:hAnsi="Arial"/>
                <w:sz w:val="23"/>
                <w:lang w:val="en-AU"/>
              </w:rPr>
              <w:t>6</w:t>
            </w:r>
          </w:p>
        </w:tc>
        <w:tc>
          <w:tcPr>
            <w:tcW w:w="3885" w:type="dxa"/>
            <w:tcBorders>
              <w:top w:val="nil"/>
              <w:left w:val="single" w:sz="6" w:space="0" w:color="000000"/>
              <w:bottom w:val="single" w:sz="6" w:space="0" w:color="FFFFFF"/>
              <w:right w:val="double" w:sz="6" w:space="0" w:color="000000"/>
            </w:tcBorders>
          </w:tcPr>
          <w:p w:rsidR="00D14B9F" w:rsidRDefault="00D14B9F">
            <w:pPr>
              <w:spacing w:line="163" w:lineRule="exact"/>
              <w:rPr>
                <w:rFonts w:ascii="Arial" w:hAnsi="Arial"/>
                <w:sz w:val="23"/>
                <w:lang w:val="en-AU"/>
              </w:rPr>
            </w:pPr>
          </w:p>
          <w:p w:rsidR="00D14B9F" w:rsidRDefault="00D14B9F">
            <w:pPr>
              <w:spacing w:line="312" w:lineRule="auto"/>
              <w:jc w:val="center"/>
              <w:rPr>
                <w:rFonts w:ascii="Arial" w:hAnsi="Arial"/>
                <w:sz w:val="23"/>
                <w:lang w:val="en-AU"/>
              </w:rPr>
            </w:pPr>
            <w:r>
              <w:rPr>
                <w:rFonts w:ascii="Arial" w:hAnsi="Arial"/>
                <w:sz w:val="23"/>
                <w:lang w:val="en-AU"/>
              </w:rPr>
              <w:t>1</w:t>
            </w:r>
          </w:p>
        </w:tc>
      </w:tr>
      <w:tr w:rsidR="00D14B9F">
        <w:trPr>
          <w:jc w:val="center"/>
        </w:trPr>
        <w:tc>
          <w:tcPr>
            <w:tcW w:w="2488" w:type="dxa"/>
            <w:tcBorders>
              <w:top w:val="nil"/>
              <w:left w:val="double" w:sz="6" w:space="0" w:color="000000"/>
              <w:bottom w:val="single" w:sz="6" w:space="0" w:color="FFFFFF"/>
              <w:right w:val="single" w:sz="6" w:space="0" w:color="FFFFFF"/>
            </w:tcBorders>
          </w:tcPr>
          <w:p w:rsidR="00D14B9F" w:rsidRDefault="00D14B9F">
            <w:pPr>
              <w:spacing w:line="163" w:lineRule="exact"/>
              <w:rPr>
                <w:rFonts w:ascii="Arial" w:hAnsi="Arial"/>
                <w:sz w:val="23"/>
                <w:lang w:val="en-AU"/>
              </w:rPr>
            </w:pPr>
          </w:p>
          <w:p w:rsidR="00D14B9F" w:rsidRDefault="00D14B9F">
            <w:pPr>
              <w:spacing w:line="312" w:lineRule="auto"/>
              <w:jc w:val="center"/>
              <w:rPr>
                <w:rFonts w:ascii="Arial" w:hAnsi="Arial"/>
                <w:sz w:val="23"/>
                <w:lang w:val="en-AU"/>
              </w:rPr>
            </w:pPr>
            <w:r>
              <w:rPr>
                <w:rFonts w:ascii="Arial" w:hAnsi="Arial"/>
                <w:sz w:val="23"/>
                <w:lang w:val="en-AU"/>
              </w:rPr>
              <w:t>51 - 70</w:t>
            </w:r>
          </w:p>
        </w:tc>
        <w:tc>
          <w:tcPr>
            <w:tcW w:w="3039" w:type="dxa"/>
            <w:tcBorders>
              <w:top w:val="nil"/>
              <w:left w:val="single" w:sz="6" w:space="0" w:color="000000"/>
              <w:bottom w:val="single" w:sz="6" w:space="0" w:color="FFFFFF"/>
              <w:right w:val="single" w:sz="6" w:space="0" w:color="FFFFFF"/>
            </w:tcBorders>
          </w:tcPr>
          <w:p w:rsidR="00D14B9F" w:rsidRDefault="00D14B9F">
            <w:pPr>
              <w:spacing w:line="163" w:lineRule="exact"/>
              <w:rPr>
                <w:rFonts w:ascii="Arial" w:hAnsi="Arial"/>
                <w:sz w:val="23"/>
                <w:lang w:val="en-AU"/>
              </w:rPr>
            </w:pPr>
          </w:p>
          <w:p w:rsidR="00D14B9F" w:rsidRDefault="00D14B9F">
            <w:pPr>
              <w:spacing w:line="312" w:lineRule="auto"/>
              <w:jc w:val="center"/>
              <w:rPr>
                <w:rFonts w:ascii="Arial" w:hAnsi="Arial"/>
                <w:sz w:val="23"/>
                <w:lang w:val="en-AU"/>
              </w:rPr>
            </w:pPr>
            <w:r>
              <w:rPr>
                <w:rFonts w:ascii="Arial" w:hAnsi="Arial"/>
                <w:sz w:val="23"/>
                <w:lang w:val="en-AU"/>
              </w:rPr>
              <w:t>7</w:t>
            </w:r>
          </w:p>
        </w:tc>
        <w:tc>
          <w:tcPr>
            <w:tcW w:w="3885" w:type="dxa"/>
            <w:tcBorders>
              <w:top w:val="nil"/>
              <w:left w:val="single" w:sz="6" w:space="0" w:color="000000"/>
              <w:bottom w:val="single" w:sz="6" w:space="0" w:color="FFFFFF"/>
              <w:right w:val="double" w:sz="6" w:space="0" w:color="000000"/>
            </w:tcBorders>
          </w:tcPr>
          <w:p w:rsidR="00D14B9F" w:rsidRDefault="00D14B9F">
            <w:pPr>
              <w:spacing w:line="163" w:lineRule="exact"/>
              <w:rPr>
                <w:rFonts w:ascii="Arial" w:hAnsi="Arial"/>
                <w:sz w:val="23"/>
                <w:lang w:val="en-AU"/>
              </w:rPr>
            </w:pPr>
          </w:p>
          <w:p w:rsidR="00D14B9F" w:rsidRDefault="00D14B9F">
            <w:pPr>
              <w:spacing w:line="312" w:lineRule="auto"/>
              <w:jc w:val="center"/>
              <w:rPr>
                <w:rFonts w:ascii="Arial" w:hAnsi="Arial"/>
                <w:sz w:val="23"/>
                <w:lang w:val="en-AU"/>
              </w:rPr>
            </w:pPr>
            <w:r>
              <w:rPr>
                <w:rFonts w:ascii="Arial" w:hAnsi="Arial"/>
                <w:sz w:val="23"/>
                <w:lang w:val="en-AU"/>
              </w:rPr>
              <w:t>1</w:t>
            </w:r>
          </w:p>
        </w:tc>
      </w:tr>
      <w:tr w:rsidR="00D14B9F">
        <w:trPr>
          <w:jc w:val="center"/>
        </w:trPr>
        <w:tc>
          <w:tcPr>
            <w:tcW w:w="2488" w:type="dxa"/>
            <w:tcBorders>
              <w:top w:val="nil"/>
              <w:left w:val="double" w:sz="6" w:space="0" w:color="000000"/>
              <w:bottom w:val="single" w:sz="6" w:space="0" w:color="FFFFFF"/>
              <w:right w:val="single" w:sz="6" w:space="0" w:color="FFFFFF"/>
            </w:tcBorders>
          </w:tcPr>
          <w:p w:rsidR="00D14B9F" w:rsidRDefault="00D14B9F">
            <w:pPr>
              <w:spacing w:line="163" w:lineRule="exact"/>
              <w:rPr>
                <w:rFonts w:ascii="Arial" w:hAnsi="Arial"/>
                <w:sz w:val="23"/>
                <w:lang w:val="en-AU"/>
              </w:rPr>
            </w:pPr>
          </w:p>
          <w:p w:rsidR="00D14B9F" w:rsidRDefault="00D14B9F">
            <w:pPr>
              <w:spacing w:line="312" w:lineRule="auto"/>
              <w:jc w:val="center"/>
              <w:rPr>
                <w:rFonts w:ascii="Arial" w:hAnsi="Arial"/>
                <w:sz w:val="23"/>
                <w:lang w:val="en-AU"/>
              </w:rPr>
            </w:pPr>
            <w:r>
              <w:rPr>
                <w:rFonts w:ascii="Arial" w:hAnsi="Arial"/>
                <w:sz w:val="23"/>
                <w:lang w:val="en-AU"/>
              </w:rPr>
              <w:t>71 - 90</w:t>
            </w:r>
          </w:p>
        </w:tc>
        <w:tc>
          <w:tcPr>
            <w:tcW w:w="3039" w:type="dxa"/>
            <w:tcBorders>
              <w:top w:val="nil"/>
              <w:left w:val="single" w:sz="6" w:space="0" w:color="000000"/>
              <w:bottom w:val="single" w:sz="6" w:space="0" w:color="FFFFFF"/>
              <w:right w:val="single" w:sz="6" w:space="0" w:color="FFFFFF"/>
            </w:tcBorders>
          </w:tcPr>
          <w:p w:rsidR="00D14B9F" w:rsidRDefault="00D14B9F">
            <w:pPr>
              <w:spacing w:line="163" w:lineRule="exact"/>
              <w:rPr>
                <w:rFonts w:ascii="Arial" w:hAnsi="Arial"/>
                <w:sz w:val="23"/>
                <w:lang w:val="en-AU"/>
              </w:rPr>
            </w:pPr>
          </w:p>
          <w:p w:rsidR="00D14B9F" w:rsidRDefault="00D14B9F">
            <w:pPr>
              <w:spacing w:line="312" w:lineRule="auto"/>
              <w:jc w:val="center"/>
              <w:rPr>
                <w:rFonts w:ascii="Arial" w:hAnsi="Arial"/>
                <w:sz w:val="23"/>
                <w:lang w:val="en-AU"/>
              </w:rPr>
            </w:pPr>
            <w:r>
              <w:rPr>
                <w:rFonts w:ascii="Arial" w:hAnsi="Arial"/>
                <w:sz w:val="23"/>
                <w:lang w:val="en-AU"/>
              </w:rPr>
              <w:t>8</w:t>
            </w:r>
          </w:p>
        </w:tc>
        <w:tc>
          <w:tcPr>
            <w:tcW w:w="3885" w:type="dxa"/>
            <w:tcBorders>
              <w:top w:val="nil"/>
              <w:left w:val="single" w:sz="6" w:space="0" w:color="000000"/>
              <w:bottom w:val="single" w:sz="6" w:space="0" w:color="FFFFFF"/>
              <w:right w:val="double" w:sz="6" w:space="0" w:color="000000"/>
            </w:tcBorders>
          </w:tcPr>
          <w:p w:rsidR="00D14B9F" w:rsidRDefault="00D14B9F">
            <w:pPr>
              <w:spacing w:line="163" w:lineRule="exact"/>
              <w:rPr>
                <w:rFonts w:ascii="Arial" w:hAnsi="Arial"/>
                <w:sz w:val="23"/>
                <w:lang w:val="en-AU"/>
              </w:rPr>
            </w:pPr>
          </w:p>
          <w:p w:rsidR="00D14B9F" w:rsidRDefault="00D14B9F">
            <w:pPr>
              <w:spacing w:line="312" w:lineRule="auto"/>
              <w:jc w:val="center"/>
              <w:rPr>
                <w:rFonts w:ascii="Arial" w:hAnsi="Arial"/>
                <w:sz w:val="23"/>
                <w:lang w:val="en-AU"/>
              </w:rPr>
            </w:pPr>
            <w:r>
              <w:rPr>
                <w:rFonts w:ascii="Arial" w:hAnsi="Arial"/>
                <w:sz w:val="23"/>
                <w:lang w:val="en-AU"/>
              </w:rPr>
              <w:t>1</w:t>
            </w:r>
          </w:p>
        </w:tc>
      </w:tr>
      <w:tr w:rsidR="00D14B9F">
        <w:trPr>
          <w:jc w:val="center"/>
        </w:trPr>
        <w:tc>
          <w:tcPr>
            <w:tcW w:w="2488" w:type="dxa"/>
            <w:tcBorders>
              <w:top w:val="nil"/>
              <w:left w:val="double" w:sz="6" w:space="0" w:color="000000"/>
              <w:bottom w:val="single" w:sz="6" w:space="0" w:color="FFFFFF"/>
              <w:right w:val="single" w:sz="6" w:space="0" w:color="FFFFFF"/>
            </w:tcBorders>
          </w:tcPr>
          <w:p w:rsidR="00D14B9F" w:rsidRDefault="00D14B9F">
            <w:pPr>
              <w:spacing w:line="163" w:lineRule="exact"/>
              <w:rPr>
                <w:rFonts w:ascii="Arial" w:hAnsi="Arial"/>
                <w:sz w:val="23"/>
                <w:lang w:val="en-AU"/>
              </w:rPr>
            </w:pPr>
          </w:p>
          <w:p w:rsidR="00D14B9F" w:rsidRDefault="00D14B9F">
            <w:pPr>
              <w:spacing w:line="312" w:lineRule="auto"/>
              <w:jc w:val="center"/>
              <w:rPr>
                <w:rFonts w:ascii="Arial" w:hAnsi="Arial"/>
                <w:sz w:val="23"/>
                <w:lang w:val="en-AU"/>
              </w:rPr>
            </w:pPr>
            <w:r>
              <w:rPr>
                <w:rFonts w:ascii="Arial" w:hAnsi="Arial"/>
                <w:sz w:val="23"/>
                <w:lang w:val="en-AU"/>
              </w:rPr>
              <w:t>91 - 120</w:t>
            </w:r>
          </w:p>
        </w:tc>
        <w:tc>
          <w:tcPr>
            <w:tcW w:w="3039" w:type="dxa"/>
            <w:tcBorders>
              <w:top w:val="nil"/>
              <w:left w:val="single" w:sz="6" w:space="0" w:color="000000"/>
              <w:bottom w:val="single" w:sz="6" w:space="0" w:color="FFFFFF"/>
              <w:right w:val="single" w:sz="6" w:space="0" w:color="FFFFFF"/>
            </w:tcBorders>
          </w:tcPr>
          <w:p w:rsidR="00D14B9F" w:rsidRDefault="00D14B9F">
            <w:pPr>
              <w:spacing w:line="163" w:lineRule="exact"/>
              <w:rPr>
                <w:rFonts w:ascii="Arial" w:hAnsi="Arial"/>
                <w:sz w:val="23"/>
                <w:lang w:val="en-AU"/>
              </w:rPr>
            </w:pPr>
          </w:p>
          <w:p w:rsidR="00D14B9F" w:rsidRDefault="00D14B9F">
            <w:pPr>
              <w:spacing w:line="312" w:lineRule="auto"/>
              <w:jc w:val="center"/>
              <w:rPr>
                <w:rFonts w:ascii="Arial" w:hAnsi="Arial"/>
                <w:sz w:val="23"/>
                <w:lang w:val="en-AU"/>
              </w:rPr>
            </w:pPr>
            <w:r>
              <w:rPr>
                <w:rFonts w:ascii="Arial" w:hAnsi="Arial"/>
                <w:sz w:val="23"/>
                <w:lang w:val="en-AU"/>
              </w:rPr>
              <w:t>9</w:t>
            </w:r>
          </w:p>
        </w:tc>
        <w:tc>
          <w:tcPr>
            <w:tcW w:w="3885" w:type="dxa"/>
            <w:tcBorders>
              <w:top w:val="nil"/>
              <w:left w:val="single" w:sz="6" w:space="0" w:color="000000"/>
              <w:bottom w:val="single" w:sz="6" w:space="0" w:color="FFFFFF"/>
              <w:right w:val="double" w:sz="6" w:space="0" w:color="000000"/>
            </w:tcBorders>
          </w:tcPr>
          <w:p w:rsidR="00D14B9F" w:rsidRDefault="00D14B9F">
            <w:pPr>
              <w:spacing w:line="163" w:lineRule="exact"/>
              <w:rPr>
                <w:rFonts w:ascii="Arial" w:hAnsi="Arial"/>
                <w:sz w:val="23"/>
                <w:lang w:val="en-AU"/>
              </w:rPr>
            </w:pPr>
          </w:p>
          <w:p w:rsidR="00D14B9F" w:rsidRDefault="00D14B9F">
            <w:pPr>
              <w:spacing w:line="312" w:lineRule="auto"/>
              <w:jc w:val="center"/>
              <w:rPr>
                <w:rFonts w:ascii="Arial" w:hAnsi="Arial"/>
                <w:sz w:val="23"/>
                <w:lang w:val="en-AU"/>
              </w:rPr>
            </w:pPr>
            <w:r>
              <w:rPr>
                <w:rFonts w:ascii="Arial" w:hAnsi="Arial"/>
                <w:sz w:val="23"/>
                <w:lang w:val="en-AU"/>
              </w:rPr>
              <w:t>1</w:t>
            </w:r>
          </w:p>
        </w:tc>
      </w:tr>
      <w:tr w:rsidR="00D14B9F">
        <w:trPr>
          <w:jc w:val="center"/>
        </w:trPr>
        <w:tc>
          <w:tcPr>
            <w:tcW w:w="2488" w:type="dxa"/>
            <w:tcBorders>
              <w:top w:val="nil"/>
              <w:left w:val="double" w:sz="6" w:space="0" w:color="000000"/>
              <w:bottom w:val="single" w:sz="6" w:space="0" w:color="FFFFFF"/>
              <w:right w:val="single" w:sz="6" w:space="0" w:color="FFFFFF"/>
            </w:tcBorders>
          </w:tcPr>
          <w:p w:rsidR="00D14B9F" w:rsidRDefault="00D14B9F">
            <w:pPr>
              <w:spacing w:line="163" w:lineRule="exact"/>
              <w:rPr>
                <w:rFonts w:ascii="Arial" w:hAnsi="Arial"/>
                <w:sz w:val="23"/>
                <w:lang w:val="en-AU"/>
              </w:rPr>
            </w:pPr>
          </w:p>
          <w:p w:rsidR="00D14B9F" w:rsidRDefault="00D14B9F">
            <w:pPr>
              <w:spacing w:line="312" w:lineRule="auto"/>
              <w:jc w:val="center"/>
              <w:rPr>
                <w:rFonts w:ascii="Arial" w:hAnsi="Arial"/>
                <w:sz w:val="23"/>
                <w:lang w:val="en-AU"/>
              </w:rPr>
            </w:pPr>
            <w:r>
              <w:rPr>
                <w:rFonts w:ascii="Arial" w:hAnsi="Arial"/>
                <w:sz w:val="23"/>
                <w:lang w:val="en-AU"/>
              </w:rPr>
              <w:t>121 - 150</w:t>
            </w:r>
          </w:p>
        </w:tc>
        <w:tc>
          <w:tcPr>
            <w:tcW w:w="3039" w:type="dxa"/>
            <w:tcBorders>
              <w:top w:val="nil"/>
              <w:left w:val="single" w:sz="6" w:space="0" w:color="000000"/>
              <w:bottom w:val="single" w:sz="6" w:space="0" w:color="FFFFFF"/>
              <w:right w:val="single" w:sz="6" w:space="0" w:color="FFFFFF"/>
            </w:tcBorders>
          </w:tcPr>
          <w:p w:rsidR="00D14B9F" w:rsidRDefault="00D14B9F">
            <w:pPr>
              <w:spacing w:line="163" w:lineRule="exact"/>
              <w:rPr>
                <w:rFonts w:ascii="Arial" w:hAnsi="Arial"/>
                <w:sz w:val="23"/>
                <w:lang w:val="en-AU"/>
              </w:rPr>
            </w:pPr>
          </w:p>
          <w:p w:rsidR="00D14B9F" w:rsidRDefault="00D14B9F">
            <w:pPr>
              <w:spacing w:line="312" w:lineRule="auto"/>
              <w:jc w:val="center"/>
              <w:rPr>
                <w:rFonts w:ascii="Arial" w:hAnsi="Arial"/>
                <w:sz w:val="23"/>
                <w:lang w:val="en-AU"/>
              </w:rPr>
            </w:pPr>
            <w:r>
              <w:rPr>
                <w:rFonts w:ascii="Arial" w:hAnsi="Arial"/>
                <w:sz w:val="23"/>
                <w:lang w:val="en-AU"/>
              </w:rPr>
              <w:t>10</w:t>
            </w:r>
          </w:p>
        </w:tc>
        <w:tc>
          <w:tcPr>
            <w:tcW w:w="3885" w:type="dxa"/>
            <w:tcBorders>
              <w:top w:val="nil"/>
              <w:left w:val="single" w:sz="6" w:space="0" w:color="000000"/>
              <w:bottom w:val="single" w:sz="6" w:space="0" w:color="FFFFFF"/>
              <w:right w:val="double" w:sz="6" w:space="0" w:color="000000"/>
            </w:tcBorders>
          </w:tcPr>
          <w:p w:rsidR="00D14B9F" w:rsidRDefault="00D14B9F">
            <w:pPr>
              <w:spacing w:line="163" w:lineRule="exact"/>
              <w:rPr>
                <w:rFonts w:ascii="Arial" w:hAnsi="Arial"/>
                <w:sz w:val="23"/>
                <w:lang w:val="en-AU"/>
              </w:rPr>
            </w:pPr>
          </w:p>
          <w:p w:rsidR="00D14B9F" w:rsidRDefault="00D14B9F">
            <w:pPr>
              <w:spacing w:line="312" w:lineRule="auto"/>
              <w:jc w:val="center"/>
              <w:rPr>
                <w:rFonts w:ascii="Arial" w:hAnsi="Arial"/>
                <w:sz w:val="23"/>
                <w:lang w:val="en-AU"/>
              </w:rPr>
            </w:pPr>
            <w:r>
              <w:rPr>
                <w:rFonts w:ascii="Arial" w:hAnsi="Arial"/>
                <w:sz w:val="23"/>
                <w:lang w:val="en-AU"/>
              </w:rPr>
              <w:t>2</w:t>
            </w:r>
          </w:p>
        </w:tc>
      </w:tr>
      <w:tr w:rsidR="00D14B9F">
        <w:trPr>
          <w:jc w:val="center"/>
        </w:trPr>
        <w:tc>
          <w:tcPr>
            <w:tcW w:w="2488" w:type="dxa"/>
            <w:tcBorders>
              <w:top w:val="nil"/>
              <w:left w:val="double" w:sz="6" w:space="0" w:color="000000"/>
              <w:bottom w:val="single" w:sz="6" w:space="0" w:color="FFFFFF"/>
              <w:right w:val="single" w:sz="6" w:space="0" w:color="FFFFFF"/>
            </w:tcBorders>
          </w:tcPr>
          <w:p w:rsidR="00D14B9F" w:rsidRDefault="00D14B9F">
            <w:pPr>
              <w:spacing w:line="163" w:lineRule="exact"/>
              <w:rPr>
                <w:rFonts w:ascii="Arial" w:hAnsi="Arial"/>
                <w:sz w:val="23"/>
                <w:lang w:val="en-AU"/>
              </w:rPr>
            </w:pPr>
          </w:p>
          <w:p w:rsidR="00D14B9F" w:rsidRDefault="00D14B9F">
            <w:pPr>
              <w:spacing w:line="312" w:lineRule="auto"/>
              <w:jc w:val="center"/>
              <w:rPr>
                <w:rFonts w:ascii="Arial" w:hAnsi="Arial"/>
                <w:sz w:val="23"/>
                <w:lang w:val="en-AU"/>
              </w:rPr>
            </w:pPr>
            <w:r>
              <w:rPr>
                <w:rFonts w:ascii="Arial" w:hAnsi="Arial"/>
                <w:sz w:val="23"/>
                <w:lang w:val="en-AU"/>
              </w:rPr>
              <w:t>151 - 180</w:t>
            </w:r>
          </w:p>
        </w:tc>
        <w:tc>
          <w:tcPr>
            <w:tcW w:w="3039" w:type="dxa"/>
            <w:tcBorders>
              <w:top w:val="nil"/>
              <w:left w:val="single" w:sz="6" w:space="0" w:color="000000"/>
              <w:bottom w:val="single" w:sz="6" w:space="0" w:color="FFFFFF"/>
              <w:right w:val="single" w:sz="6" w:space="0" w:color="FFFFFF"/>
            </w:tcBorders>
          </w:tcPr>
          <w:p w:rsidR="00D14B9F" w:rsidRDefault="00D14B9F">
            <w:pPr>
              <w:spacing w:line="163" w:lineRule="exact"/>
              <w:rPr>
                <w:rFonts w:ascii="Arial" w:hAnsi="Arial"/>
                <w:sz w:val="23"/>
                <w:lang w:val="en-AU"/>
              </w:rPr>
            </w:pPr>
          </w:p>
          <w:p w:rsidR="00D14B9F" w:rsidRDefault="00D14B9F">
            <w:pPr>
              <w:spacing w:line="312" w:lineRule="auto"/>
              <w:jc w:val="center"/>
              <w:rPr>
                <w:rFonts w:ascii="Arial" w:hAnsi="Arial"/>
                <w:sz w:val="23"/>
                <w:lang w:val="en-AU"/>
              </w:rPr>
            </w:pPr>
            <w:r>
              <w:rPr>
                <w:rFonts w:ascii="Arial" w:hAnsi="Arial"/>
                <w:sz w:val="23"/>
                <w:lang w:val="en-AU"/>
              </w:rPr>
              <w:t>11</w:t>
            </w:r>
          </w:p>
        </w:tc>
        <w:tc>
          <w:tcPr>
            <w:tcW w:w="3885" w:type="dxa"/>
            <w:tcBorders>
              <w:top w:val="nil"/>
              <w:left w:val="single" w:sz="6" w:space="0" w:color="000000"/>
              <w:bottom w:val="single" w:sz="6" w:space="0" w:color="FFFFFF"/>
              <w:right w:val="double" w:sz="6" w:space="0" w:color="000000"/>
            </w:tcBorders>
          </w:tcPr>
          <w:p w:rsidR="00D14B9F" w:rsidRDefault="00D14B9F">
            <w:pPr>
              <w:spacing w:line="163" w:lineRule="exact"/>
              <w:rPr>
                <w:rFonts w:ascii="Arial" w:hAnsi="Arial"/>
                <w:sz w:val="23"/>
                <w:lang w:val="en-AU"/>
              </w:rPr>
            </w:pPr>
          </w:p>
          <w:p w:rsidR="00D14B9F" w:rsidRDefault="00D14B9F">
            <w:pPr>
              <w:spacing w:line="312" w:lineRule="auto"/>
              <w:jc w:val="center"/>
              <w:rPr>
                <w:rFonts w:ascii="Arial" w:hAnsi="Arial"/>
                <w:sz w:val="23"/>
                <w:lang w:val="en-AU"/>
              </w:rPr>
            </w:pPr>
            <w:r>
              <w:rPr>
                <w:rFonts w:ascii="Arial" w:hAnsi="Arial"/>
                <w:sz w:val="23"/>
                <w:lang w:val="en-AU"/>
              </w:rPr>
              <w:t>2</w:t>
            </w:r>
          </w:p>
        </w:tc>
      </w:tr>
      <w:tr w:rsidR="00D14B9F">
        <w:trPr>
          <w:jc w:val="center"/>
        </w:trPr>
        <w:tc>
          <w:tcPr>
            <w:tcW w:w="2488" w:type="dxa"/>
            <w:tcBorders>
              <w:top w:val="nil"/>
              <w:left w:val="double" w:sz="6" w:space="0" w:color="000000"/>
              <w:bottom w:val="single" w:sz="6" w:space="0" w:color="FFFFFF"/>
              <w:right w:val="single" w:sz="6" w:space="0" w:color="FFFFFF"/>
            </w:tcBorders>
          </w:tcPr>
          <w:p w:rsidR="00D14B9F" w:rsidRDefault="00D14B9F">
            <w:pPr>
              <w:spacing w:line="163" w:lineRule="exact"/>
              <w:rPr>
                <w:rFonts w:ascii="Arial" w:hAnsi="Arial"/>
                <w:sz w:val="23"/>
                <w:lang w:val="en-AU"/>
              </w:rPr>
            </w:pPr>
          </w:p>
          <w:p w:rsidR="00D14B9F" w:rsidRDefault="00D14B9F">
            <w:pPr>
              <w:spacing w:line="312" w:lineRule="auto"/>
              <w:jc w:val="center"/>
              <w:rPr>
                <w:rFonts w:ascii="Arial" w:hAnsi="Arial"/>
                <w:sz w:val="23"/>
                <w:lang w:val="en-AU"/>
              </w:rPr>
            </w:pPr>
            <w:r>
              <w:rPr>
                <w:rFonts w:ascii="Arial" w:hAnsi="Arial"/>
                <w:sz w:val="23"/>
                <w:lang w:val="en-AU"/>
              </w:rPr>
              <w:t>181 - 210</w:t>
            </w:r>
          </w:p>
        </w:tc>
        <w:tc>
          <w:tcPr>
            <w:tcW w:w="3039" w:type="dxa"/>
            <w:tcBorders>
              <w:top w:val="nil"/>
              <w:left w:val="single" w:sz="6" w:space="0" w:color="000000"/>
              <w:bottom w:val="single" w:sz="6" w:space="0" w:color="FFFFFF"/>
              <w:right w:val="single" w:sz="6" w:space="0" w:color="FFFFFF"/>
            </w:tcBorders>
          </w:tcPr>
          <w:p w:rsidR="00D14B9F" w:rsidRDefault="00D14B9F">
            <w:pPr>
              <w:spacing w:line="163" w:lineRule="exact"/>
              <w:rPr>
                <w:rFonts w:ascii="Arial" w:hAnsi="Arial"/>
                <w:sz w:val="23"/>
                <w:lang w:val="en-AU"/>
              </w:rPr>
            </w:pPr>
          </w:p>
          <w:p w:rsidR="00D14B9F" w:rsidRDefault="00D14B9F">
            <w:pPr>
              <w:spacing w:line="312" w:lineRule="auto"/>
              <w:jc w:val="center"/>
              <w:rPr>
                <w:rFonts w:ascii="Arial" w:hAnsi="Arial"/>
                <w:sz w:val="23"/>
                <w:lang w:val="en-AU"/>
              </w:rPr>
            </w:pPr>
            <w:r>
              <w:rPr>
                <w:rFonts w:ascii="Arial" w:hAnsi="Arial"/>
                <w:sz w:val="23"/>
                <w:lang w:val="en-AU"/>
              </w:rPr>
              <w:t>12</w:t>
            </w:r>
          </w:p>
        </w:tc>
        <w:tc>
          <w:tcPr>
            <w:tcW w:w="3885" w:type="dxa"/>
            <w:tcBorders>
              <w:top w:val="nil"/>
              <w:left w:val="single" w:sz="6" w:space="0" w:color="000000"/>
              <w:bottom w:val="single" w:sz="6" w:space="0" w:color="FFFFFF"/>
              <w:right w:val="double" w:sz="6" w:space="0" w:color="000000"/>
            </w:tcBorders>
          </w:tcPr>
          <w:p w:rsidR="00D14B9F" w:rsidRDefault="00D14B9F">
            <w:pPr>
              <w:spacing w:line="163" w:lineRule="exact"/>
              <w:rPr>
                <w:rFonts w:ascii="Arial" w:hAnsi="Arial"/>
                <w:sz w:val="23"/>
                <w:lang w:val="en-AU"/>
              </w:rPr>
            </w:pPr>
          </w:p>
          <w:p w:rsidR="00D14B9F" w:rsidRDefault="00D14B9F">
            <w:pPr>
              <w:spacing w:line="312" w:lineRule="auto"/>
              <w:jc w:val="center"/>
              <w:rPr>
                <w:rFonts w:ascii="Arial" w:hAnsi="Arial"/>
                <w:sz w:val="23"/>
                <w:lang w:val="en-AU"/>
              </w:rPr>
            </w:pPr>
            <w:r>
              <w:rPr>
                <w:rFonts w:ascii="Arial" w:hAnsi="Arial"/>
                <w:sz w:val="23"/>
                <w:lang w:val="en-AU"/>
              </w:rPr>
              <w:t>2</w:t>
            </w:r>
          </w:p>
        </w:tc>
      </w:tr>
      <w:tr w:rsidR="00D14B9F">
        <w:trPr>
          <w:jc w:val="center"/>
        </w:trPr>
        <w:tc>
          <w:tcPr>
            <w:tcW w:w="2488" w:type="dxa"/>
            <w:tcBorders>
              <w:top w:val="nil"/>
              <w:left w:val="double" w:sz="6" w:space="0" w:color="000000"/>
              <w:bottom w:val="single" w:sz="6" w:space="0" w:color="FFFFFF"/>
              <w:right w:val="single" w:sz="6" w:space="0" w:color="FFFFFF"/>
            </w:tcBorders>
          </w:tcPr>
          <w:p w:rsidR="00D14B9F" w:rsidRDefault="00D14B9F">
            <w:pPr>
              <w:spacing w:line="163" w:lineRule="exact"/>
              <w:rPr>
                <w:rFonts w:ascii="Arial" w:hAnsi="Arial"/>
                <w:sz w:val="23"/>
                <w:lang w:val="en-AU"/>
              </w:rPr>
            </w:pPr>
          </w:p>
          <w:p w:rsidR="00D14B9F" w:rsidRDefault="00D14B9F">
            <w:pPr>
              <w:spacing w:line="312" w:lineRule="auto"/>
              <w:jc w:val="center"/>
              <w:rPr>
                <w:rFonts w:ascii="Arial" w:hAnsi="Arial"/>
                <w:sz w:val="23"/>
                <w:lang w:val="en-AU"/>
              </w:rPr>
            </w:pPr>
            <w:r>
              <w:rPr>
                <w:rFonts w:ascii="Arial" w:hAnsi="Arial"/>
                <w:sz w:val="23"/>
                <w:lang w:val="en-AU"/>
              </w:rPr>
              <w:t>211 - 250</w:t>
            </w:r>
          </w:p>
        </w:tc>
        <w:tc>
          <w:tcPr>
            <w:tcW w:w="3039" w:type="dxa"/>
            <w:tcBorders>
              <w:top w:val="nil"/>
              <w:left w:val="single" w:sz="6" w:space="0" w:color="000000"/>
              <w:bottom w:val="single" w:sz="6" w:space="0" w:color="FFFFFF"/>
              <w:right w:val="single" w:sz="6" w:space="0" w:color="FFFFFF"/>
            </w:tcBorders>
          </w:tcPr>
          <w:p w:rsidR="00D14B9F" w:rsidRDefault="00D14B9F">
            <w:pPr>
              <w:spacing w:line="163" w:lineRule="exact"/>
              <w:rPr>
                <w:rFonts w:ascii="Arial" w:hAnsi="Arial"/>
                <w:sz w:val="23"/>
                <w:lang w:val="en-AU"/>
              </w:rPr>
            </w:pPr>
          </w:p>
          <w:p w:rsidR="00D14B9F" w:rsidRDefault="00D14B9F">
            <w:pPr>
              <w:spacing w:line="312" w:lineRule="auto"/>
              <w:jc w:val="center"/>
              <w:rPr>
                <w:rFonts w:ascii="Arial" w:hAnsi="Arial"/>
                <w:sz w:val="23"/>
                <w:lang w:val="en-AU"/>
              </w:rPr>
            </w:pPr>
            <w:r>
              <w:rPr>
                <w:rFonts w:ascii="Arial" w:hAnsi="Arial"/>
                <w:sz w:val="23"/>
                <w:lang w:val="en-AU"/>
              </w:rPr>
              <w:t>13</w:t>
            </w:r>
          </w:p>
        </w:tc>
        <w:tc>
          <w:tcPr>
            <w:tcW w:w="3885" w:type="dxa"/>
            <w:tcBorders>
              <w:top w:val="nil"/>
              <w:left w:val="single" w:sz="6" w:space="0" w:color="000000"/>
              <w:bottom w:val="single" w:sz="6" w:space="0" w:color="FFFFFF"/>
              <w:right w:val="double" w:sz="6" w:space="0" w:color="000000"/>
            </w:tcBorders>
          </w:tcPr>
          <w:p w:rsidR="00D14B9F" w:rsidRDefault="00D14B9F">
            <w:pPr>
              <w:spacing w:line="163" w:lineRule="exact"/>
              <w:rPr>
                <w:rFonts w:ascii="Arial" w:hAnsi="Arial"/>
                <w:sz w:val="23"/>
                <w:lang w:val="en-AU"/>
              </w:rPr>
            </w:pPr>
          </w:p>
          <w:p w:rsidR="00D14B9F" w:rsidRDefault="00D14B9F">
            <w:pPr>
              <w:spacing w:line="312" w:lineRule="auto"/>
              <w:jc w:val="center"/>
              <w:rPr>
                <w:rFonts w:ascii="Arial" w:hAnsi="Arial"/>
                <w:sz w:val="23"/>
                <w:lang w:val="en-AU"/>
              </w:rPr>
            </w:pPr>
            <w:r>
              <w:rPr>
                <w:rFonts w:ascii="Arial" w:hAnsi="Arial"/>
                <w:sz w:val="23"/>
                <w:lang w:val="en-AU"/>
              </w:rPr>
              <w:t>2</w:t>
            </w:r>
          </w:p>
        </w:tc>
      </w:tr>
      <w:tr w:rsidR="00D14B9F">
        <w:trPr>
          <w:jc w:val="center"/>
        </w:trPr>
        <w:tc>
          <w:tcPr>
            <w:tcW w:w="2488" w:type="dxa"/>
            <w:tcBorders>
              <w:top w:val="nil"/>
              <w:left w:val="double" w:sz="6" w:space="0" w:color="000000"/>
              <w:bottom w:val="single" w:sz="6" w:space="0" w:color="FFFFFF"/>
              <w:right w:val="single" w:sz="6" w:space="0" w:color="FFFFFF"/>
            </w:tcBorders>
          </w:tcPr>
          <w:p w:rsidR="00D14B9F" w:rsidRDefault="00D14B9F">
            <w:pPr>
              <w:spacing w:line="163" w:lineRule="exact"/>
              <w:rPr>
                <w:rFonts w:ascii="Arial" w:hAnsi="Arial"/>
                <w:sz w:val="23"/>
                <w:lang w:val="en-AU"/>
              </w:rPr>
            </w:pPr>
          </w:p>
          <w:p w:rsidR="00D14B9F" w:rsidRDefault="00D14B9F">
            <w:pPr>
              <w:spacing w:line="312" w:lineRule="auto"/>
              <w:jc w:val="center"/>
              <w:rPr>
                <w:rFonts w:ascii="Arial" w:hAnsi="Arial"/>
                <w:sz w:val="23"/>
                <w:lang w:val="en-AU"/>
              </w:rPr>
            </w:pPr>
            <w:r>
              <w:rPr>
                <w:rFonts w:ascii="Arial" w:hAnsi="Arial"/>
                <w:sz w:val="23"/>
                <w:lang w:val="en-AU"/>
              </w:rPr>
              <w:t>251 - 280</w:t>
            </w:r>
          </w:p>
        </w:tc>
        <w:tc>
          <w:tcPr>
            <w:tcW w:w="3039" w:type="dxa"/>
            <w:tcBorders>
              <w:top w:val="nil"/>
              <w:left w:val="single" w:sz="6" w:space="0" w:color="000000"/>
              <w:bottom w:val="single" w:sz="6" w:space="0" w:color="FFFFFF"/>
              <w:right w:val="single" w:sz="6" w:space="0" w:color="FFFFFF"/>
            </w:tcBorders>
          </w:tcPr>
          <w:p w:rsidR="00D14B9F" w:rsidRDefault="00D14B9F">
            <w:pPr>
              <w:spacing w:line="163" w:lineRule="exact"/>
              <w:rPr>
                <w:rFonts w:ascii="Arial" w:hAnsi="Arial"/>
                <w:sz w:val="23"/>
                <w:lang w:val="en-AU"/>
              </w:rPr>
            </w:pPr>
          </w:p>
          <w:p w:rsidR="00D14B9F" w:rsidRDefault="00D14B9F">
            <w:pPr>
              <w:spacing w:line="312" w:lineRule="auto"/>
              <w:jc w:val="center"/>
              <w:rPr>
                <w:rFonts w:ascii="Arial" w:hAnsi="Arial"/>
                <w:sz w:val="23"/>
                <w:lang w:val="en-AU"/>
              </w:rPr>
            </w:pPr>
            <w:r>
              <w:rPr>
                <w:rFonts w:ascii="Arial" w:hAnsi="Arial"/>
                <w:sz w:val="23"/>
                <w:lang w:val="en-AU"/>
              </w:rPr>
              <w:t>14</w:t>
            </w:r>
          </w:p>
        </w:tc>
        <w:tc>
          <w:tcPr>
            <w:tcW w:w="3885" w:type="dxa"/>
            <w:tcBorders>
              <w:top w:val="nil"/>
              <w:left w:val="single" w:sz="6" w:space="0" w:color="000000"/>
              <w:bottom w:val="single" w:sz="6" w:space="0" w:color="FFFFFF"/>
              <w:right w:val="double" w:sz="6" w:space="0" w:color="000000"/>
            </w:tcBorders>
          </w:tcPr>
          <w:p w:rsidR="00D14B9F" w:rsidRDefault="00D14B9F">
            <w:pPr>
              <w:spacing w:line="163" w:lineRule="exact"/>
              <w:rPr>
                <w:rFonts w:ascii="Arial" w:hAnsi="Arial"/>
                <w:sz w:val="23"/>
                <w:lang w:val="en-AU"/>
              </w:rPr>
            </w:pPr>
          </w:p>
          <w:p w:rsidR="00D14B9F" w:rsidRDefault="00D14B9F">
            <w:pPr>
              <w:spacing w:line="312" w:lineRule="auto"/>
              <w:jc w:val="center"/>
              <w:rPr>
                <w:rFonts w:ascii="Arial" w:hAnsi="Arial"/>
                <w:sz w:val="23"/>
                <w:lang w:val="en-AU"/>
              </w:rPr>
            </w:pPr>
            <w:r>
              <w:rPr>
                <w:rFonts w:ascii="Arial" w:hAnsi="Arial"/>
                <w:sz w:val="23"/>
                <w:lang w:val="en-AU"/>
              </w:rPr>
              <w:t>2</w:t>
            </w:r>
          </w:p>
        </w:tc>
      </w:tr>
      <w:tr w:rsidR="00D14B9F">
        <w:trPr>
          <w:jc w:val="center"/>
        </w:trPr>
        <w:tc>
          <w:tcPr>
            <w:tcW w:w="2488" w:type="dxa"/>
            <w:tcBorders>
              <w:top w:val="nil"/>
              <w:left w:val="double" w:sz="6" w:space="0" w:color="000000"/>
              <w:bottom w:val="nil"/>
              <w:right w:val="single" w:sz="6" w:space="0" w:color="FFFFFF"/>
            </w:tcBorders>
          </w:tcPr>
          <w:p w:rsidR="00D14B9F" w:rsidRDefault="00D14B9F">
            <w:pPr>
              <w:spacing w:line="163" w:lineRule="exact"/>
              <w:rPr>
                <w:rFonts w:ascii="Arial" w:hAnsi="Arial"/>
                <w:sz w:val="23"/>
                <w:lang w:val="en-AU"/>
              </w:rPr>
            </w:pPr>
          </w:p>
          <w:p w:rsidR="00D14B9F" w:rsidRDefault="00D14B9F">
            <w:pPr>
              <w:spacing w:line="312" w:lineRule="auto"/>
              <w:jc w:val="center"/>
              <w:rPr>
                <w:rFonts w:ascii="Arial" w:hAnsi="Arial"/>
                <w:sz w:val="23"/>
                <w:lang w:val="en-AU"/>
              </w:rPr>
            </w:pPr>
            <w:r>
              <w:rPr>
                <w:rFonts w:ascii="Arial" w:hAnsi="Arial"/>
                <w:sz w:val="23"/>
                <w:lang w:val="en-AU"/>
              </w:rPr>
              <w:t>281 - 310</w:t>
            </w:r>
          </w:p>
        </w:tc>
        <w:tc>
          <w:tcPr>
            <w:tcW w:w="3039" w:type="dxa"/>
            <w:tcBorders>
              <w:top w:val="nil"/>
              <w:left w:val="single" w:sz="6" w:space="0" w:color="000000"/>
              <w:bottom w:val="nil"/>
              <w:right w:val="single" w:sz="6" w:space="0" w:color="FFFFFF"/>
            </w:tcBorders>
          </w:tcPr>
          <w:p w:rsidR="00D14B9F" w:rsidRDefault="00D14B9F">
            <w:pPr>
              <w:spacing w:line="163" w:lineRule="exact"/>
              <w:rPr>
                <w:rFonts w:ascii="Arial" w:hAnsi="Arial"/>
                <w:sz w:val="23"/>
                <w:lang w:val="en-AU"/>
              </w:rPr>
            </w:pPr>
          </w:p>
          <w:p w:rsidR="00D14B9F" w:rsidRDefault="00D14B9F">
            <w:pPr>
              <w:spacing w:line="312" w:lineRule="auto"/>
              <w:jc w:val="center"/>
              <w:rPr>
                <w:rFonts w:ascii="Arial" w:hAnsi="Arial"/>
                <w:sz w:val="23"/>
                <w:lang w:val="en-AU"/>
              </w:rPr>
            </w:pPr>
            <w:r>
              <w:rPr>
                <w:rFonts w:ascii="Arial" w:hAnsi="Arial"/>
                <w:sz w:val="23"/>
                <w:lang w:val="en-AU"/>
              </w:rPr>
              <w:t>15</w:t>
            </w:r>
          </w:p>
        </w:tc>
        <w:tc>
          <w:tcPr>
            <w:tcW w:w="3885" w:type="dxa"/>
            <w:tcBorders>
              <w:top w:val="nil"/>
              <w:left w:val="single" w:sz="6" w:space="0" w:color="000000"/>
              <w:bottom w:val="nil"/>
              <w:right w:val="double" w:sz="6" w:space="0" w:color="000000"/>
            </w:tcBorders>
          </w:tcPr>
          <w:p w:rsidR="00D14B9F" w:rsidRDefault="00D14B9F">
            <w:pPr>
              <w:spacing w:line="163" w:lineRule="exact"/>
              <w:rPr>
                <w:rFonts w:ascii="Arial" w:hAnsi="Arial"/>
                <w:sz w:val="23"/>
                <w:lang w:val="en-AU"/>
              </w:rPr>
            </w:pPr>
          </w:p>
          <w:p w:rsidR="00D14B9F" w:rsidRDefault="00D14B9F">
            <w:pPr>
              <w:spacing w:line="312" w:lineRule="auto"/>
              <w:jc w:val="center"/>
              <w:rPr>
                <w:rFonts w:ascii="Arial" w:hAnsi="Arial"/>
                <w:sz w:val="23"/>
                <w:lang w:val="en-AU"/>
              </w:rPr>
            </w:pPr>
            <w:r>
              <w:rPr>
                <w:rFonts w:ascii="Arial" w:hAnsi="Arial"/>
                <w:sz w:val="23"/>
                <w:lang w:val="en-AU"/>
              </w:rPr>
              <w:t>2</w:t>
            </w:r>
          </w:p>
        </w:tc>
      </w:tr>
      <w:tr w:rsidR="00D14B9F">
        <w:trPr>
          <w:jc w:val="center"/>
        </w:trPr>
        <w:tc>
          <w:tcPr>
            <w:tcW w:w="2488" w:type="dxa"/>
            <w:tcBorders>
              <w:top w:val="single" w:sz="6" w:space="0" w:color="FFFFFF"/>
              <w:left w:val="double" w:sz="6" w:space="0" w:color="000000"/>
              <w:bottom w:val="nil"/>
              <w:right w:val="single" w:sz="6" w:space="0" w:color="FFFFFF"/>
            </w:tcBorders>
          </w:tcPr>
          <w:p w:rsidR="00D14B9F" w:rsidRDefault="00D14B9F">
            <w:pPr>
              <w:spacing w:line="163" w:lineRule="exact"/>
              <w:rPr>
                <w:rFonts w:ascii="Arial" w:hAnsi="Arial"/>
                <w:sz w:val="23"/>
                <w:lang w:val="en-AU"/>
              </w:rPr>
            </w:pPr>
          </w:p>
          <w:p w:rsidR="00D14B9F" w:rsidRDefault="00D14B9F">
            <w:pPr>
              <w:spacing w:line="312" w:lineRule="auto"/>
              <w:jc w:val="center"/>
              <w:rPr>
                <w:rFonts w:ascii="Arial" w:hAnsi="Arial"/>
                <w:sz w:val="23"/>
                <w:lang w:val="en-AU"/>
              </w:rPr>
            </w:pPr>
            <w:r>
              <w:rPr>
                <w:rFonts w:ascii="Arial" w:hAnsi="Arial"/>
                <w:sz w:val="23"/>
                <w:lang w:val="en-AU"/>
              </w:rPr>
              <w:t>311 - 340</w:t>
            </w:r>
          </w:p>
        </w:tc>
        <w:tc>
          <w:tcPr>
            <w:tcW w:w="3039" w:type="dxa"/>
            <w:tcBorders>
              <w:top w:val="single" w:sz="6" w:space="0" w:color="FFFFFF"/>
              <w:left w:val="single" w:sz="6" w:space="0" w:color="000000"/>
              <w:bottom w:val="nil"/>
              <w:right w:val="single" w:sz="6" w:space="0" w:color="FFFFFF"/>
            </w:tcBorders>
          </w:tcPr>
          <w:p w:rsidR="00D14B9F" w:rsidRDefault="00D14B9F">
            <w:pPr>
              <w:spacing w:line="163" w:lineRule="exact"/>
              <w:rPr>
                <w:rFonts w:ascii="Arial" w:hAnsi="Arial"/>
                <w:sz w:val="23"/>
                <w:lang w:val="en-AU"/>
              </w:rPr>
            </w:pPr>
          </w:p>
          <w:p w:rsidR="00D14B9F" w:rsidRDefault="00D14B9F">
            <w:pPr>
              <w:spacing w:line="312" w:lineRule="auto"/>
              <w:jc w:val="center"/>
              <w:rPr>
                <w:rFonts w:ascii="Arial" w:hAnsi="Arial"/>
                <w:sz w:val="23"/>
                <w:lang w:val="en-AU"/>
              </w:rPr>
            </w:pPr>
            <w:r>
              <w:rPr>
                <w:rFonts w:ascii="Arial" w:hAnsi="Arial"/>
                <w:sz w:val="23"/>
                <w:lang w:val="en-AU"/>
              </w:rPr>
              <w:t>16</w:t>
            </w:r>
          </w:p>
        </w:tc>
        <w:tc>
          <w:tcPr>
            <w:tcW w:w="3885" w:type="dxa"/>
            <w:tcBorders>
              <w:top w:val="single" w:sz="6" w:space="0" w:color="FFFFFF"/>
              <w:left w:val="single" w:sz="6" w:space="0" w:color="000000"/>
              <w:bottom w:val="nil"/>
              <w:right w:val="double" w:sz="6" w:space="0" w:color="000000"/>
            </w:tcBorders>
          </w:tcPr>
          <w:p w:rsidR="00D14B9F" w:rsidRDefault="00D14B9F">
            <w:pPr>
              <w:spacing w:line="163" w:lineRule="exact"/>
              <w:rPr>
                <w:rFonts w:ascii="Arial" w:hAnsi="Arial"/>
                <w:sz w:val="23"/>
                <w:lang w:val="en-AU"/>
              </w:rPr>
            </w:pPr>
          </w:p>
          <w:p w:rsidR="00D14B9F" w:rsidRDefault="00D14B9F">
            <w:pPr>
              <w:spacing w:line="312" w:lineRule="auto"/>
              <w:jc w:val="center"/>
              <w:rPr>
                <w:rFonts w:ascii="Arial" w:hAnsi="Arial"/>
                <w:sz w:val="23"/>
                <w:lang w:val="en-AU"/>
              </w:rPr>
            </w:pPr>
            <w:r>
              <w:rPr>
                <w:rFonts w:ascii="Arial" w:hAnsi="Arial"/>
                <w:sz w:val="23"/>
                <w:lang w:val="en-AU"/>
              </w:rPr>
              <w:t>2</w:t>
            </w:r>
          </w:p>
        </w:tc>
      </w:tr>
      <w:tr w:rsidR="00D14B9F">
        <w:trPr>
          <w:jc w:val="center"/>
        </w:trPr>
        <w:tc>
          <w:tcPr>
            <w:tcW w:w="2488" w:type="dxa"/>
            <w:tcBorders>
              <w:top w:val="nil"/>
              <w:left w:val="double" w:sz="6" w:space="0" w:color="000000"/>
              <w:bottom w:val="double" w:sz="6" w:space="0" w:color="000000"/>
              <w:right w:val="single" w:sz="6" w:space="0" w:color="FFFFFF"/>
            </w:tcBorders>
          </w:tcPr>
          <w:p w:rsidR="00D14B9F" w:rsidRDefault="00D14B9F">
            <w:pPr>
              <w:spacing w:line="163" w:lineRule="exact"/>
              <w:rPr>
                <w:rFonts w:ascii="Arial" w:hAnsi="Arial"/>
                <w:sz w:val="23"/>
                <w:lang w:val="en-AU"/>
              </w:rPr>
            </w:pPr>
          </w:p>
          <w:p w:rsidR="00D14B9F" w:rsidRDefault="00D14B9F">
            <w:pPr>
              <w:spacing w:line="312" w:lineRule="auto"/>
              <w:jc w:val="center"/>
              <w:rPr>
                <w:rFonts w:ascii="Arial" w:hAnsi="Arial"/>
                <w:sz w:val="23"/>
                <w:lang w:val="en-AU"/>
              </w:rPr>
            </w:pPr>
            <w:r>
              <w:rPr>
                <w:rFonts w:ascii="Arial" w:hAnsi="Arial"/>
                <w:sz w:val="23"/>
                <w:lang w:val="en-AU"/>
              </w:rPr>
              <w:t>341 - 370</w:t>
            </w:r>
          </w:p>
        </w:tc>
        <w:tc>
          <w:tcPr>
            <w:tcW w:w="3039" w:type="dxa"/>
            <w:tcBorders>
              <w:top w:val="nil"/>
              <w:left w:val="single" w:sz="6" w:space="0" w:color="000000"/>
              <w:bottom w:val="double" w:sz="6" w:space="0" w:color="000000"/>
              <w:right w:val="single" w:sz="6" w:space="0" w:color="FFFFFF"/>
            </w:tcBorders>
          </w:tcPr>
          <w:p w:rsidR="00D14B9F" w:rsidRDefault="00D14B9F">
            <w:pPr>
              <w:spacing w:line="163" w:lineRule="exact"/>
              <w:rPr>
                <w:rFonts w:ascii="Arial" w:hAnsi="Arial"/>
                <w:sz w:val="23"/>
                <w:lang w:val="en-AU"/>
              </w:rPr>
            </w:pPr>
          </w:p>
          <w:p w:rsidR="00D14B9F" w:rsidRDefault="00D14B9F">
            <w:pPr>
              <w:spacing w:line="312" w:lineRule="auto"/>
              <w:jc w:val="center"/>
              <w:rPr>
                <w:rFonts w:ascii="Arial" w:hAnsi="Arial"/>
                <w:sz w:val="23"/>
                <w:lang w:val="en-AU"/>
              </w:rPr>
            </w:pPr>
            <w:r>
              <w:rPr>
                <w:rFonts w:ascii="Arial" w:hAnsi="Arial"/>
                <w:sz w:val="23"/>
                <w:lang w:val="en-AU"/>
              </w:rPr>
              <w:t>17</w:t>
            </w:r>
          </w:p>
        </w:tc>
        <w:tc>
          <w:tcPr>
            <w:tcW w:w="3885" w:type="dxa"/>
            <w:tcBorders>
              <w:top w:val="nil"/>
              <w:left w:val="single" w:sz="6" w:space="0" w:color="000000"/>
              <w:bottom w:val="double" w:sz="6" w:space="0" w:color="000000"/>
              <w:right w:val="double" w:sz="6" w:space="0" w:color="000000"/>
            </w:tcBorders>
          </w:tcPr>
          <w:p w:rsidR="00D14B9F" w:rsidRDefault="00D14B9F">
            <w:pPr>
              <w:spacing w:line="163" w:lineRule="exact"/>
              <w:rPr>
                <w:rFonts w:ascii="Arial" w:hAnsi="Arial"/>
                <w:sz w:val="23"/>
                <w:lang w:val="en-AU"/>
              </w:rPr>
            </w:pPr>
          </w:p>
          <w:p w:rsidR="00D14B9F" w:rsidRDefault="00D14B9F">
            <w:pPr>
              <w:spacing w:line="312" w:lineRule="auto"/>
              <w:jc w:val="center"/>
              <w:rPr>
                <w:rFonts w:ascii="Arial" w:hAnsi="Arial"/>
                <w:sz w:val="23"/>
                <w:lang w:val="en-AU"/>
              </w:rPr>
            </w:pPr>
            <w:r>
              <w:rPr>
                <w:rFonts w:ascii="Arial" w:hAnsi="Arial"/>
                <w:sz w:val="23"/>
                <w:lang w:val="en-AU"/>
              </w:rPr>
              <w:t>2</w:t>
            </w:r>
          </w:p>
        </w:tc>
      </w:tr>
    </w:tbl>
    <w:p w:rsidR="00D14B9F" w:rsidRDefault="00D14B9F">
      <w:pPr>
        <w:rPr>
          <w:rFonts w:ascii="Arial" w:hAnsi="Arial"/>
          <w:b/>
          <w:sz w:val="35"/>
        </w:rPr>
        <w:sectPr w:rsidR="00D14B9F">
          <w:footnotePr>
            <w:pos w:val="beneathText"/>
          </w:footnotePr>
          <w:type w:val="continuous"/>
          <w:pgSz w:w="11907" w:h="16840" w:code="9"/>
          <w:pgMar w:top="1355" w:right="1418" w:bottom="1418" w:left="1497" w:header="720" w:footer="1444" w:gutter="0"/>
          <w:cols w:space="720"/>
        </w:sectPr>
      </w:pPr>
    </w:p>
    <w:p w:rsidR="00D14B9F" w:rsidRDefault="00D14B9F">
      <w:pPr>
        <w:rPr>
          <w:b/>
          <w:sz w:val="32"/>
        </w:rPr>
      </w:pPr>
      <w:bookmarkStart w:id="24" w:name="_Toc83203591"/>
      <w:r>
        <w:rPr>
          <w:b/>
          <w:sz w:val="32"/>
        </w:rPr>
        <w:t>C. 8 TEMPERATURE  LOG  FOR  FROZEN  BLUEBERRIES</w:t>
      </w:r>
      <w:bookmarkEnd w:id="24"/>
    </w:p>
    <w:p w:rsidR="00D14B9F" w:rsidRDefault="00D14B9F">
      <w:pPr>
        <w:rPr>
          <w:rFonts w:ascii="Arial" w:hAnsi="Arial"/>
          <w:b/>
          <w:sz w:val="32"/>
          <w:lang w:val="en-AU"/>
        </w:rPr>
      </w:pPr>
    </w:p>
    <w:tbl>
      <w:tblPr>
        <w:tblW w:w="0" w:type="auto"/>
        <w:jc w:val="center"/>
        <w:tblLayout w:type="fixed"/>
        <w:tblCellMar>
          <w:left w:w="0" w:type="dxa"/>
          <w:right w:w="0" w:type="dxa"/>
        </w:tblCellMar>
        <w:tblLook w:val="0000" w:firstRow="0" w:lastRow="0" w:firstColumn="0" w:lastColumn="0" w:noHBand="0" w:noVBand="0"/>
      </w:tblPr>
      <w:tblGrid>
        <w:gridCol w:w="1471"/>
        <w:gridCol w:w="1567"/>
        <w:gridCol w:w="1664"/>
        <w:gridCol w:w="1757"/>
        <w:gridCol w:w="1758"/>
        <w:gridCol w:w="2045"/>
        <w:gridCol w:w="1854"/>
        <w:gridCol w:w="1950"/>
      </w:tblGrid>
      <w:tr w:rsidR="00D14B9F">
        <w:trPr>
          <w:jc w:val="center"/>
        </w:trPr>
        <w:tc>
          <w:tcPr>
            <w:tcW w:w="1471" w:type="dxa"/>
            <w:tcBorders>
              <w:top w:val="double" w:sz="6" w:space="0" w:color="000000"/>
              <w:left w:val="double" w:sz="6" w:space="0" w:color="000000"/>
              <w:bottom w:val="single" w:sz="6" w:space="0" w:color="FFFFFF"/>
              <w:right w:val="single" w:sz="6" w:space="0" w:color="FFFFFF"/>
            </w:tcBorders>
          </w:tcPr>
          <w:p w:rsidR="00D14B9F" w:rsidRDefault="00D14B9F">
            <w:pPr>
              <w:spacing w:line="201" w:lineRule="exact"/>
            </w:pPr>
          </w:p>
          <w:p w:rsidR="00D14B9F" w:rsidRDefault="00D14B9F">
            <w:pPr>
              <w:jc w:val="center"/>
              <w:rPr>
                <w:rFonts w:ascii="Arial" w:hAnsi="Arial"/>
                <w:b/>
                <w:sz w:val="15"/>
              </w:rPr>
            </w:pPr>
            <w:r>
              <w:rPr>
                <w:rFonts w:ascii="Arial" w:hAnsi="Arial"/>
                <w:b/>
                <w:sz w:val="15"/>
              </w:rPr>
              <w:t>Date</w:t>
            </w:r>
          </w:p>
          <w:p w:rsidR="00D14B9F" w:rsidRDefault="00D14B9F">
            <w:pPr>
              <w:jc w:val="center"/>
              <w:rPr>
                <w:rFonts w:ascii="Arial" w:hAnsi="Arial"/>
                <w:b/>
                <w:sz w:val="15"/>
              </w:rPr>
            </w:pPr>
          </w:p>
          <w:p w:rsidR="00D14B9F" w:rsidRDefault="00D14B9F">
            <w:pPr>
              <w:jc w:val="center"/>
              <w:rPr>
                <w:rFonts w:ascii="Arial" w:hAnsi="Arial"/>
                <w:b/>
                <w:sz w:val="15"/>
              </w:rPr>
            </w:pPr>
            <w:r>
              <w:rPr>
                <w:rFonts w:ascii="Arial" w:hAnsi="Arial"/>
                <w:b/>
                <w:sz w:val="15"/>
              </w:rPr>
              <w:t>Received</w:t>
            </w:r>
          </w:p>
        </w:tc>
        <w:tc>
          <w:tcPr>
            <w:tcW w:w="1567" w:type="dxa"/>
            <w:tcBorders>
              <w:top w:val="double" w:sz="6" w:space="0" w:color="000000"/>
              <w:left w:val="single" w:sz="6" w:space="0" w:color="000000"/>
              <w:bottom w:val="single" w:sz="6" w:space="0" w:color="FFFFFF"/>
              <w:right w:val="single" w:sz="6" w:space="0" w:color="FFFFFF"/>
            </w:tcBorders>
          </w:tcPr>
          <w:p w:rsidR="00D14B9F" w:rsidRDefault="00D14B9F">
            <w:pPr>
              <w:spacing w:line="201" w:lineRule="exact"/>
              <w:rPr>
                <w:rFonts w:ascii="Arial" w:hAnsi="Arial"/>
                <w:b/>
                <w:sz w:val="15"/>
              </w:rPr>
            </w:pPr>
          </w:p>
          <w:p w:rsidR="00D14B9F" w:rsidRDefault="00D14B9F">
            <w:pPr>
              <w:jc w:val="center"/>
              <w:rPr>
                <w:rFonts w:ascii="Arial" w:hAnsi="Arial"/>
                <w:b/>
                <w:sz w:val="15"/>
              </w:rPr>
            </w:pPr>
            <w:r>
              <w:rPr>
                <w:rFonts w:ascii="Arial" w:hAnsi="Arial"/>
                <w:b/>
                <w:sz w:val="15"/>
              </w:rPr>
              <w:t>Grower</w:t>
            </w:r>
          </w:p>
          <w:p w:rsidR="00D14B9F" w:rsidRDefault="00D14B9F">
            <w:pPr>
              <w:jc w:val="center"/>
              <w:rPr>
                <w:rFonts w:ascii="Arial" w:hAnsi="Arial"/>
                <w:b/>
                <w:sz w:val="15"/>
              </w:rPr>
            </w:pPr>
          </w:p>
          <w:p w:rsidR="00D14B9F" w:rsidRDefault="00D14B9F">
            <w:pPr>
              <w:jc w:val="center"/>
              <w:rPr>
                <w:rFonts w:ascii="Arial" w:hAnsi="Arial"/>
                <w:b/>
                <w:sz w:val="15"/>
              </w:rPr>
            </w:pPr>
            <w:r>
              <w:rPr>
                <w:rFonts w:ascii="Arial" w:hAnsi="Arial"/>
                <w:b/>
                <w:sz w:val="15"/>
              </w:rPr>
              <w:t>Code</w:t>
            </w:r>
          </w:p>
        </w:tc>
        <w:tc>
          <w:tcPr>
            <w:tcW w:w="1664" w:type="dxa"/>
            <w:tcBorders>
              <w:top w:val="double" w:sz="6" w:space="0" w:color="000000"/>
              <w:left w:val="single" w:sz="6" w:space="0" w:color="000000"/>
              <w:bottom w:val="single" w:sz="6" w:space="0" w:color="FFFFFF"/>
              <w:right w:val="single" w:sz="6" w:space="0" w:color="FFFFFF"/>
            </w:tcBorders>
          </w:tcPr>
          <w:p w:rsidR="00D14B9F" w:rsidRDefault="00D14B9F">
            <w:pPr>
              <w:spacing w:line="201" w:lineRule="exact"/>
              <w:rPr>
                <w:rFonts w:ascii="Arial" w:hAnsi="Arial"/>
                <w:b/>
                <w:sz w:val="15"/>
              </w:rPr>
            </w:pPr>
          </w:p>
          <w:p w:rsidR="00D14B9F" w:rsidRDefault="00D14B9F">
            <w:pPr>
              <w:jc w:val="center"/>
              <w:rPr>
                <w:rFonts w:ascii="Arial" w:hAnsi="Arial"/>
                <w:b/>
                <w:sz w:val="15"/>
              </w:rPr>
            </w:pPr>
            <w:r>
              <w:rPr>
                <w:rFonts w:ascii="Arial" w:hAnsi="Arial"/>
                <w:b/>
                <w:sz w:val="15"/>
              </w:rPr>
              <w:t>Date/Line</w:t>
            </w:r>
          </w:p>
          <w:p w:rsidR="00D14B9F" w:rsidRDefault="00D14B9F">
            <w:pPr>
              <w:jc w:val="center"/>
              <w:rPr>
                <w:rFonts w:ascii="Arial" w:hAnsi="Arial"/>
                <w:b/>
                <w:sz w:val="15"/>
              </w:rPr>
            </w:pPr>
            <w:r>
              <w:rPr>
                <w:rFonts w:ascii="Arial" w:hAnsi="Arial"/>
                <w:b/>
                <w:sz w:val="15"/>
              </w:rPr>
              <w:t xml:space="preserve">Code </w:t>
            </w:r>
          </w:p>
          <w:p w:rsidR="00D14B9F" w:rsidRDefault="00D14B9F">
            <w:pPr>
              <w:jc w:val="center"/>
              <w:rPr>
                <w:rFonts w:ascii="Arial" w:hAnsi="Arial"/>
                <w:b/>
                <w:sz w:val="15"/>
              </w:rPr>
            </w:pPr>
            <w:r>
              <w:rPr>
                <w:rFonts w:ascii="Arial" w:hAnsi="Arial"/>
                <w:b/>
                <w:sz w:val="15"/>
              </w:rPr>
              <w:t>of Box</w:t>
            </w:r>
          </w:p>
        </w:tc>
        <w:tc>
          <w:tcPr>
            <w:tcW w:w="1757" w:type="dxa"/>
            <w:tcBorders>
              <w:top w:val="double" w:sz="6" w:space="0" w:color="000000"/>
              <w:left w:val="single" w:sz="6" w:space="0" w:color="000000"/>
              <w:bottom w:val="single" w:sz="6" w:space="0" w:color="FFFFFF"/>
              <w:right w:val="single" w:sz="6" w:space="0" w:color="FFFFFF"/>
            </w:tcBorders>
          </w:tcPr>
          <w:p w:rsidR="00D14B9F" w:rsidRDefault="00D14B9F">
            <w:pPr>
              <w:spacing w:line="201" w:lineRule="exact"/>
              <w:rPr>
                <w:rFonts w:ascii="Arial" w:hAnsi="Arial"/>
                <w:b/>
                <w:sz w:val="15"/>
              </w:rPr>
            </w:pPr>
          </w:p>
          <w:p w:rsidR="00D14B9F" w:rsidRDefault="00D14B9F">
            <w:pPr>
              <w:jc w:val="center"/>
              <w:rPr>
                <w:rFonts w:ascii="Arial" w:hAnsi="Arial"/>
                <w:b/>
                <w:sz w:val="15"/>
              </w:rPr>
            </w:pPr>
            <w:r>
              <w:rPr>
                <w:rFonts w:ascii="Arial" w:hAnsi="Arial"/>
                <w:b/>
                <w:sz w:val="15"/>
              </w:rPr>
              <w:t>Consignment Code</w:t>
            </w:r>
          </w:p>
          <w:p w:rsidR="00D14B9F" w:rsidRDefault="00D14B9F">
            <w:pPr>
              <w:jc w:val="center"/>
              <w:rPr>
                <w:rFonts w:ascii="Arial" w:hAnsi="Arial"/>
                <w:b/>
                <w:sz w:val="15"/>
              </w:rPr>
            </w:pPr>
            <w:r>
              <w:rPr>
                <w:rFonts w:ascii="Arial" w:hAnsi="Arial"/>
                <w:b/>
                <w:sz w:val="15"/>
              </w:rPr>
              <w:t>Inwards Goods</w:t>
            </w:r>
          </w:p>
          <w:p w:rsidR="00D14B9F" w:rsidRDefault="00D14B9F">
            <w:pPr>
              <w:jc w:val="center"/>
              <w:rPr>
                <w:rFonts w:ascii="Arial" w:hAnsi="Arial"/>
                <w:b/>
                <w:sz w:val="15"/>
              </w:rPr>
            </w:pPr>
            <w:r>
              <w:rPr>
                <w:rFonts w:ascii="Arial" w:hAnsi="Arial"/>
                <w:b/>
                <w:sz w:val="15"/>
              </w:rPr>
              <w:t>Docket #</w:t>
            </w:r>
          </w:p>
        </w:tc>
        <w:tc>
          <w:tcPr>
            <w:tcW w:w="1758" w:type="dxa"/>
            <w:tcBorders>
              <w:top w:val="double" w:sz="6" w:space="0" w:color="000000"/>
              <w:left w:val="single" w:sz="6" w:space="0" w:color="000000"/>
              <w:bottom w:val="single" w:sz="6" w:space="0" w:color="FFFFFF"/>
              <w:right w:val="single" w:sz="6" w:space="0" w:color="FFFFFF"/>
            </w:tcBorders>
          </w:tcPr>
          <w:p w:rsidR="00D14B9F" w:rsidRDefault="00D14B9F">
            <w:pPr>
              <w:spacing w:line="201" w:lineRule="exact"/>
              <w:rPr>
                <w:rFonts w:ascii="Arial" w:hAnsi="Arial"/>
                <w:b/>
                <w:sz w:val="15"/>
              </w:rPr>
            </w:pPr>
          </w:p>
          <w:p w:rsidR="00D14B9F" w:rsidRDefault="00D14B9F">
            <w:pPr>
              <w:jc w:val="center"/>
              <w:rPr>
                <w:rFonts w:ascii="Arial" w:hAnsi="Arial"/>
                <w:b/>
                <w:sz w:val="15"/>
              </w:rPr>
            </w:pPr>
            <w:r>
              <w:rPr>
                <w:rFonts w:ascii="Arial" w:hAnsi="Arial"/>
                <w:b/>
                <w:sz w:val="15"/>
              </w:rPr>
              <w:t>Inward</w:t>
            </w:r>
          </w:p>
          <w:p w:rsidR="00D14B9F" w:rsidRDefault="00D14B9F">
            <w:pPr>
              <w:jc w:val="center"/>
              <w:rPr>
                <w:rFonts w:ascii="Arial" w:hAnsi="Arial"/>
                <w:b/>
                <w:sz w:val="15"/>
              </w:rPr>
            </w:pPr>
            <w:r>
              <w:rPr>
                <w:rFonts w:ascii="Arial" w:hAnsi="Arial"/>
                <w:b/>
                <w:sz w:val="15"/>
              </w:rPr>
              <w:t>Temperature</w:t>
            </w:r>
          </w:p>
          <w:p w:rsidR="00D14B9F" w:rsidRDefault="00D14B9F">
            <w:pPr>
              <w:jc w:val="center"/>
              <w:rPr>
                <w:rFonts w:ascii="Arial" w:hAnsi="Arial"/>
                <w:b/>
                <w:sz w:val="15"/>
              </w:rPr>
            </w:pPr>
            <w:r>
              <w:rPr>
                <w:rFonts w:ascii="Arial" w:hAnsi="Arial"/>
                <w:b/>
                <w:sz w:val="15"/>
              </w:rPr>
              <w:t>Flesh</w:t>
            </w:r>
          </w:p>
        </w:tc>
        <w:tc>
          <w:tcPr>
            <w:tcW w:w="2045" w:type="dxa"/>
            <w:tcBorders>
              <w:top w:val="double" w:sz="6" w:space="0" w:color="000000"/>
              <w:left w:val="single" w:sz="6" w:space="0" w:color="000000"/>
              <w:bottom w:val="single" w:sz="6" w:space="0" w:color="FFFFFF"/>
              <w:right w:val="single" w:sz="6" w:space="0" w:color="FFFFFF"/>
            </w:tcBorders>
          </w:tcPr>
          <w:p w:rsidR="00D14B9F" w:rsidRDefault="00D14B9F">
            <w:pPr>
              <w:spacing w:line="201" w:lineRule="exact"/>
              <w:rPr>
                <w:rFonts w:ascii="Arial" w:hAnsi="Arial"/>
                <w:b/>
                <w:sz w:val="15"/>
              </w:rPr>
            </w:pPr>
          </w:p>
          <w:p w:rsidR="00D14B9F" w:rsidRDefault="00D14B9F">
            <w:pPr>
              <w:jc w:val="center"/>
              <w:rPr>
                <w:rFonts w:ascii="Arial" w:hAnsi="Arial"/>
                <w:b/>
                <w:sz w:val="15"/>
              </w:rPr>
            </w:pPr>
            <w:r>
              <w:rPr>
                <w:rFonts w:ascii="Arial" w:hAnsi="Arial"/>
                <w:b/>
                <w:sz w:val="15"/>
              </w:rPr>
              <w:t xml:space="preserve">Blast Frozen Time Taken to Reach </w:t>
            </w:r>
          </w:p>
          <w:p w:rsidR="00D14B9F" w:rsidRDefault="00D14B9F">
            <w:pPr>
              <w:jc w:val="center"/>
              <w:rPr>
                <w:rFonts w:ascii="Arial" w:hAnsi="Arial"/>
                <w:b/>
                <w:sz w:val="15"/>
              </w:rPr>
            </w:pPr>
            <w:r>
              <w:rPr>
                <w:rFonts w:ascii="Arial" w:hAnsi="Arial"/>
                <w:b/>
                <w:sz w:val="15"/>
              </w:rPr>
              <w:t>Desired Temperature</w:t>
            </w:r>
          </w:p>
        </w:tc>
        <w:tc>
          <w:tcPr>
            <w:tcW w:w="1854" w:type="dxa"/>
            <w:tcBorders>
              <w:top w:val="double" w:sz="6" w:space="0" w:color="000000"/>
              <w:left w:val="single" w:sz="6" w:space="0" w:color="000000"/>
              <w:bottom w:val="single" w:sz="6" w:space="0" w:color="FFFFFF"/>
              <w:right w:val="single" w:sz="6" w:space="0" w:color="FFFFFF"/>
            </w:tcBorders>
          </w:tcPr>
          <w:p w:rsidR="00D14B9F" w:rsidRDefault="00D14B9F">
            <w:pPr>
              <w:spacing w:line="201" w:lineRule="exact"/>
              <w:rPr>
                <w:rFonts w:ascii="Arial" w:hAnsi="Arial"/>
                <w:b/>
                <w:sz w:val="15"/>
              </w:rPr>
            </w:pPr>
          </w:p>
          <w:p w:rsidR="00D14B9F" w:rsidRDefault="00D14B9F">
            <w:pPr>
              <w:jc w:val="center"/>
              <w:rPr>
                <w:rFonts w:ascii="Arial" w:hAnsi="Arial"/>
                <w:b/>
                <w:sz w:val="15"/>
              </w:rPr>
            </w:pPr>
            <w:r>
              <w:rPr>
                <w:rFonts w:ascii="Arial" w:hAnsi="Arial"/>
                <w:b/>
                <w:sz w:val="15"/>
              </w:rPr>
              <w:t>Temp of Product</w:t>
            </w:r>
          </w:p>
          <w:p w:rsidR="00D14B9F" w:rsidRDefault="00D14B9F">
            <w:pPr>
              <w:jc w:val="center"/>
              <w:rPr>
                <w:rFonts w:ascii="Arial" w:hAnsi="Arial"/>
                <w:b/>
                <w:sz w:val="15"/>
              </w:rPr>
            </w:pPr>
            <w:r>
              <w:rPr>
                <w:rFonts w:ascii="Arial" w:hAnsi="Arial"/>
                <w:b/>
                <w:sz w:val="15"/>
              </w:rPr>
              <w:t>into Holding</w:t>
            </w:r>
          </w:p>
          <w:p w:rsidR="00D14B9F" w:rsidRDefault="00D14B9F">
            <w:pPr>
              <w:jc w:val="center"/>
              <w:rPr>
                <w:rFonts w:ascii="Arial" w:hAnsi="Arial"/>
                <w:b/>
                <w:sz w:val="15"/>
              </w:rPr>
            </w:pPr>
            <w:r>
              <w:rPr>
                <w:rFonts w:ascii="Arial" w:hAnsi="Arial"/>
                <w:b/>
                <w:sz w:val="15"/>
              </w:rPr>
              <w:t>Cold Store</w:t>
            </w:r>
          </w:p>
        </w:tc>
        <w:tc>
          <w:tcPr>
            <w:tcW w:w="1950" w:type="dxa"/>
            <w:tcBorders>
              <w:top w:val="double" w:sz="6" w:space="0" w:color="000000"/>
              <w:left w:val="single" w:sz="6" w:space="0" w:color="000000"/>
              <w:bottom w:val="single" w:sz="6" w:space="0" w:color="FFFFFF"/>
              <w:right w:val="double" w:sz="6" w:space="0" w:color="000000"/>
            </w:tcBorders>
          </w:tcPr>
          <w:p w:rsidR="00D14B9F" w:rsidRDefault="00D14B9F">
            <w:pPr>
              <w:spacing w:line="201" w:lineRule="exact"/>
              <w:rPr>
                <w:rFonts w:ascii="Arial" w:hAnsi="Arial"/>
                <w:b/>
                <w:sz w:val="15"/>
              </w:rPr>
            </w:pPr>
          </w:p>
          <w:p w:rsidR="00D14B9F" w:rsidRDefault="00D14B9F">
            <w:pPr>
              <w:jc w:val="center"/>
              <w:rPr>
                <w:rFonts w:ascii="Arial" w:hAnsi="Arial"/>
                <w:b/>
                <w:sz w:val="15"/>
              </w:rPr>
            </w:pPr>
            <w:r>
              <w:rPr>
                <w:rFonts w:ascii="Arial" w:hAnsi="Arial"/>
                <w:b/>
                <w:sz w:val="15"/>
              </w:rPr>
              <w:t>Freezing Method</w:t>
            </w:r>
          </w:p>
          <w:p w:rsidR="00D14B9F" w:rsidRDefault="00D14B9F">
            <w:pPr>
              <w:jc w:val="center"/>
              <w:rPr>
                <w:rFonts w:ascii="Arial" w:hAnsi="Arial"/>
                <w:b/>
                <w:sz w:val="15"/>
              </w:rPr>
            </w:pPr>
            <w:r>
              <w:rPr>
                <w:rFonts w:ascii="Arial" w:hAnsi="Arial"/>
                <w:b/>
                <w:sz w:val="15"/>
              </w:rPr>
              <w:t>IQF -</w:t>
            </w:r>
          </w:p>
          <w:p w:rsidR="00D14B9F" w:rsidRDefault="00D14B9F">
            <w:pPr>
              <w:jc w:val="center"/>
              <w:rPr>
                <w:rFonts w:ascii="Arial" w:hAnsi="Arial"/>
                <w:b/>
                <w:sz w:val="15"/>
              </w:rPr>
            </w:pPr>
            <w:r>
              <w:rPr>
                <w:rFonts w:ascii="Arial" w:hAnsi="Arial"/>
                <w:b/>
                <w:sz w:val="15"/>
              </w:rPr>
              <w:t>Box Frozen</w:t>
            </w:r>
          </w:p>
        </w:tc>
      </w:tr>
      <w:tr w:rsidR="00D14B9F">
        <w:trPr>
          <w:jc w:val="center"/>
        </w:trPr>
        <w:tc>
          <w:tcPr>
            <w:tcW w:w="1471" w:type="dxa"/>
            <w:tcBorders>
              <w:top w:val="single" w:sz="6" w:space="0" w:color="000000"/>
              <w:left w:val="double" w:sz="6" w:space="0" w:color="000000"/>
              <w:bottom w:val="single" w:sz="6" w:space="0" w:color="FFFFFF"/>
              <w:right w:val="single" w:sz="6" w:space="0" w:color="FFFFFF"/>
            </w:tcBorders>
          </w:tcPr>
          <w:p w:rsidR="00D14B9F" w:rsidRDefault="00D14B9F">
            <w:pPr>
              <w:spacing w:line="163" w:lineRule="exact"/>
              <w:rPr>
                <w:rFonts w:ascii="Arial" w:hAnsi="Arial"/>
                <w:sz w:val="15"/>
                <w:lang w:val="en-AU"/>
              </w:rPr>
            </w:pPr>
          </w:p>
          <w:p w:rsidR="00D14B9F" w:rsidRDefault="00D14B9F">
            <w:pPr>
              <w:rPr>
                <w:rFonts w:ascii="Arial" w:hAnsi="Arial"/>
                <w:sz w:val="15"/>
                <w:lang w:val="en-AU"/>
              </w:rPr>
            </w:pPr>
          </w:p>
        </w:tc>
        <w:tc>
          <w:tcPr>
            <w:tcW w:w="1567" w:type="dxa"/>
            <w:tcBorders>
              <w:top w:val="single" w:sz="6" w:space="0" w:color="000000"/>
              <w:left w:val="single" w:sz="6" w:space="0" w:color="000000"/>
              <w:bottom w:val="single" w:sz="6" w:space="0" w:color="FFFFFF"/>
              <w:right w:val="single" w:sz="6" w:space="0" w:color="FFFFFF"/>
            </w:tcBorders>
          </w:tcPr>
          <w:p w:rsidR="00D14B9F" w:rsidRDefault="00D14B9F">
            <w:pPr>
              <w:spacing w:line="163" w:lineRule="exact"/>
              <w:rPr>
                <w:rFonts w:ascii="Arial" w:hAnsi="Arial"/>
                <w:sz w:val="15"/>
                <w:lang w:val="en-AU"/>
              </w:rPr>
            </w:pPr>
          </w:p>
          <w:p w:rsidR="00D14B9F" w:rsidRDefault="00D14B9F">
            <w:pPr>
              <w:rPr>
                <w:rFonts w:ascii="Arial" w:hAnsi="Arial"/>
                <w:sz w:val="15"/>
                <w:lang w:val="en-AU"/>
              </w:rPr>
            </w:pPr>
          </w:p>
        </w:tc>
        <w:tc>
          <w:tcPr>
            <w:tcW w:w="1664" w:type="dxa"/>
            <w:tcBorders>
              <w:top w:val="single" w:sz="6" w:space="0" w:color="000000"/>
              <w:left w:val="single" w:sz="6" w:space="0" w:color="000000"/>
              <w:bottom w:val="single" w:sz="6" w:space="0" w:color="FFFFFF"/>
              <w:right w:val="single" w:sz="6" w:space="0" w:color="FFFFFF"/>
            </w:tcBorders>
          </w:tcPr>
          <w:p w:rsidR="00D14B9F" w:rsidRDefault="00D14B9F">
            <w:pPr>
              <w:spacing w:line="163" w:lineRule="exact"/>
              <w:rPr>
                <w:rFonts w:ascii="Arial" w:hAnsi="Arial"/>
                <w:sz w:val="15"/>
                <w:lang w:val="en-AU"/>
              </w:rPr>
            </w:pPr>
          </w:p>
          <w:p w:rsidR="00D14B9F" w:rsidRDefault="00D14B9F">
            <w:pPr>
              <w:rPr>
                <w:rFonts w:ascii="Arial" w:hAnsi="Arial"/>
                <w:sz w:val="15"/>
                <w:lang w:val="en-AU"/>
              </w:rPr>
            </w:pPr>
          </w:p>
        </w:tc>
        <w:tc>
          <w:tcPr>
            <w:tcW w:w="1757" w:type="dxa"/>
            <w:tcBorders>
              <w:top w:val="single" w:sz="6" w:space="0" w:color="000000"/>
              <w:left w:val="single" w:sz="6" w:space="0" w:color="000000"/>
              <w:bottom w:val="single" w:sz="6" w:space="0" w:color="FFFFFF"/>
              <w:right w:val="single" w:sz="6" w:space="0" w:color="FFFFFF"/>
            </w:tcBorders>
          </w:tcPr>
          <w:p w:rsidR="00D14B9F" w:rsidRDefault="00D14B9F">
            <w:pPr>
              <w:spacing w:line="163" w:lineRule="exact"/>
              <w:rPr>
                <w:rFonts w:ascii="Arial" w:hAnsi="Arial"/>
                <w:sz w:val="15"/>
                <w:lang w:val="en-AU"/>
              </w:rPr>
            </w:pPr>
          </w:p>
          <w:p w:rsidR="00D14B9F" w:rsidRDefault="00D14B9F">
            <w:pPr>
              <w:rPr>
                <w:rFonts w:ascii="Arial" w:hAnsi="Arial"/>
                <w:sz w:val="15"/>
                <w:lang w:val="en-AU"/>
              </w:rPr>
            </w:pPr>
          </w:p>
        </w:tc>
        <w:tc>
          <w:tcPr>
            <w:tcW w:w="1758" w:type="dxa"/>
            <w:tcBorders>
              <w:top w:val="single" w:sz="6" w:space="0" w:color="000000"/>
              <w:left w:val="single" w:sz="6" w:space="0" w:color="000000"/>
              <w:bottom w:val="single" w:sz="6" w:space="0" w:color="FFFFFF"/>
              <w:right w:val="single" w:sz="6" w:space="0" w:color="FFFFFF"/>
            </w:tcBorders>
          </w:tcPr>
          <w:p w:rsidR="00D14B9F" w:rsidRDefault="00D14B9F">
            <w:pPr>
              <w:spacing w:line="163" w:lineRule="exact"/>
              <w:rPr>
                <w:rFonts w:ascii="Arial" w:hAnsi="Arial"/>
                <w:sz w:val="15"/>
                <w:lang w:val="en-AU"/>
              </w:rPr>
            </w:pPr>
          </w:p>
          <w:p w:rsidR="00D14B9F" w:rsidRDefault="00D14B9F">
            <w:pPr>
              <w:rPr>
                <w:rFonts w:ascii="Arial" w:hAnsi="Arial"/>
                <w:sz w:val="15"/>
                <w:lang w:val="en-AU"/>
              </w:rPr>
            </w:pPr>
          </w:p>
        </w:tc>
        <w:tc>
          <w:tcPr>
            <w:tcW w:w="2045" w:type="dxa"/>
            <w:tcBorders>
              <w:top w:val="single" w:sz="6" w:space="0" w:color="000000"/>
              <w:left w:val="single" w:sz="6" w:space="0" w:color="000000"/>
              <w:bottom w:val="single" w:sz="6" w:space="0" w:color="FFFFFF"/>
              <w:right w:val="single" w:sz="6" w:space="0" w:color="FFFFFF"/>
            </w:tcBorders>
          </w:tcPr>
          <w:p w:rsidR="00D14B9F" w:rsidRDefault="00D14B9F">
            <w:pPr>
              <w:spacing w:line="163" w:lineRule="exact"/>
              <w:rPr>
                <w:rFonts w:ascii="Arial" w:hAnsi="Arial"/>
                <w:sz w:val="15"/>
                <w:lang w:val="en-AU"/>
              </w:rPr>
            </w:pPr>
          </w:p>
          <w:p w:rsidR="00D14B9F" w:rsidRDefault="00D14B9F">
            <w:pPr>
              <w:rPr>
                <w:rFonts w:ascii="Arial" w:hAnsi="Arial"/>
                <w:sz w:val="15"/>
                <w:lang w:val="en-AU"/>
              </w:rPr>
            </w:pPr>
          </w:p>
        </w:tc>
        <w:tc>
          <w:tcPr>
            <w:tcW w:w="1854" w:type="dxa"/>
            <w:tcBorders>
              <w:top w:val="single" w:sz="6" w:space="0" w:color="000000"/>
              <w:left w:val="single" w:sz="6" w:space="0" w:color="000000"/>
              <w:bottom w:val="single" w:sz="6" w:space="0" w:color="FFFFFF"/>
              <w:right w:val="single" w:sz="6" w:space="0" w:color="FFFFFF"/>
            </w:tcBorders>
          </w:tcPr>
          <w:p w:rsidR="00D14B9F" w:rsidRDefault="00D14B9F">
            <w:pPr>
              <w:spacing w:line="163" w:lineRule="exact"/>
              <w:rPr>
                <w:rFonts w:ascii="Arial" w:hAnsi="Arial"/>
                <w:sz w:val="15"/>
                <w:lang w:val="en-AU"/>
              </w:rPr>
            </w:pPr>
          </w:p>
          <w:p w:rsidR="00D14B9F" w:rsidRDefault="00D14B9F">
            <w:pPr>
              <w:rPr>
                <w:rFonts w:ascii="Arial" w:hAnsi="Arial"/>
                <w:sz w:val="15"/>
                <w:lang w:val="en-AU"/>
              </w:rPr>
            </w:pPr>
          </w:p>
        </w:tc>
        <w:tc>
          <w:tcPr>
            <w:tcW w:w="1950" w:type="dxa"/>
            <w:tcBorders>
              <w:top w:val="single" w:sz="6" w:space="0" w:color="000000"/>
              <w:left w:val="single" w:sz="6" w:space="0" w:color="000000"/>
              <w:bottom w:val="single" w:sz="6" w:space="0" w:color="FFFFFF"/>
              <w:right w:val="double" w:sz="6" w:space="0" w:color="000000"/>
            </w:tcBorders>
          </w:tcPr>
          <w:p w:rsidR="00D14B9F" w:rsidRDefault="00D14B9F">
            <w:pPr>
              <w:spacing w:line="163" w:lineRule="exact"/>
              <w:rPr>
                <w:rFonts w:ascii="Arial" w:hAnsi="Arial"/>
                <w:sz w:val="15"/>
                <w:lang w:val="en-AU"/>
              </w:rPr>
            </w:pPr>
          </w:p>
          <w:p w:rsidR="00D14B9F" w:rsidRDefault="00D14B9F">
            <w:pPr>
              <w:rPr>
                <w:rFonts w:ascii="Arial" w:hAnsi="Arial"/>
                <w:sz w:val="15"/>
                <w:lang w:val="en-AU"/>
              </w:rPr>
            </w:pPr>
          </w:p>
        </w:tc>
      </w:tr>
      <w:tr w:rsidR="00D14B9F">
        <w:trPr>
          <w:jc w:val="center"/>
        </w:trPr>
        <w:tc>
          <w:tcPr>
            <w:tcW w:w="1471" w:type="dxa"/>
            <w:tcBorders>
              <w:top w:val="nil"/>
              <w:left w:val="double" w:sz="6" w:space="0" w:color="000000"/>
              <w:bottom w:val="single" w:sz="6" w:space="0" w:color="FFFFFF"/>
              <w:right w:val="single" w:sz="6" w:space="0" w:color="FFFFFF"/>
            </w:tcBorders>
          </w:tcPr>
          <w:p w:rsidR="00D14B9F" w:rsidRDefault="00D14B9F">
            <w:pPr>
              <w:spacing w:line="163" w:lineRule="exact"/>
              <w:rPr>
                <w:rFonts w:ascii="Arial" w:hAnsi="Arial"/>
                <w:sz w:val="15"/>
                <w:lang w:val="en-AU"/>
              </w:rPr>
            </w:pPr>
          </w:p>
          <w:p w:rsidR="00D14B9F" w:rsidRDefault="00D14B9F">
            <w:pPr>
              <w:rPr>
                <w:rFonts w:ascii="Arial" w:hAnsi="Arial"/>
                <w:sz w:val="15"/>
                <w:lang w:val="en-AU"/>
              </w:rPr>
            </w:pPr>
          </w:p>
        </w:tc>
        <w:tc>
          <w:tcPr>
            <w:tcW w:w="1567" w:type="dxa"/>
            <w:tcBorders>
              <w:top w:val="nil"/>
              <w:left w:val="single" w:sz="6" w:space="0" w:color="000000"/>
              <w:bottom w:val="single" w:sz="6" w:space="0" w:color="FFFFFF"/>
              <w:right w:val="single" w:sz="6" w:space="0" w:color="FFFFFF"/>
            </w:tcBorders>
          </w:tcPr>
          <w:p w:rsidR="00D14B9F" w:rsidRDefault="00D14B9F">
            <w:pPr>
              <w:spacing w:line="163" w:lineRule="exact"/>
              <w:rPr>
                <w:rFonts w:ascii="Arial" w:hAnsi="Arial"/>
                <w:sz w:val="15"/>
                <w:lang w:val="en-AU"/>
              </w:rPr>
            </w:pPr>
          </w:p>
          <w:p w:rsidR="00D14B9F" w:rsidRDefault="00D14B9F">
            <w:pPr>
              <w:rPr>
                <w:rFonts w:ascii="Arial" w:hAnsi="Arial"/>
                <w:sz w:val="15"/>
                <w:lang w:val="en-AU"/>
              </w:rPr>
            </w:pPr>
          </w:p>
        </w:tc>
        <w:tc>
          <w:tcPr>
            <w:tcW w:w="1664" w:type="dxa"/>
            <w:tcBorders>
              <w:top w:val="nil"/>
              <w:left w:val="single" w:sz="6" w:space="0" w:color="000000"/>
              <w:bottom w:val="single" w:sz="6" w:space="0" w:color="FFFFFF"/>
              <w:right w:val="single" w:sz="6" w:space="0" w:color="FFFFFF"/>
            </w:tcBorders>
          </w:tcPr>
          <w:p w:rsidR="00D14B9F" w:rsidRDefault="00D14B9F">
            <w:pPr>
              <w:spacing w:line="163" w:lineRule="exact"/>
              <w:rPr>
                <w:rFonts w:ascii="Arial" w:hAnsi="Arial"/>
                <w:sz w:val="15"/>
                <w:lang w:val="en-AU"/>
              </w:rPr>
            </w:pPr>
          </w:p>
          <w:p w:rsidR="00D14B9F" w:rsidRDefault="00D14B9F">
            <w:pPr>
              <w:rPr>
                <w:rFonts w:ascii="Arial" w:hAnsi="Arial"/>
                <w:sz w:val="15"/>
                <w:lang w:val="en-AU"/>
              </w:rPr>
            </w:pPr>
          </w:p>
        </w:tc>
        <w:tc>
          <w:tcPr>
            <w:tcW w:w="1757" w:type="dxa"/>
            <w:tcBorders>
              <w:top w:val="nil"/>
              <w:left w:val="single" w:sz="6" w:space="0" w:color="000000"/>
              <w:bottom w:val="single" w:sz="6" w:space="0" w:color="FFFFFF"/>
              <w:right w:val="single" w:sz="6" w:space="0" w:color="FFFFFF"/>
            </w:tcBorders>
          </w:tcPr>
          <w:p w:rsidR="00D14B9F" w:rsidRDefault="00D14B9F">
            <w:pPr>
              <w:spacing w:line="163" w:lineRule="exact"/>
              <w:rPr>
                <w:rFonts w:ascii="Arial" w:hAnsi="Arial"/>
                <w:sz w:val="15"/>
                <w:lang w:val="en-AU"/>
              </w:rPr>
            </w:pPr>
          </w:p>
          <w:p w:rsidR="00D14B9F" w:rsidRDefault="00D14B9F">
            <w:pPr>
              <w:rPr>
                <w:rFonts w:ascii="Arial" w:hAnsi="Arial"/>
                <w:sz w:val="15"/>
                <w:lang w:val="en-AU"/>
              </w:rPr>
            </w:pPr>
          </w:p>
        </w:tc>
        <w:tc>
          <w:tcPr>
            <w:tcW w:w="1758" w:type="dxa"/>
            <w:tcBorders>
              <w:top w:val="nil"/>
              <w:left w:val="single" w:sz="6" w:space="0" w:color="000000"/>
              <w:bottom w:val="single" w:sz="6" w:space="0" w:color="FFFFFF"/>
              <w:right w:val="single" w:sz="6" w:space="0" w:color="FFFFFF"/>
            </w:tcBorders>
          </w:tcPr>
          <w:p w:rsidR="00D14B9F" w:rsidRDefault="00D14B9F">
            <w:pPr>
              <w:spacing w:line="163" w:lineRule="exact"/>
              <w:rPr>
                <w:rFonts w:ascii="Arial" w:hAnsi="Arial"/>
                <w:sz w:val="15"/>
                <w:lang w:val="en-AU"/>
              </w:rPr>
            </w:pPr>
          </w:p>
          <w:p w:rsidR="00D14B9F" w:rsidRDefault="00D14B9F">
            <w:pPr>
              <w:rPr>
                <w:rFonts w:ascii="Arial" w:hAnsi="Arial"/>
                <w:sz w:val="15"/>
                <w:lang w:val="en-AU"/>
              </w:rPr>
            </w:pPr>
          </w:p>
        </w:tc>
        <w:tc>
          <w:tcPr>
            <w:tcW w:w="2045" w:type="dxa"/>
            <w:tcBorders>
              <w:top w:val="nil"/>
              <w:left w:val="single" w:sz="6" w:space="0" w:color="000000"/>
              <w:bottom w:val="single" w:sz="6" w:space="0" w:color="FFFFFF"/>
              <w:right w:val="single" w:sz="6" w:space="0" w:color="FFFFFF"/>
            </w:tcBorders>
          </w:tcPr>
          <w:p w:rsidR="00D14B9F" w:rsidRDefault="00D14B9F">
            <w:pPr>
              <w:spacing w:line="163" w:lineRule="exact"/>
              <w:rPr>
                <w:rFonts w:ascii="Arial" w:hAnsi="Arial"/>
                <w:sz w:val="15"/>
                <w:lang w:val="en-AU"/>
              </w:rPr>
            </w:pPr>
          </w:p>
          <w:p w:rsidR="00D14B9F" w:rsidRDefault="00D14B9F">
            <w:pPr>
              <w:rPr>
                <w:rFonts w:ascii="Arial" w:hAnsi="Arial"/>
                <w:sz w:val="15"/>
                <w:lang w:val="en-AU"/>
              </w:rPr>
            </w:pPr>
          </w:p>
        </w:tc>
        <w:tc>
          <w:tcPr>
            <w:tcW w:w="1854" w:type="dxa"/>
            <w:tcBorders>
              <w:top w:val="nil"/>
              <w:left w:val="single" w:sz="6" w:space="0" w:color="000000"/>
              <w:bottom w:val="single" w:sz="6" w:space="0" w:color="FFFFFF"/>
              <w:right w:val="single" w:sz="6" w:space="0" w:color="FFFFFF"/>
            </w:tcBorders>
          </w:tcPr>
          <w:p w:rsidR="00D14B9F" w:rsidRDefault="00D14B9F">
            <w:pPr>
              <w:spacing w:line="163" w:lineRule="exact"/>
              <w:rPr>
                <w:rFonts w:ascii="Arial" w:hAnsi="Arial"/>
                <w:sz w:val="15"/>
                <w:lang w:val="en-AU"/>
              </w:rPr>
            </w:pPr>
          </w:p>
          <w:p w:rsidR="00D14B9F" w:rsidRDefault="00D14B9F">
            <w:pPr>
              <w:rPr>
                <w:rFonts w:ascii="Arial" w:hAnsi="Arial"/>
                <w:sz w:val="15"/>
                <w:lang w:val="en-AU"/>
              </w:rPr>
            </w:pPr>
          </w:p>
        </w:tc>
        <w:tc>
          <w:tcPr>
            <w:tcW w:w="1950" w:type="dxa"/>
            <w:tcBorders>
              <w:top w:val="nil"/>
              <w:left w:val="single" w:sz="6" w:space="0" w:color="000000"/>
              <w:bottom w:val="single" w:sz="6" w:space="0" w:color="FFFFFF"/>
              <w:right w:val="double" w:sz="6" w:space="0" w:color="000000"/>
            </w:tcBorders>
          </w:tcPr>
          <w:p w:rsidR="00D14B9F" w:rsidRDefault="00D14B9F">
            <w:pPr>
              <w:spacing w:line="163" w:lineRule="exact"/>
              <w:rPr>
                <w:rFonts w:ascii="Arial" w:hAnsi="Arial"/>
                <w:sz w:val="15"/>
                <w:lang w:val="en-AU"/>
              </w:rPr>
            </w:pPr>
          </w:p>
          <w:p w:rsidR="00D14B9F" w:rsidRDefault="00D14B9F">
            <w:pPr>
              <w:rPr>
                <w:rFonts w:ascii="Arial" w:hAnsi="Arial"/>
                <w:sz w:val="15"/>
                <w:lang w:val="en-AU"/>
              </w:rPr>
            </w:pPr>
          </w:p>
        </w:tc>
      </w:tr>
      <w:tr w:rsidR="00D14B9F">
        <w:trPr>
          <w:jc w:val="center"/>
        </w:trPr>
        <w:tc>
          <w:tcPr>
            <w:tcW w:w="1471" w:type="dxa"/>
            <w:tcBorders>
              <w:top w:val="nil"/>
              <w:left w:val="double" w:sz="6" w:space="0" w:color="000000"/>
              <w:bottom w:val="single" w:sz="6" w:space="0" w:color="FFFFFF"/>
              <w:right w:val="single" w:sz="6" w:space="0" w:color="FFFFFF"/>
            </w:tcBorders>
          </w:tcPr>
          <w:p w:rsidR="00D14B9F" w:rsidRDefault="00D14B9F">
            <w:pPr>
              <w:spacing w:line="163" w:lineRule="exact"/>
              <w:rPr>
                <w:rFonts w:ascii="Arial" w:hAnsi="Arial"/>
                <w:sz w:val="15"/>
                <w:lang w:val="en-AU"/>
              </w:rPr>
            </w:pPr>
          </w:p>
          <w:p w:rsidR="00D14B9F" w:rsidRDefault="00D14B9F">
            <w:pPr>
              <w:rPr>
                <w:rFonts w:ascii="Arial" w:hAnsi="Arial"/>
                <w:sz w:val="15"/>
                <w:lang w:val="en-AU"/>
              </w:rPr>
            </w:pPr>
          </w:p>
        </w:tc>
        <w:tc>
          <w:tcPr>
            <w:tcW w:w="1567" w:type="dxa"/>
            <w:tcBorders>
              <w:top w:val="nil"/>
              <w:left w:val="single" w:sz="6" w:space="0" w:color="000000"/>
              <w:bottom w:val="single" w:sz="6" w:space="0" w:color="FFFFFF"/>
              <w:right w:val="single" w:sz="6" w:space="0" w:color="FFFFFF"/>
            </w:tcBorders>
          </w:tcPr>
          <w:p w:rsidR="00D14B9F" w:rsidRDefault="00D14B9F">
            <w:pPr>
              <w:spacing w:line="163" w:lineRule="exact"/>
              <w:rPr>
                <w:rFonts w:ascii="Arial" w:hAnsi="Arial"/>
                <w:sz w:val="15"/>
                <w:lang w:val="en-AU"/>
              </w:rPr>
            </w:pPr>
          </w:p>
          <w:p w:rsidR="00D14B9F" w:rsidRDefault="00D14B9F">
            <w:pPr>
              <w:rPr>
                <w:rFonts w:ascii="Arial" w:hAnsi="Arial"/>
                <w:sz w:val="15"/>
                <w:lang w:val="en-AU"/>
              </w:rPr>
            </w:pPr>
          </w:p>
        </w:tc>
        <w:tc>
          <w:tcPr>
            <w:tcW w:w="1664" w:type="dxa"/>
            <w:tcBorders>
              <w:top w:val="nil"/>
              <w:left w:val="single" w:sz="6" w:space="0" w:color="000000"/>
              <w:bottom w:val="single" w:sz="6" w:space="0" w:color="FFFFFF"/>
              <w:right w:val="single" w:sz="6" w:space="0" w:color="FFFFFF"/>
            </w:tcBorders>
          </w:tcPr>
          <w:p w:rsidR="00D14B9F" w:rsidRDefault="00D14B9F">
            <w:pPr>
              <w:spacing w:line="163" w:lineRule="exact"/>
              <w:rPr>
                <w:rFonts w:ascii="Arial" w:hAnsi="Arial"/>
                <w:sz w:val="15"/>
                <w:lang w:val="en-AU"/>
              </w:rPr>
            </w:pPr>
          </w:p>
          <w:p w:rsidR="00D14B9F" w:rsidRDefault="00D14B9F">
            <w:pPr>
              <w:rPr>
                <w:rFonts w:ascii="Arial" w:hAnsi="Arial"/>
                <w:sz w:val="15"/>
                <w:lang w:val="en-AU"/>
              </w:rPr>
            </w:pPr>
          </w:p>
        </w:tc>
        <w:tc>
          <w:tcPr>
            <w:tcW w:w="1757" w:type="dxa"/>
            <w:tcBorders>
              <w:top w:val="nil"/>
              <w:left w:val="single" w:sz="6" w:space="0" w:color="000000"/>
              <w:bottom w:val="single" w:sz="6" w:space="0" w:color="FFFFFF"/>
              <w:right w:val="single" w:sz="6" w:space="0" w:color="FFFFFF"/>
            </w:tcBorders>
          </w:tcPr>
          <w:p w:rsidR="00D14B9F" w:rsidRDefault="00D14B9F">
            <w:pPr>
              <w:spacing w:line="163" w:lineRule="exact"/>
              <w:rPr>
                <w:rFonts w:ascii="Arial" w:hAnsi="Arial"/>
                <w:sz w:val="15"/>
                <w:lang w:val="en-AU"/>
              </w:rPr>
            </w:pPr>
          </w:p>
          <w:p w:rsidR="00D14B9F" w:rsidRDefault="00D14B9F">
            <w:pPr>
              <w:rPr>
                <w:rFonts w:ascii="Arial" w:hAnsi="Arial"/>
                <w:sz w:val="15"/>
                <w:lang w:val="en-AU"/>
              </w:rPr>
            </w:pPr>
          </w:p>
        </w:tc>
        <w:tc>
          <w:tcPr>
            <w:tcW w:w="1758" w:type="dxa"/>
            <w:tcBorders>
              <w:top w:val="nil"/>
              <w:left w:val="single" w:sz="6" w:space="0" w:color="000000"/>
              <w:bottom w:val="single" w:sz="6" w:space="0" w:color="FFFFFF"/>
              <w:right w:val="single" w:sz="6" w:space="0" w:color="FFFFFF"/>
            </w:tcBorders>
          </w:tcPr>
          <w:p w:rsidR="00D14B9F" w:rsidRDefault="00D14B9F">
            <w:pPr>
              <w:spacing w:line="163" w:lineRule="exact"/>
              <w:rPr>
                <w:rFonts w:ascii="Arial" w:hAnsi="Arial"/>
                <w:sz w:val="15"/>
                <w:lang w:val="en-AU"/>
              </w:rPr>
            </w:pPr>
          </w:p>
          <w:p w:rsidR="00D14B9F" w:rsidRDefault="00D14B9F">
            <w:pPr>
              <w:rPr>
                <w:rFonts w:ascii="Arial" w:hAnsi="Arial"/>
                <w:sz w:val="15"/>
                <w:lang w:val="en-AU"/>
              </w:rPr>
            </w:pPr>
          </w:p>
        </w:tc>
        <w:tc>
          <w:tcPr>
            <w:tcW w:w="2045" w:type="dxa"/>
            <w:tcBorders>
              <w:top w:val="nil"/>
              <w:left w:val="single" w:sz="6" w:space="0" w:color="000000"/>
              <w:bottom w:val="single" w:sz="6" w:space="0" w:color="FFFFFF"/>
              <w:right w:val="single" w:sz="6" w:space="0" w:color="FFFFFF"/>
            </w:tcBorders>
          </w:tcPr>
          <w:p w:rsidR="00D14B9F" w:rsidRDefault="00D14B9F">
            <w:pPr>
              <w:spacing w:line="163" w:lineRule="exact"/>
              <w:rPr>
                <w:rFonts w:ascii="Arial" w:hAnsi="Arial"/>
                <w:sz w:val="15"/>
                <w:lang w:val="en-AU"/>
              </w:rPr>
            </w:pPr>
          </w:p>
          <w:p w:rsidR="00D14B9F" w:rsidRDefault="00D14B9F">
            <w:pPr>
              <w:rPr>
                <w:rFonts w:ascii="Arial" w:hAnsi="Arial"/>
                <w:sz w:val="15"/>
                <w:lang w:val="en-AU"/>
              </w:rPr>
            </w:pPr>
          </w:p>
        </w:tc>
        <w:tc>
          <w:tcPr>
            <w:tcW w:w="1854" w:type="dxa"/>
            <w:tcBorders>
              <w:top w:val="nil"/>
              <w:left w:val="single" w:sz="6" w:space="0" w:color="000000"/>
              <w:bottom w:val="single" w:sz="6" w:space="0" w:color="FFFFFF"/>
              <w:right w:val="single" w:sz="6" w:space="0" w:color="FFFFFF"/>
            </w:tcBorders>
          </w:tcPr>
          <w:p w:rsidR="00D14B9F" w:rsidRDefault="00D14B9F">
            <w:pPr>
              <w:spacing w:line="163" w:lineRule="exact"/>
              <w:rPr>
                <w:rFonts w:ascii="Arial" w:hAnsi="Arial"/>
                <w:sz w:val="15"/>
                <w:lang w:val="en-AU"/>
              </w:rPr>
            </w:pPr>
          </w:p>
          <w:p w:rsidR="00D14B9F" w:rsidRDefault="00D14B9F">
            <w:pPr>
              <w:rPr>
                <w:rFonts w:ascii="Arial" w:hAnsi="Arial"/>
                <w:sz w:val="15"/>
                <w:lang w:val="en-AU"/>
              </w:rPr>
            </w:pPr>
          </w:p>
        </w:tc>
        <w:tc>
          <w:tcPr>
            <w:tcW w:w="1950" w:type="dxa"/>
            <w:tcBorders>
              <w:top w:val="nil"/>
              <w:left w:val="single" w:sz="6" w:space="0" w:color="000000"/>
              <w:bottom w:val="single" w:sz="6" w:space="0" w:color="FFFFFF"/>
              <w:right w:val="double" w:sz="6" w:space="0" w:color="000000"/>
            </w:tcBorders>
          </w:tcPr>
          <w:p w:rsidR="00D14B9F" w:rsidRDefault="00D14B9F">
            <w:pPr>
              <w:spacing w:line="163" w:lineRule="exact"/>
              <w:rPr>
                <w:rFonts w:ascii="Arial" w:hAnsi="Arial"/>
                <w:sz w:val="15"/>
                <w:lang w:val="en-AU"/>
              </w:rPr>
            </w:pPr>
          </w:p>
          <w:p w:rsidR="00D14B9F" w:rsidRDefault="00D14B9F">
            <w:pPr>
              <w:rPr>
                <w:rFonts w:ascii="Arial" w:hAnsi="Arial"/>
                <w:sz w:val="15"/>
                <w:lang w:val="en-AU"/>
              </w:rPr>
            </w:pPr>
          </w:p>
        </w:tc>
      </w:tr>
      <w:tr w:rsidR="00D14B9F">
        <w:trPr>
          <w:jc w:val="center"/>
        </w:trPr>
        <w:tc>
          <w:tcPr>
            <w:tcW w:w="1471" w:type="dxa"/>
            <w:tcBorders>
              <w:top w:val="nil"/>
              <w:left w:val="double" w:sz="6" w:space="0" w:color="000000"/>
              <w:bottom w:val="single" w:sz="6" w:space="0" w:color="FFFFFF"/>
              <w:right w:val="single" w:sz="6" w:space="0" w:color="FFFFFF"/>
            </w:tcBorders>
          </w:tcPr>
          <w:p w:rsidR="00D14B9F" w:rsidRDefault="00D14B9F">
            <w:pPr>
              <w:spacing w:line="163" w:lineRule="exact"/>
              <w:rPr>
                <w:rFonts w:ascii="Arial" w:hAnsi="Arial"/>
                <w:sz w:val="15"/>
                <w:lang w:val="en-AU"/>
              </w:rPr>
            </w:pPr>
          </w:p>
          <w:p w:rsidR="00D14B9F" w:rsidRDefault="00D14B9F">
            <w:pPr>
              <w:rPr>
                <w:rFonts w:ascii="Arial" w:hAnsi="Arial"/>
                <w:sz w:val="15"/>
                <w:lang w:val="en-AU"/>
              </w:rPr>
            </w:pPr>
          </w:p>
        </w:tc>
        <w:tc>
          <w:tcPr>
            <w:tcW w:w="1567" w:type="dxa"/>
            <w:tcBorders>
              <w:top w:val="nil"/>
              <w:left w:val="single" w:sz="6" w:space="0" w:color="000000"/>
              <w:bottom w:val="single" w:sz="6" w:space="0" w:color="FFFFFF"/>
              <w:right w:val="single" w:sz="6" w:space="0" w:color="FFFFFF"/>
            </w:tcBorders>
          </w:tcPr>
          <w:p w:rsidR="00D14B9F" w:rsidRDefault="00D14B9F">
            <w:pPr>
              <w:spacing w:line="163" w:lineRule="exact"/>
              <w:rPr>
                <w:rFonts w:ascii="Arial" w:hAnsi="Arial"/>
                <w:sz w:val="15"/>
                <w:lang w:val="en-AU"/>
              </w:rPr>
            </w:pPr>
          </w:p>
          <w:p w:rsidR="00D14B9F" w:rsidRDefault="00D14B9F">
            <w:pPr>
              <w:rPr>
                <w:rFonts w:ascii="Arial" w:hAnsi="Arial"/>
                <w:sz w:val="15"/>
                <w:lang w:val="en-AU"/>
              </w:rPr>
            </w:pPr>
          </w:p>
        </w:tc>
        <w:tc>
          <w:tcPr>
            <w:tcW w:w="1664" w:type="dxa"/>
            <w:tcBorders>
              <w:top w:val="nil"/>
              <w:left w:val="single" w:sz="6" w:space="0" w:color="000000"/>
              <w:bottom w:val="single" w:sz="6" w:space="0" w:color="FFFFFF"/>
              <w:right w:val="single" w:sz="6" w:space="0" w:color="FFFFFF"/>
            </w:tcBorders>
          </w:tcPr>
          <w:p w:rsidR="00D14B9F" w:rsidRDefault="00D14B9F">
            <w:pPr>
              <w:spacing w:line="163" w:lineRule="exact"/>
              <w:rPr>
                <w:rFonts w:ascii="Arial" w:hAnsi="Arial"/>
                <w:sz w:val="15"/>
                <w:lang w:val="en-AU"/>
              </w:rPr>
            </w:pPr>
          </w:p>
          <w:p w:rsidR="00D14B9F" w:rsidRDefault="00D14B9F">
            <w:pPr>
              <w:rPr>
                <w:rFonts w:ascii="Arial" w:hAnsi="Arial"/>
                <w:sz w:val="15"/>
                <w:lang w:val="en-AU"/>
              </w:rPr>
            </w:pPr>
          </w:p>
        </w:tc>
        <w:tc>
          <w:tcPr>
            <w:tcW w:w="1757" w:type="dxa"/>
            <w:tcBorders>
              <w:top w:val="nil"/>
              <w:left w:val="single" w:sz="6" w:space="0" w:color="000000"/>
              <w:bottom w:val="single" w:sz="6" w:space="0" w:color="FFFFFF"/>
              <w:right w:val="single" w:sz="6" w:space="0" w:color="FFFFFF"/>
            </w:tcBorders>
          </w:tcPr>
          <w:p w:rsidR="00D14B9F" w:rsidRDefault="00D14B9F">
            <w:pPr>
              <w:spacing w:line="163" w:lineRule="exact"/>
              <w:rPr>
                <w:rFonts w:ascii="Arial" w:hAnsi="Arial"/>
                <w:sz w:val="15"/>
                <w:lang w:val="en-AU"/>
              </w:rPr>
            </w:pPr>
          </w:p>
          <w:p w:rsidR="00D14B9F" w:rsidRDefault="00D14B9F">
            <w:pPr>
              <w:rPr>
                <w:rFonts w:ascii="Arial" w:hAnsi="Arial"/>
                <w:sz w:val="15"/>
                <w:lang w:val="en-AU"/>
              </w:rPr>
            </w:pPr>
          </w:p>
        </w:tc>
        <w:tc>
          <w:tcPr>
            <w:tcW w:w="1758" w:type="dxa"/>
            <w:tcBorders>
              <w:top w:val="nil"/>
              <w:left w:val="single" w:sz="6" w:space="0" w:color="000000"/>
              <w:bottom w:val="single" w:sz="6" w:space="0" w:color="FFFFFF"/>
              <w:right w:val="single" w:sz="6" w:space="0" w:color="FFFFFF"/>
            </w:tcBorders>
          </w:tcPr>
          <w:p w:rsidR="00D14B9F" w:rsidRDefault="00D14B9F">
            <w:pPr>
              <w:spacing w:line="163" w:lineRule="exact"/>
              <w:rPr>
                <w:rFonts w:ascii="Arial" w:hAnsi="Arial"/>
                <w:sz w:val="15"/>
                <w:lang w:val="en-AU"/>
              </w:rPr>
            </w:pPr>
          </w:p>
          <w:p w:rsidR="00D14B9F" w:rsidRDefault="00D14B9F">
            <w:pPr>
              <w:rPr>
                <w:rFonts w:ascii="Arial" w:hAnsi="Arial"/>
                <w:sz w:val="15"/>
                <w:lang w:val="en-AU"/>
              </w:rPr>
            </w:pPr>
          </w:p>
        </w:tc>
        <w:tc>
          <w:tcPr>
            <w:tcW w:w="2045" w:type="dxa"/>
            <w:tcBorders>
              <w:top w:val="nil"/>
              <w:left w:val="single" w:sz="6" w:space="0" w:color="000000"/>
              <w:bottom w:val="single" w:sz="6" w:space="0" w:color="FFFFFF"/>
              <w:right w:val="single" w:sz="6" w:space="0" w:color="FFFFFF"/>
            </w:tcBorders>
          </w:tcPr>
          <w:p w:rsidR="00D14B9F" w:rsidRDefault="00D14B9F">
            <w:pPr>
              <w:spacing w:line="163" w:lineRule="exact"/>
              <w:rPr>
                <w:rFonts w:ascii="Arial" w:hAnsi="Arial"/>
                <w:sz w:val="15"/>
                <w:lang w:val="en-AU"/>
              </w:rPr>
            </w:pPr>
          </w:p>
          <w:p w:rsidR="00D14B9F" w:rsidRDefault="00D14B9F">
            <w:pPr>
              <w:rPr>
                <w:rFonts w:ascii="Arial" w:hAnsi="Arial"/>
                <w:sz w:val="15"/>
                <w:lang w:val="en-AU"/>
              </w:rPr>
            </w:pPr>
          </w:p>
        </w:tc>
        <w:tc>
          <w:tcPr>
            <w:tcW w:w="1854" w:type="dxa"/>
            <w:tcBorders>
              <w:top w:val="nil"/>
              <w:left w:val="single" w:sz="6" w:space="0" w:color="000000"/>
              <w:bottom w:val="single" w:sz="6" w:space="0" w:color="FFFFFF"/>
              <w:right w:val="single" w:sz="6" w:space="0" w:color="FFFFFF"/>
            </w:tcBorders>
          </w:tcPr>
          <w:p w:rsidR="00D14B9F" w:rsidRDefault="00D14B9F">
            <w:pPr>
              <w:spacing w:line="163" w:lineRule="exact"/>
              <w:rPr>
                <w:rFonts w:ascii="Arial" w:hAnsi="Arial"/>
                <w:sz w:val="15"/>
                <w:lang w:val="en-AU"/>
              </w:rPr>
            </w:pPr>
          </w:p>
          <w:p w:rsidR="00D14B9F" w:rsidRDefault="00D14B9F">
            <w:pPr>
              <w:rPr>
                <w:rFonts w:ascii="Arial" w:hAnsi="Arial"/>
                <w:sz w:val="15"/>
                <w:lang w:val="en-AU"/>
              </w:rPr>
            </w:pPr>
          </w:p>
        </w:tc>
        <w:tc>
          <w:tcPr>
            <w:tcW w:w="1950" w:type="dxa"/>
            <w:tcBorders>
              <w:top w:val="nil"/>
              <w:left w:val="single" w:sz="6" w:space="0" w:color="000000"/>
              <w:bottom w:val="single" w:sz="6" w:space="0" w:color="FFFFFF"/>
              <w:right w:val="double" w:sz="6" w:space="0" w:color="000000"/>
            </w:tcBorders>
          </w:tcPr>
          <w:p w:rsidR="00D14B9F" w:rsidRDefault="00D14B9F">
            <w:pPr>
              <w:spacing w:line="163" w:lineRule="exact"/>
              <w:rPr>
                <w:rFonts w:ascii="Arial" w:hAnsi="Arial"/>
                <w:sz w:val="15"/>
                <w:lang w:val="en-AU"/>
              </w:rPr>
            </w:pPr>
          </w:p>
          <w:p w:rsidR="00D14B9F" w:rsidRDefault="00D14B9F">
            <w:pPr>
              <w:rPr>
                <w:rFonts w:ascii="Arial" w:hAnsi="Arial"/>
                <w:sz w:val="15"/>
                <w:lang w:val="en-AU"/>
              </w:rPr>
            </w:pPr>
          </w:p>
        </w:tc>
      </w:tr>
      <w:tr w:rsidR="00D14B9F">
        <w:trPr>
          <w:jc w:val="center"/>
        </w:trPr>
        <w:tc>
          <w:tcPr>
            <w:tcW w:w="1471" w:type="dxa"/>
            <w:tcBorders>
              <w:top w:val="nil"/>
              <w:left w:val="double" w:sz="6" w:space="0" w:color="000000"/>
              <w:bottom w:val="single" w:sz="6" w:space="0" w:color="FFFFFF"/>
              <w:right w:val="single" w:sz="6" w:space="0" w:color="FFFFFF"/>
            </w:tcBorders>
          </w:tcPr>
          <w:p w:rsidR="00D14B9F" w:rsidRDefault="00D14B9F">
            <w:pPr>
              <w:spacing w:line="163" w:lineRule="exact"/>
              <w:rPr>
                <w:rFonts w:ascii="Arial" w:hAnsi="Arial"/>
                <w:sz w:val="15"/>
                <w:lang w:val="en-AU"/>
              </w:rPr>
            </w:pPr>
          </w:p>
          <w:p w:rsidR="00D14B9F" w:rsidRDefault="00D14B9F">
            <w:pPr>
              <w:rPr>
                <w:rFonts w:ascii="Arial" w:hAnsi="Arial"/>
                <w:sz w:val="15"/>
                <w:lang w:val="en-AU"/>
              </w:rPr>
            </w:pPr>
          </w:p>
        </w:tc>
        <w:tc>
          <w:tcPr>
            <w:tcW w:w="1567" w:type="dxa"/>
            <w:tcBorders>
              <w:top w:val="nil"/>
              <w:left w:val="single" w:sz="6" w:space="0" w:color="000000"/>
              <w:bottom w:val="single" w:sz="6" w:space="0" w:color="FFFFFF"/>
              <w:right w:val="single" w:sz="6" w:space="0" w:color="FFFFFF"/>
            </w:tcBorders>
          </w:tcPr>
          <w:p w:rsidR="00D14B9F" w:rsidRDefault="00D14B9F">
            <w:pPr>
              <w:spacing w:line="163" w:lineRule="exact"/>
              <w:rPr>
                <w:rFonts w:ascii="Arial" w:hAnsi="Arial"/>
                <w:sz w:val="15"/>
                <w:lang w:val="en-AU"/>
              </w:rPr>
            </w:pPr>
          </w:p>
          <w:p w:rsidR="00D14B9F" w:rsidRDefault="00D14B9F">
            <w:pPr>
              <w:rPr>
                <w:rFonts w:ascii="Arial" w:hAnsi="Arial"/>
                <w:sz w:val="15"/>
                <w:lang w:val="en-AU"/>
              </w:rPr>
            </w:pPr>
          </w:p>
        </w:tc>
        <w:tc>
          <w:tcPr>
            <w:tcW w:w="1664" w:type="dxa"/>
            <w:tcBorders>
              <w:top w:val="nil"/>
              <w:left w:val="single" w:sz="6" w:space="0" w:color="000000"/>
              <w:bottom w:val="single" w:sz="6" w:space="0" w:color="FFFFFF"/>
              <w:right w:val="single" w:sz="6" w:space="0" w:color="FFFFFF"/>
            </w:tcBorders>
          </w:tcPr>
          <w:p w:rsidR="00D14B9F" w:rsidRDefault="00D14B9F">
            <w:pPr>
              <w:spacing w:line="163" w:lineRule="exact"/>
              <w:rPr>
                <w:rFonts w:ascii="Arial" w:hAnsi="Arial"/>
                <w:sz w:val="15"/>
                <w:lang w:val="en-AU"/>
              </w:rPr>
            </w:pPr>
          </w:p>
          <w:p w:rsidR="00D14B9F" w:rsidRDefault="00D14B9F">
            <w:pPr>
              <w:rPr>
                <w:rFonts w:ascii="Arial" w:hAnsi="Arial"/>
                <w:sz w:val="15"/>
                <w:lang w:val="en-AU"/>
              </w:rPr>
            </w:pPr>
          </w:p>
        </w:tc>
        <w:tc>
          <w:tcPr>
            <w:tcW w:w="1757" w:type="dxa"/>
            <w:tcBorders>
              <w:top w:val="nil"/>
              <w:left w:val="single" w:sz="6" w:space="0" w:color="000000"/>
              <w:bottom w:val="single" w:sz="6" w:space="0" w:color="FFFFFF"/>
              <w:right w:val="single" w:sz="6" w:space="0" w:color="FFFFFF"/>
            </w:tcBorders>
          </w:tcPr>
          <w:p w:rsidR="00D14B9F" w:rsidRDefault="00D14B9F">
            <w:pPr>
              <w:spacing w:line="163" w:lineRule="exact"/>
              <w:rPr>
                <w:rFonts w:ascii="Arial" w:hAnsi="Arial"/>
                <w:sz w:val="15"/>
                <w:lang w:val="en-AU"/>
              </w:rPr>
            </w:pPr>
          </w:p>
          <w:p w:rsidR="00D14B9F" w:rsidRDefault="00D14B9F">
            <w:pPr>
              <w:rPr>
                <w:rFonts w:ascii="Arial" w:hAnsi="Arial"/>
                <w:sz w:val="15"/>
                <w:lang w:val="en-AU"/>
              </w:rPr>
            </w:pPr>
          </w:p>
        </w:tc>
        <w:tc>
          <w:tcPr>
            <w:tcW w:w="1758" w:type="dxa"/>
            <w:tcBorders>
              <w:top w:val="nil"/>
              <w:left w:val="single" w:sz="6" w:space="0" w:color="000000"/>
              <w:bottom w:val="single" w:sz="6" w:space="0" w:color="FFFFFF"/>
              <w:right w:val="single" w:sz="6" w:space="0" w:color="FFFFFF"/>
            </w:tcBorders>
          </w:tcPr>
          <w:p w:rsidR="00D14B9F" w:rsidRDefault="00D14B9F">
            <w:pPr>
              <w:spacing w:line="163" w:lineRule="exact"/>
              <w:rPr>
                <w:rFonts w:ascii="Arial" w:hAnsi="Arial"/>
                <w:sz w:val="15"/>
                <w:lang w:val="en-AU"/>
              </w:rPr>
            </w:pPr>
          </w:p>
          <w:p w:rsidR="00D14B9F" w:rsidRDefault="00D14B9F">
            <w:pPr>
              <w:rPr>
                <w:rFonts w:ascii="Arial" w:hAnsi="Arial"/>
                <w:sz w:val="15"/>
                <w:lang w:val="en-AU"/>
              </w:rPr>
            </w:pPr>
          </w:p>
        </w:tc>
        <w:tc>
          <w:tcPr>
            <w:tcW w:w="2045" w:type="dxa"/>
            <w:tcBorders>
              <w:top w:val="nil"/>
              <w:left w:val="single" w:sz="6" w:space="0" w:color="000000"/>
              <w:bottom w:val="single" w:sz="6" w:space="0" w:color="FFFFFF"/>
              <w:right w:val="single" w:sz="6" w:space="0" w:color="FFFFFF"/>
            </w:tcBorders>
          </w:tcPr>
          <w:p w:rsidR="00D14B9F" w:rsidRDefault="00D14B9F">
            <w:pPr>
              <w:spacing w:line="163" w:lineRule="exact"/>
              <w:rPr>
                <w:rFonts w:ascii="Arial" w:hAnsi="Arial"/>
                <w:sz w:val="15"/>
                <w:lang w:val="en-AU"/>
              </w:rPr>
            </w:pPr>
          </w:p>
          <w:p w:rsidR="00D14B9F" w:rsidRDefault="00D14B9F">
            <w:pPr>
              <w:rPr>
                <w:rFonts w:ascii="Arial" w:hAnsi="Arial"/>
                <w:sz w:val="15"/>
                <w:lang w:val="en-AU"/>
              </w:rPr>
            </w:pPr>
          </w:p>
        </w:tc>
        <w:tc>
          <w:tcPr>
            <w:tcW w:w="1854" w:type="dxa"/>
            <w:tcBorders>
              <w:top w:val="nil"/>
              <w:left w:val="single" w:sz="6" w:space="0" w:color="000000"/>
              <w:bottom w:val="single" w:sz="6" w:space="0" w:color="FFFFFF"/>
              <w:right w:val="single" w:sz="6" w:space="0" w:color="FFFFFF"/>
            </w:tcBorders>
          </w:tcPr>
          <w:p w:rsidR="00D14B9F" w:rsidRDefault="00D14B9F">
            <w:pPr>
              <w:spacing w:line="163" w:lineRule="exact"/>
              <w:rPr>
                <w:rFonts w:ascii="Arial" w:hAnsi="Arial"/>
                <w:sz w:val="15"/>
                <w:lang w:val="en-AU"/>
              </w:rPr>
            </w:pPr>
          </w:p>
          <w:p w:rsidR="00D14B9F" w:rsidRDefault="00D14B9F">
            <w:pPr>
              <w:rPr>
                <w:rFonts w:ascii="Arial" w:hAnsi="Arial"/>
                <w:sz w:val="15"/>
                <w:lang w:val="en-AU"/>
              </w:rPr>
            </w:pPr>
          </w:p>
        </w:tc>
        <w:tc>
          <w:tcPr>
            <w:tcW w:w="1950" w:type="dxa"/>
            <w:tcBorders>
              <w:top w:val="nil"/>
              <w:left w:val="single" w:sz="6" w:space="0" w:color="000000"/>
              <w:bottom w:val="single" w:sz="6" w:space="0" w:color="FFFFFF"/>
              <w:right w:val="double" w:sz="6" w:space="0" w:color="000000"/>
            </w:tcBorders>
          </w:tcPr>
          <w:p w:rsidR="00D14B9F" w:rsidRDefault="00D14B9F">
            <w:pPr>
              <w:spacing w:line="163" w:lineRule="exact"/>
              <w:rPr>
                <w:rFonts w:ascii="Arial" w:hAnsi="Arial"/>
                <w:sz w:val="15"/>
                <w:lang w:val="en-AU"/>
              </w:rPr>
            </w:pPr>
          </w:p>
          <w:p w:rsidR="00D14B9F" w:rsidRDefault="00D14B9F">
            <w:pPr>
              <w:rPr>
                <w:rFonts w:ascii="Arial" w:hAnsi="Arial"/>
                <w:sz w:val="15"/>
                <w:lang w:val="en-AU"/>
              </w:rPr>
            </w:pPr>
          </w:p>
        </w:tc>
      </w:tr>
      <w:tr w:rsidR="00D14B9F">
        <w:trPr>
          <w:jc w:val="center"/>
        </w:trPr>
        <w:tc>
          <w:tcPr>
            <w:tcW w:w="1471" w:type="dxa"/>
            <w:tcBorders>
              <w:top w:val="nil"/>
              <w:left w:val="double" w:sz="6" w:space="0" w:color="000000"/>
              <w:bottom w:val="single" w:sz="6" w:space="0" w:color="FFFFFF"/>
              <w:right w:val="single" w:sz="6" w:space="0" w:color="FFFFFF"/>
            </w:tcBorders>
          </w:tcPr>
          <w:p w:rsidR="00D14B9F" w:rsidRDefault="00D14B9F">
            <w:pPr>
              <w:spacing w:line="163" w:lineRule="exact"/>
              <w:rPr>
                <w:rFonts w:ascii="Arial" w:hAnsi="Arial"/>
                <w:sz w:val="15"/>
                <w:lang w:val="en-AU"/>
              </w:rPr>
            </w:pPr>
          </w:p>
          <w:p w:rsidR="00D14B9F" w:rsidRDefault="00D14B9F">
            <w:pPr>
              <w:rPr>
                <w:rFonts w:ascii="Arial" w:hAnsi="Arial"/>
                <w:sz w:val="15"/>
                <w:lang w:val="en-AU"/>
              </w:rPr>
            </w:pPr>
          </w:p>
        </w:tc>
        <w:tc>
          <w:tcPr>
            <w:tcW w:w="1567" w:type="dxa"/>
            <w:tcBorders>
              <w:top w:val="nil"/>
              <w:left w:val="single" w:sz="6" w:space="0" w:color="000000"/>
              <w:bottom w:val="single" w:sz="6" w:space="0" w:color="FFFFFF"/>
              <w:right w:val="single" w:sz="6" w:space="0" w:color="FFFFFF"/>
            </w:tcBorders>
          </w:tcPr>
          <w:p w:rsidR="00D14B9F" w:rsidRDefault="00D14B9F">
            <w:pPr>
              <w:spacing w:line="163" w:lineRule="exact"/>
              <w:rPr>
                <w:rFonts w:ascii="Arial" w:hAnsi="Arial"/>
                <w:sz w:val="15"/>
                <w:lang w:val="en-AU"/>
              </w:rPr>
            </w:pPr>
          </w:p>
          <w:p w:rsidR="00D14B9F" w:rsidRDefault="00D14B9F">
            <w:pPr>
              <w:rPr>
                <w:rFonts w:ascii="Arial" w:hAnsi="Arial"/>
                <w:sz w:val="15"/>
                <w:lang w:val="en-AU"/>
              </w:rPr>
            </w:pPr>
          </w:p>
        </w:tc>
        <w:tc>
          <w:tcPr>
            <w:tcW w:w="1664" w:type="dxa"/>
            <w:tcBorders>
              <w:top w:val="nil"/>
              <w:left w:val="single" w:sz="6" w:space="0" w:color="000000"/>
              <w:bottom w:val="single" w:sz="6" w:space="0" w:color="FFFFFF"/>
              <w:right w:val="single" w:sz="6" w:space="0" w:color="FFFFFF"/>
            </w:tcBorders>
          </w:tcPr>
          <w:p w:rsidR="00D14B9F" w:rsidRDefault="00D14B9F">
            <w:pPr>
              <w:spacing w:line="163" w:lineRule="exact"/>
              <w:rPr>
                <w:rFonts w:ascii="Arial" w:hAnsi="Arial"/>
                <w:sz w:val="15"/>
                <w:lang w:val="en-AU"/>
              </w:rPr>
            </w:pPr>
          </w:p>
          <w:p w:rsidR="00D14B9F" w:rsidRDefault="00D14B9F">
            <w:pPr>
              <w:rPr>
                <w:rFonts w:ascii="Arial" w:hAnsi="Arial"/>
                <w:sz w:val="15"/>
                <w:lang w:val="en-AU"/>
              </w:rPr>
            </w:pPr>
          </w:p>
        </w:tc>
        <w:tc>
          <w:tcPr>
            <w:tcW w:w="1757" w:type="dxa"/>
            <w:tcBorders>
              <w:top w:val="nil"/>
              <w:left w:val="single" w:sz="6" w:space="0" w:color="000000"/>
              <w:bottom w:val="single" w:sz="6" w:space="0" w:color="FFFFFF"/>
              <w:right w:val="single" w:sz="6" w:space="0" w:color="FFFFFF"/>
            </w:tcBorders>
          </w:tcPr>
          <w:p w:rsidR="00D14B9F" w:rsidRDefault="00D14B9F">
            <w:pPr>
              <w:spacing w:line="163" w:lineRule="exact"/>
              <w:rPr>
                <w:rFonts w:ascii="Arial" w:hAnsi="Arial"/>
                <w:sz w:val="15"/>
                <w:lang w:val="en-AU"/>
              </w:rPr>
            </w:pPr>
          </w:p>
          <w:p w:rsidR="00D14B9F" w:rsidRDefault="00D14B9F">
            <w:pPr>
              <w:rPr>
                <w:rFonts w:ascii="Arial" w:hAnsi="Arial"/>
                <w:sz w:val="15"/>
                <w:lang w:val="en-AU"/>
              </w:rPr>
            </w:pPr>
          </w:p>
        </w:tc>
        <w:tc>
          <w:tcPr>
            <w:tcW w:w="1758" w:type="dxa"/>
            <w:tcBorders>
              <w:top w:val="nil"/>
              <w:left w:val="single" w:sz="6" w:space="0" w:color="000000"/>
              <w:bottom w:val="single" w:sz="6" w:space="0" w:color="FFFFFF"/>
              <w:right w:val="single" w:sz="6" w:space="0" w:color="FFFFFF"/>
            </w:tcBorders>
          </w:tcPr>
          <w:p w:rsidR="00D14B9F" w:rsidRDefault="00D14B9F">
            <w:pPr>
              <w:spacing w:line="163" w:lineRule="exact"/>
              <w:rPr>
                <w:rFonts w:ascii="Arial" w:hAnsi="Arial"/>
                <w:sz w:val="15"/>
                <w:lang w:val="en-AU"/>
              </w:rPr>
            </w:pPr>
          </w:p>
          <w:p w:rsidR="00D14B9F" w:rsidRDefault="00D14B9F">
            <w:pPr>
              <w:rPr>
                <w:rFonts w:ascii="Arial" w:hAnsi="Arial"/>
                <w:sz w:val="15"/>
                <w:lang w:val="en-AU"/>
              </w:rPr>
            </w:pPr>
          </w:p>
        </w:tc>
        <w:tc>
          <w:tcPr>
            <w:tcW w:w="2045" w:type="dxa"/>
            <w:tcBorders>
              <w:top w:val="nil"/>
              <w:left w:val="single" w:sz="6" w:space="0" w:color="000000"/>
              <w:bottom w:val="single" w:sz="6" w:space="0" w:color="FFFFFF"/>
              <w:right w:val="single" w:sz="6" w:space="0" w:color="FFFFFF"/>
            </w:tcBorders>
          </w:tcPr>
          <w:p w:rsidR="00D14B9F" w:rsidRDefault="00D14B9F">
            <w:pPr>
              <w:spacing w:line="163" w:lineRule="exact"/>
              <w:rPr>
                <w:rFonts w:ascii="Arial" w:hAnsi="Arial"/>
                <w:sz w:val="15"/>
                <w:lang w:val="en-AU"/>
              </w:rPr>
            </w:pPr>
          </w:p>
          <w:p w:rsidR="00D14B9F" w:rsidRDefault="00D14B9F">
            <w:pPr>
              <w:rPr>
                <w:rFonts w:ascii="Arial" w:hAnsi="Arial"/>
                <w:sz w:val="15"/>
                <w:lang w:val="en-AU"/>
              </w:rPr>
            </w:pPr>
          </w:p>
        </w:tc>
        <w:tc>
          <w:tcPr>
            <w:tcW w:w="1854" w:type="dxa"/>
            <w:tcBorders>
              <w:top w:val="nil"/>
              <w:left w:val="single" w:sz="6" w:space="0" w:color="000000"/>
              <w:bottom w:val="single" w:sz="6" w:space="0" w:color="FFFFFF"/>
              <w:right w:val="single" w:sz="6" w:space="0" w:color="FFFFFF"/>
            </w:tcBorders>
          </w:tcPr>
          <w:p w:rsidR="00D14B9F" w:rsidRDefault="00D14B9F">
            <w:pPr>
              <w:spacing w:line="163" w:lineRule="exact"/>
              <w:rPr>
                <w:rFonts w:ascii="Arial" w:hAnsi="Arial"/>
                <w:sz w:val="15"/>
                <w:lang w:val="en-AU"/>
              </w:rPr>
            </w:pPr>
          </w:p>
          <w:p w:rsidR="00D14B9F" w:rsidRDefault="00D14B9F">
            <w:pPr>
              <w:rPr>
                <w:rFonts w:ascii="Arial" w:hAnsi="Arial"/>
                <w:sz w:val="15"/>
                <w:lang w:val="en-AU"/>
              </w:rPr>
            </w:pPr>
          </w:p>
        </w:tc>
        <w:tc>
          <w:tcPr>
            <w:tcW w:w="1950" w:type="dxa"/>
            <w:tcBorders>
              <w:top w:val="nil"/>
              <w:left w:val="single" w:sz="6" w:space="0" w:color="000000"/>
              <w:bottom w:val="single" w:sz="6" w:space="0" w:color="FFFFFF"/>
              <w:right w:val="double" w:sz="6" w:space="0" w:color="000000"/>
            </w:tcBorders>
          </w:tcPr>
          <w:p w:rsidR="00D14B9F" w:rsidRDefault="00D14B9F">
            <w:pPr>
              <w:spacing w:line="163" w:lineRule="exact"/>
              <w:rPr>
                <w:rFonts w:ascii="Arial" w:hAnsi="Arial"/>
                <w:sz w:val="15"/>
                <w:lang w:val="en-AU"/>
              </w:rPr>
            </w:pPr>
          </w:p>
          <w:p w:rsidR="00D14B9F" w:rsidRDefault="00D14B9F">
            <w:pPr>
              <w:rPr>
                <w:rFonts w:ascii="Arial" w:hAnsi="Arial"/>
                <w:sz w:val="15"/>
                <w:lang w:val="en-AU"/>
              </w:rPr>
            </w:pPr>
          </w:p>
        </w:tc>
      </w:tr>
      <w:tr w:rsidR="00D14B9F">
        <w:trPr>
          <w:jc w:val="center"/>
        </w:trPr>
        <w:tc>
          <w:tcPr>
            <w:tcW w:w="1471" w:type="dxa"/>
            <w:tcBorders>
              <w:top w:val="nil"/>
              <w:left w:val="double" w:sz="6" w:space="0" w:color="000000"/>
              <w:bottom w:val="single" w:sz="6" w:space="0" w:color="FFFFFF"/>
              <w:right w:val="single" w:sz="6" w:space="0" w:color="FFFFFF"/>
            </w:tcBorders>
          </w:tcPr>
          <w:p w:rsidR="00D14B9F" w:rsidRDefault="00D14B9F">
            <w:pPr>
              <w:spacing w:line="163" w:lineRule="exact"/>
              <w:rPr>
                <w:rFonts w:ascii="Arial" w:hAnsi="Arial"/>
                <w:sz w:val="15"/>
                <w:lang w:val="en-AU"/>
              </w:rPr>
            </w:pPr>
          </w:p>
          <w:p w:rsidR="00D14B9F" w:rsidRDefault="00D14B9F">
            <w:pPr>
              <w:rPr>
                <w:rFonts w:ascii="Arial" w:hAnsi="Arial"/>
                <w:sz w:val="15"/>
                <w:lang w:val="en-AU"/>
              </w:rPr>
            </w:pPr>
          </w:p>
        </w:tc>
        <w:tc>
          <w:tcPr>
            <w:tcW w:w="1567" w:type="dxa"/>
            <w:tcBorders>
              <w:top w:val="nil"/>
              <w:left w:val="single" w:sz="6" w:space="0" w:color="000000"/>
              <w:bottom w:val="single" w:sz="6" w:space="0" w:color="FFFFFF"/>
              <w:right w:val="single" w:sz="6" w:space="0" w:color="FFFFFF"/>
            </w:tcBorders>
          </w:tcPr>
          <w:p w:rsidR="00D14B9F" w:rsidRDefault="00D14B9F">
            <w:pPr>
              <w:spacing w:line="163" w:lineRule="exact"/>
              <w:rPr>
                <w:rFonts w:ascii="Arial" w:hAnsi="Arial"/>
                <w:sz w:val="15"/>
                <w:lang w:val="en-AU"/>
              </w:rPr>
            </w:pPr>
          </w:p>
          <w:p w:rsidR="00D14B9F" w:rsidRDefault="00D14B9F">
            <w:pPr>
              <w:rPr>
                <w:rFonts w:ascii="Arial" w:hAnsi="Arial"/>
                <w:sz w:val="15"/>
                <w:lang w:val="en-AU"/>
              </w:rPr>
            </w:pPr>
          </w:p>
        </w:tc>
        <w:tc>
          <w:tcPr>
            <w:tcW w:w="1664" w:type="dxa"/>
            <w:tcBorders>
              <w:top w:val="nil"/>
              <w:left w:val="single" w:sz="6" w:space="0" w:color="000000"/>
              <w:bottom w:val="single" w:sz="6" w:space="0" w:color="FFFFFF"/>
              <w:right w:val="single" w:sz="6" w:space="0" w:color="FFFFFF"/>
            </w:tcBorders>
          </w:tcPr>
          <w:p w:rsidR="00D14B9F" w:rsidRDefault="00D14B9F">
            <w:pPr>
              <w:spacing w:line="163" w:lineRule="exact"/>
              <w:rPr>
                <w:rFonts w:ascii="Arial" w:hAnsi="Arial"/>
                <w:sz w:val="15"/>
                <w:lang w:val="en-AU"/>
              </w:rPr>
            </w:pPr>
          </w:p>
          <w:p w:rsidR="00D14B9F" w:rsidRDefault="00D14B9F">
            <w:pPr>
              <w:rPr>
                <w:rFonts w:ascii="Arial" w:hAnsi="Arial"/>
                <w:sz w:val="15"/>
                <w:lang w:val="en-AU"/>
              </w:rPr>
            </w:pPr>
          </w:p>
        </w:tc>
        <w:tc>
          <w:tcPr>
            <w:tcW w:w="1757" w:type="dxa"/>
            <w:tcBorders>
              <w:top w:val="nil"/>
              <w:left w:val="single" w:sz="6" w:space="0" w:color="000000"/>
              <w:bottom w:val="single" w:sz="6" w:space="0" w:color="FFFFFF"/>
              <w:right w:val="single" w:sz="6" w:space="0" w:color="FFFFFF"/>
            </w:tcBorders>
          </w:tcPr>
          <w:p w:rsidR="00D14B9F" w:rsidRDefault="00D14B9F">
            <w:pPr>
              <w:spacing w:line="163" w:lineRule="exact"/>
              <w:rPr>
                <w:rFonts w:ascii="Arial" w:hAnsi="Arial"/>
                <w:sz w:val="15"/>
                <w:lang w:val="en-AU"/>
              </w:rPr>
            </w:pPr>
          </w:p>
          <w:p w:rsidR="00D14B9F" w:rsidRDefault="00D14B9F">
            <w:pPr>
              <w:rPr>
                <w:rFonts w:ascii="Arial" w:hAnsi="Arial"/>
                <w:sz w:val="15"/>
                <w:lang w:val="en-AU"/>
              </w:rPr>
            </w:pPr>
          </w:p>
        </w:tc>
        <w:tc>
          <w:tcPr>
            <w:tcW w:w="1758" w:type="dxa"/>
            <w:tcBorders>
              <w:top w:val="nil"/>
              <w:left w:val="single" w:sz="6" w:space="0" w:color="000000"/>
              <w:bottom w:val="single" w:sz="6" w:space="0" w:color="FFFFFF"/>
              <w:right w:val="single" w:sz="6" w:space="0" w:color="FFFFFF"/>
            </w:tcBorders>
          </w:tcPr>
          <w:p w:rsidR="00D14B9F" w:rsidRDefault="00D14B9F">
            <w:pPr>
              <w:spacing w:line="163" w:lineRule="exact"/>
              <w:rPr>
                <w:rFonts w:ascii="Arial" w:hAnsi="Arial"/>
                <w:sz w:val="15"/>
                <w:lang w:val="en-AU"/>
              </w:rPr>
            </w:pPr>
          </w:p>
          <w:p w:rsidR="00D14B9F" w:rsidRDefault="00D14B9F">
            <w:pPr>
              <w:rPr>
                <w:rFonts w:ascii="Arial" w:hAnsi="Arial"/>
                <w:sz w:val="15"/>
                <w:lang w:val="en-AU"/>
              </w:rPr>
            </w:pPr>
          </w:p>
        </w:tc>
        <w:tc>
          <w:tcPr>
            <w:tcW w:w="2045" w:type="dxa"/>
            <w:tcBorders>
              <w:top w:val="nil"/>
              <w:left w:val="single" w:sz="6" w:space="0" w:color="000000"/>
              <w:bottom w:val="single" w:sz="6" w:space="0" w:color="FFFFFF"/>
              <w:right w:val="single" w:sz="6" w:space="0" w:color="FFFFFF"/>
            </w:tcBorders>
          </w:tcPr>
          <w:p w:rsidR="00D14B9F" w:rsidRDefault="00D14B9F">
            <w:pPr>
              <w:spacing w:line="163" w:lineRule="exact"/>
              <w:rPr>
                <w:rFonts w:ascii="Arial" w:hAnsi="Arial"/>
                <w:sz w:val="15"/>
                <w:lang w:val="en-AU"/>
              </w:rPr>
            </w:pPr>
          </w:p>
          <w:p w:rsidR="00D14B9F" w:rsidRDefault="00D14B9F">
            <w:pPr>
              <w:rPr>
                <w:rFonts w:ascii="Arial" w:hAnsi="Arial"/>
                <w:sz w:val="15"/>
                <w:lang w:val="en-AU"/>
              </w:rPr>
            </w:pPr>
          </w:p>
        </w:tc>
        <w:tc>
          <w:tcPr>
            <w:tcW w:w="1854" w:type="dxa"/>
            <w:tcBorders>
              <w:top w:val="nil"/>
              <w:left w:val="single" w:sz="6" w:space="0" w:color="000000"/>
              <w:bottom w:val="single" w:sz="6" w:space="0" w:color="FFFFFF"/>
              <w:right w:val="single" w:sz="6" w:space="0" w:color="FFFFFF"/>
            </w:tcBorders>
          </w:tcPr>
          <w:p w:rsidR="00D14B9F" w:rsidRDefault="00D14B9F">
            <w:pPr>
              <w:spacing w:line="163" w:lineRule="exact"/>
              <w:rPr>
                <w:rFonts w:ascii="Arial" w:hAnsi="Arial"/>
                <w:sz w:val="15"/>
                <w:lang w:val="en-AU"/>
              </w:rPr>
            </w:pPr>
          </w:p>
          <w:p w:rsidR="00D14B9F" w:rsidRDefault="00D14B9F">
            <w:pPr>
              <w:rPr>
                <w:rFonts w:ascii="Arial" w:hAnsi="Arial"/>
                <w:sz w:val="15"/>
                <w:lang w:val="en-AU"/>
              </w:rPr>
            </w:pPr>
          </w:p>
        </w:tc>
        <w:tc>
          <w:tcPr>
            <w:tcW w:w="1950" w:type="dxa"/>
            <w:tcBorders>
              <w:top w:val="nil"/>
              <w:left w:val="single" w:sz="6" w:space="0" w:color="000000"/>
              <w:bottom w:val="single" w:sz="6" w:space="0" w:color="FFFFFF"/>
              <w:right w:val="double" w:sz="6" w:space="0" w:color="000000"/>
            </w:tcBorders>
          </w:tcPr>
          <w:p w:rsidR="00D14B9F" w:rsidRDefault="00D14B9F">
            <w:pPr>
              <w:spacing w:line="163" w:lineRule="exact"/>
              <w:rPr>
                <w:rFonts w:ascii="Arial" w:hAnsi="Arial"/>
                <w:sz w:val="15"/>
                <w:lang w:val="en-AU"/>
              </w:rPr>
            </w:pPr>
          </w:p>
          <w:p w:rsidR="00D14B9F" w:rsidRDefault="00D14B9F">
            <w:pPr>
              <w:rPr>
                <w:rFonts w:ascii="Arial" w:hAnsi="Arial"/>
                <w:sz w:val="15"/>
                <w:lang w:val="en-AU"/>
              </w:rPr>
            </w:pPr>
          </w:p>
        </w:tc>
      </w:tr>
      <w:tr w:rsidR="00D14B9F">
        <w:trPr>
          <w:jc w:val="center"/>
        </w:trPr>
        <w:tc>
          <w:tcPr>
            <w:tcW w:w="1471" w:type="dxa"/>
            <w:tcBorders>
              <w:top w:val="nil"/>
              <w:left w:val="double" w:sz="6" w:space="0" w:color="000000"/>
              <w:bottom w:val="single" w:sz="6" w:space="0" w:color="FFFFFF"/>
              <w:right w:val="single" w:sz="6" w:space="0" w:color="FFFFFF"/>
            </w:tcBorders>
          </w:tcPr>
          <w:p w:rsidR="00D14B9F" w:rsidRDefault="00D14B9F">
            <w:pPr>
              <w:spacing w:line="163" w:lineRule="exact"/>
              <w:rPr>
                <w:rFonts w:ascii="Arial" w:hAnsi="Arial"/>
                <w:sz w:val="15"/>
                <w:lang w:val="en-AU"/>
              </w:rPr>
            </w:pPr>
          </w:p>
          <w:p w:rsidR="00D14B9F" w:rsidRDefault="00D14B9F">
            <w:pPr>
              <w:rPr>
                <w:rFonts w:ascii="Arial" w:hAnsi="Arial"/>
                <w:sz w:val="15"/>
                <w:lang w:val="en-AU"/>
              </w:rPr>
            </w:pPr>
          </w:p>
        </w:tc>
        <w:tc>
          <w:tcPr>
            <w:tcW w:w="1567" w:type="dxa"/>
            <w:tcBorders>
              <w:top w:val="nil"/>
              <w:left w:val="single" w:sz="6" w:space="0" w:color="000000"/>
              <w:bottom w:val="single" w:sz="6" w:space="0" w:color="FFFFFF"/>
              <w:right w:val="single" w:sz="6" w:space="0" w:color="FFFFFF"/>
            </w:tcBorders>
          </w:tcPr>
          <w:p w:rsidR="00D14B9F" w:rsidRDefault="00D14B9F">
            <w:pPr>
              <w:spacing w:line="163" w:lineRule="exact"/>
              <w:rPr>
                <w:rFonts w:ascii="Arial" w:hAnsi="Arial"/>
                <w:sz w:val="15"/>
                <w:lang w:val="en-AU"/>
              </w:rPr>
            </w:pPr>
          </w:p>
          <w:p w:rsidR="00D14B9F" w:rsidRDefault="00D14B9F">
            <w:pPr>
              <w:rPr>
                <w:rFonts w:ascii="Arial" w:hAnsi="Arial"/>
                <w:sz w:val="15"/>
                <w:lang w:val="en-AU"/>
              </w:rPr>
            </w:pPr>
          </w:p>
        </w:tc>
        <w:tc>
          <w:tcPr>
            <w:tcW w:w="1664" w:type="dxa"/>
            <w:tcBorders>
              <w:top w:val="nil"/>
              <w:left w:val="single" w:sz="6" w:space="0" w:color="000000"/>
              <w:bottom w:val="single" w:sz="6" w:space="0" w:color="FFFFFF"/>
              <w:right w:val="single" w:sz="6" w:space="0" w:color="FFFFFF"/>
            </w:tcBorders>
          </w:tcPr>
          <w:p w:rsidR="00D14B9F" w:rsidRDefault="00D14B9F">
            <w:pPr>
              <w:spacing w:line="163" w:lineRule="exact"/>
              <w:rPr>
                <w:rFonts w:ascii="Arial" w:hAnsi="Arial"/>
                <w:sz w:val="15"/>
                <w:lang w:val="en-AU"/>
              </w:rPr>
            </w:pPr>
          </w:p>
          <w:p w:rsidR="00D14B9F" w:rsidRDefault="00D14B9F">
            <w:pPr>
              <w:rPr>
                <w:rFonts w:ascii="Arial" w:hAnsi="Arial"/>
                <w:sz w:val="15"/>
                <w:lang w:val="en-AU"/>
              </w:rPr>
            </w:pPr>
          </w:p>
        </w:tc>
        <w:tc>
          <w:tcPr>
            <w:tcW w:w="1757" w:type="dxa"/>
            <w:tcBorders>
              <w:top w:val="nil"/>
              <w:left w:val="single" w:sz="6" w:space="0" w:color="000000"/>
              <w:bottom w:val="single" w:sz="6" w:space="0" w:color="FFFFFF"/>
              <w:right w:val="single" w:sz="6" w:space="0" w:color="FFFFFF"/>
            </w:tcBorders>
          </w:tcPr>
          <w:p w:rsidR="00D14B9F" w:rsidRDefault="00D14B9F">
            <w:pPr>
              <w:spacing w:line="163" w:lineRule="exact"/>
              <w:rPr>
                <w:rFonts w:ascii="Arial" w:hAnsi="Arial"/>
                <w:sz w:val="15"/>
                <w:lang w:val="en-AU"/>
              </w:rPr>
            </w:pPr>
          </w:p>
          <w:p w:rsidR="00D14B9F" w:rsidRDefault="00D14B9F">
            <w:pPr>
              <w:rPr>
                <w:rFonts w:ascii="Arial" w:hAnsi="Arial"/>
                <w:sz w:val="15"/>
                <w:lang w:val="en-AU"/>
              </w:rPr>
            </w:pPr>
          </w:p>
        </w:tc>
        <w:tc>
          <w:tcPr>
            <w:tcW w:w="1758" w:type="dxa"/>
            <w:tcBorders>
              <w:top w:val="nil"/>
              <w:left w:val="single" w:sz="6" w:space="0" w:color="000000"/>
              <w:bottom w:val="single" w:sz="6" w:space="0" w:color="FFFFFF"/>
              <w:right w:val="single" w:sz="6" w:space="0" w:color="FFFFFF"/>
            </w:tcBorders>
          </w:tcPr>
          <w:p w:rsidR="00D14B9F" w:rsidRDefault="00D14B9F">
            <w:pPr>
              <w:spacing w:line="163" w:lineRule="exact"/>
              <w:rPr>
                <w:rFonts w:ascii="Arial" w:hAnsi="Arial"/>
                <w:sz w:val="15"/>
                <w:lang w:val="en-AU"/>
              </w:rPr>
            </w:pPr>
          </w:p>
          <w:p w:rsidR="00D14B9F" w:rsidRDefault="00D14B9F">
            <w:pPr>
              <w:rPr>
                <w:rFonts w:ascii="Arial" w:hAnsi="Arial"/>
                <w:sz w:val="15"/>
                <w:lang w:val="en-AU"/>
              </w:rPr>
            </w:pPr>
          </w:p>
        </w:tc>
        <w:tc>
          <w:tcPr>
            <w:tcW w:w="2045" w:type="dxa"/>
            <w:tcBorders>
              <w:top w:val="nil"/>
              <w:left w:val="single" w:sz="6" w:space="0" w:color="000000"/>
              <w:bottom w:val="single" w:sz="6" w:space="0" w:color="FFFFFF"/>
              <w:right w:val="single" w:sz="6" w:space="0" w:color="FFFFFF"/>
            </w:tcBorders>
          </w:tcPr>
          <w:p w:rsidR="00D14B9F" w:rsidRDefault="00D14B9F">
            <w:pPr>
              <w:spacing w:line="163" w:lineRule="exact"/>
              <w:rPr>
                <w:rFonts w:ascii="Arial" w:hAnsi="Arial"/>
                <w:sz w:val="15"/>
                <w:lang w:val="en-AU"/>
              </w:rPr>
            </w:pPr>
          </w:p>
          <w:p w:rsidR="00D14B9F" w:rsidRDefault="00D14B9F">
            <w:pPr>
              <w:rPr>
                <w:rFonts w:ascii="Arial" w:hAnsi="Arial"/>
                <w:sz w:val="15"/>
                <w:lang w:val="en-AU"/>
              </w:rPr>
            </w:pPr>
          </w:p>
        </w:tc>
        <w:tc>
          <w:tcPr>
            <w:tcW w:w="1854" w:type="dxa"/>
            <w:tcBorders>
              <w:top w:val="nil"/>
              <w:left w:val="single" w:sz="6" w:space="0" w:color="000000"/>
              <w:bottom w:val="single" w:sz="6" w:space="0" w:color="FFFFFF"/>
              <w:right w:val="single" w:sz="6" w:space="0" w:color="FFFFFF"/>
            </w:tcBorders>
          </w:tcPr>
          <w:p w:rsidR="00D14B9F" w:rsidRDefault="00D14B9F">
            <w:pPr>
              <w:spacing w:line="163" w:lineRule="exact"/>
              <w:rPr>
                <w:rFonts w:ascii="Arial" w:hAnsi="Arial"/>
                <w:sz w:val="15"/>
                <w:lang w:val="en-AU"/>
              </w:rPr>
            </w:pPr>
          </w:p>
          <w:p w:rsidR="00D14B9F" w:rsidRDefault="00D14B9F">
            <w:pPr>
              <w:rPr>
                <w:rFonts w:ascii="Arial" w:hAnsi="Arial"/>
                <w:sz w:val="15"/>
                <w:lang w:val="en-AU"/>
              </w:rPr>
            </w:pPr>
          </w:p>
        </w:tc>
        <w:tc>
          <w:tcPr>
            <w:tcW w:w="1950" w:type="dxa"/>
            <w:tcBorders>
              <w:top w:val="nil"/>
              <w:left w:val="single" w:sz="6" w:space="0" w:color="000000"/>
              <w:bottom w:val="single" w:sz="6" w:space="0" w:color="FFFFFF"/>
              <w:right w:val="double" w:sz="6" w:space="0" w:color="000000"/>
            </w:tcBorders>
          </w:tcPr>
          <w:p w:rsidR="00D14B9F" w:rsidRDefault="00D14B9F">
            <w:pPr>
              <w:spacing w:line="163" w:lineRule="exact"/>
              <w:rPr>
                <w:rFonts w:ascii="Arial" w:hAnsi="Arial"/>
                <w:sz w:val="15"/>
                <w:lang w:val="en-AU"/>
              </w:rPr>
            </w:pPr>
          </w:p>
          <w:p w:rsidR="00D14B9F" w:rsidRDefault="00D14B9F">
            <w:pPr>
              <w:rPr>
                <w:rFonts w:ascii="Arial" w:hAnsi="Arial"/>
                <w:sz w:val="15"/>
                <w:lang w:val="en-AU"/>
              </w:rPr>
            </w:pPr>
          </w:p>
        </w:tc>
      </w:tr>
      <w:tr w:rsidR="00D14B9F">
        <w:trPr>
          <w:jc w:val="center"/>
        </w:trPr>
        <w:tc>
          <w:tcPr>
            <w:tcW w:w="1471" w:type="dxa"/>
            <w:tcBorders>
              <w:top w:val="nil"/>
              <w:left w:val="double" w:sz="6" w:space="0" w:color="000000"/>
              <w:bottom w:val="single" w:sz="6" w:space="0" w:color="FFFFFF"/>
              <w:right w:val="single" w:sz="6" w:space="0" w:color="FFFFFF"/>
            </w:tcBorders>
          </w:tcPr>
          <w:p w:rsidR="00D14B9F" w:rsidRDefault="00D14B9F">
            <w:pPr>
              <w:spacing w:line="163" w:lineRule="exact"/>
              <w:rPr>
                <w:rFonts w:ascii="Arial" w:hAnsi="Arial"/>
                <w:sz w:val="15"/>
                <w:lang w:val="en-AU"/>
              </w:rPr>
            </w:pPr>
          </w:p>
          <w:p w:rsidR="00D14B9F" w:rsidRDefault="00D14B9F">
            <w:pPr>
              <w:rPr>
                <w:rFonts w:ascii="Arial" w:hAnsi="Arial"/>
                <w:sz w:val="15"/>
                <w:lang w:val="en-AU"/>
              </w:rPr>
            </w:pPr>
          </w:p>
        </w:tc>
        <w:tc>
          <w:tcPr>
            <w:tcW w:w="1567" w:type="dxa"/>
            <w:tcBorders>
              <w:top w:val="nil"/>
              <w:left w:val="single" w:sz="6" w:space="0" w:color="000000"/>
              <w:bottom w:val="single" w:sz="6" w:space="0" w:color="FFFFFF"/>
              <w:right w:val="single" w:sz="6" w:space="0" w:color="FFFFFF"/>
            </w:tcBorders>
          </w:tcPr>
          <w:p w:rsidR="00D14B9F" w:rsidRDefault="00D14B9F">
            <w:pPr>
              <w:spacing w:line="163" w:lineRule="exact"/>
              <w:rPr>
                <w:rFonts w:ascii="Arial" w:hAnsi="Arial"/>
                <w:sz w:val="15"/>
                <w:lang w:val="en-AU"/>
              </w:rPr>
            </w:pPr>
          </w:p>
          <w:p w:rsidR="00D14B9F" w:rsidRDefault="00D14B9F">
            <w:pPr>
              <w:rPr>
                <w:rFonts w:ascii="Arial" w:hAnsi="Arial"/>
                <w:sz w:val="15"/>
                <w:lang w:val="en-AU"/>
              </w:rPr>
            </w:pPr>
          </w:p>
        </w:tc>
        <w:tc>
          <w:tcPr>
            <w:tcW w:w="1664" w:type="dxa"/>
            <w:tcBorders>
              <w:top w:val="nil"/>
              <w:left w:val="single" w:sz="6" w:space="0" w:color="000000"/>
              <w:bottom w:val="single" w:sz="6" w:space="0" w:color="FFFFFF"/>
              <w:right w:val="single" w:sz="6" w:space="0" w:color="FFFFFF"/>
            </w:tcBorders>
          </w:tcPr>
          <w:p w:rsidR="00D14B9F" w:rsidRDefault="00D14B9F">
            <w:pPr>
              <w:spacing w:line="163" w:lineRule="exact"/>
              <w:rPr>
                <w:rFonts w:ascii="Arial" w:hAnsi="Arial"/>
                <w:sz w:val="15"/>
                <w:lang w:val="en-AU"/>
              </w:rPr>
            </w:pPr>
          </w:p>
          <w:p w:rsidR="00D14B9F" w:rsidRDefault="00D14B9F">
            <w:pPr>
              <w:rPr>
                <w:rFonts w:ascii="Arial" w:hAnsi="Arial"/>
                <w:sz w:val="15"/>
                <w:lang w:val="en-AU"/>
              </w:rPr>
            </w:pPr>
          </w:p>
        </w:tc>
        <w:tc>
          <w:tcPr>
            <w:tcW w:w="1757" w:type="dxa"/>
            <w:tcBorders>
              <w:top w:val="nil"/>
              <w:left w:val="single" w:sz="6" w:space="0" w:color="000000"/>
              <w:bottom w:val="single" w:sz="6" w:space="0" w:color="FFFFFF"/>
              <w:right w:val="single" w:sz="6" w:space="0" w:color="FFFFFF"/>
            </w:tcBorders>
          </w:tcPr>
          <w:p w:rsidR="00D14B9F" w:rsidRDefault="00D14B9F">
            <w:pPr>
              <w:spacing w:line="163" w:lineRule="exact"/>
              <w:rPr>
                <w:rFonts w:ascii="Arial" w:hAnsi="Arial"/>
                <w:sz w:val="15"/>
                <w:lang w:val="en-AU"/>
              </w:rPr>
            </w:pPr>
          </w:p>
          <w:p w:rsidR="00D14B9F" w:rsidRDefault="00D14B9F">
            <w:pPr>
              <w:rPr>
                <w:rFonts w:ascii="Arial" w:hAnsi="Arial"/>
                <w:sz w:val="15"/>
                <w:lang w:val="en-AU"/>
              </w:rPr>
            </w:pPr>
          </w:p>
        </w:tc>
        <w:tc>
          <w:tcPr>
            <w:tcW w:w="1758" w:type="dxa"/>
            <w:tcBorders>
              <w:top w:val="nil"/>
              <w:left w:val="single" w:sz="6" w:space="0" w:color="000000"/>
              <w:bottom w:val="single" w:sz="6" w:space="0" w:color="FFFFFF"/>
              <w:right w:val="single" w:sz="6" w:space="0" w:color="FFFFFF"/>
            </w:tcBorders>
          </w:tcPr>
          <w:p w:rsidR="00D14B9F" w:rsidRDefault="00D14B9F">
            <w:pPr>
              <w:spacing w:line="163" w:lineRule="exact"/>
              <w:rPr>
                <w:rFonts w:ascii="Arial" w:hAnsi="Arial"/>
                <w:sz w:val="15"/>
                <w:lang w:val="en-AU"/>
              </w:rPr>
            </w:pPr>
          </w:p>
          <w:p w:rsidR="00D14B9F" w:rsidRDefault="00D14B9F">
            <w:pPr>
              <w:rPr>
                <w:rFonts w:ascii="Arial" w:hAnsi="Arial"/>
                <w:sz w:val="15"/>
                <w:lang w:val="en-AU"/>
              </w:rPr>
            </w:pPr>
          </w:p>
        </w:tc>
        <w:tc>
          <w:tcPr>
            <w:tcW w:w="2045" w:type="dxa"/>
            <w:tcBorders>
              <w:top w:val="nil"/>
              <w:left w:val="single" w:sz="6" w:space="0" w:color="000000"/>
              <w:bottom w:val="single" w:sz="6" w:space="0" w:color="FFFFFF"/>
              <w:right w:val="single" w:sz="6" w:space="0" w:color="FFFFFF"/>
            </w:tcBorders>
          </w:tcPr>
          <w:p w:rsidR="00D14B9F" w:rsidRDefault="00D14B9F">
            <w:pPr>
              <w:spacing w:line="163" w:lineRule="exact"/>
              <w:rPr>
                <w:rFonts w:ascii="Arial" w:hAnsi="Arial"/>
                <w:sz w:val="15"/>
                <w:lang w:val="en-AU"/>
              </w:rPr>
            </w:pPr>
          </w:p>
          <w:p w:rsidR="00D14B9F" w:rsidRDefault="00D14B9F">
            <w:pPr>
              <w:rPr>
                <w:rFonts w:ascii="Arial" w:hAnsi="Arial"/>
                <w:sz w:val="15"/>
                <w:lang w:val="en-AU"/>
              </w:rPr>
            </w:pPr>
          </w:p>
        </w:tc>
        <w:tc>
          <w:tcPr>
            <w:tcW w:w="1854" w:type="dxa"/>
            <w:tcBorders>
              <w:top w:val="nil"/>
              <w:left w:val="single" w:sz="6" w:space="0" w:color="000000"/>
              <w:bottom w:val="single" w:sz="6" w:space="0" w:color="FFFFFF"/>
              <w:right w:val="single" w:sz="6" w:space="0" w:color="FFFFFF"/>
            </w:tcBorders>
          </w:tcPr>
          <w:p w:rsidR="00D14B9F" w:rsidRDefault="00D14B9F">
            <w:pPr>
              <w:spacing w:line="163" w:lineRule="exact"/>
              <w:rPr>
                <w:rFonts w:ascii="Arial" w:hAnsi="Arial"/>
                <w:sz w:val="15"/>
                <w:lang w:val="en-AU"/>
              </w:rPr>
            </w:pPr>
          </w:p>
          <w:p w:rsidR="00D14B9F" w:rsidRDefault="00D14B9F">
            <w:pPr>
              <w:rPr>
                <w:rFonts w:ascii="Arial" w:hAnsi="Arial"/>
                <w:sz w:val="15"/>
                <w:lang w:val="en-AU"/>
              </w:rPr>
            </w:pPr>
          </w:p>
        </w:tc>
        <w:tc>
          <w:tcPr>
            <w:tcW w:w="1950" w:type="dxa"/>
            <w:tcBorders>
              <w:top w:val="nil"/>
              <w:left w:val="single" w:sz="6" w:space="0" w:color="000000"/>
              <w:bottom w:val="single" w:sz="6" w:space="0" w:color="FFFFFF"/>
              <w:right w:val="double" w:sz="6" w:space="0" w:color="000000"/>
            </w:tcBorders>
          </w:tcPr>
          <w:p w:rsidR="00D14B9F" w:rsidRDefault="00D14B9F">
            <w:pPr>
              <w:spacing w:line="163" w:lineRule="exact"/>
              <w:rPr>
                <w:rFonts w:ascii="Arial" w:hAnsi="Arial"/>
                <w:sz w:val="15"/>
                <w:lang w:val="en-AU"/>
              </w:rPr>
            </w:pPr>
          </w:p>
          <w:p w:rsidR="00D14B9F" w:rsidRDefault="00D14B9F">
            <w:pPr>
              <w:rPr>
                <w:rFonts w:ascii="Arial" w:hAnsi="Arial"/>
                <w:sz w:val="15"/>
                <w:lang w:val="en-AU"/>
              </w:rPr>
            </w:pPr>
          </w:p>
        </w:tc>
      </w:tr>
      <w:tr w:rsidR="00D14B9F">
        <w:trPr>
          <w:jc w:val="center"/>
        </w:trPr>
        <w:tc>
          <w:tcPr>
            <w:tcW w:w="1471" w:type="dxa"/>
            <w:tcBorders>
              <w:top w:val="nil"/>
              <w:left w:val="double" w:sz="6" w:space="0" w:color="000000"/>
              <w:bottom w:val="single" w:sz="6" w:space="0" w:color="FFFFFF"/>
              <w:right w:val="single" w:sz="6" w:space="0" w:color="FFFFFF"/>
            </w:tcBorders>
          </w:tcPr>
          <w:p w:rsidR="00D14B9F" w:rsidRDefault="00D14B9F">
            <w:pPr>
              <w:spacing w:line="163" w:lineRule="exact"/>
              <w:rPr>
                <w:rFonts w:ascii="Arial" w:hAnsi="Arial"/>
                <w:sz w:val="15"/>
                <w:lang w:val="en-AU"/>
              </w:rPr>
            </w:pPr>
          </w:p>
          <w:p w:rsidR="00D14B9F" w:rsidRDefault="00D14B9F">
            <w:pPr>
              <w:rPr>
                <w:rFonts w:ascii="Arial" w:hAnsi="Arial"/>
                <w:sz w:val="15"/>
                <w:lang w:val="en-AU"/>
              </w:rPr>
            </w:pPr>
          </w:p>
        </w:tc>
        <w:tc>
          <w:tcPr>
            <w:tcW w:w="1567" w:type="dxa"/>
            <w:tcBorders>
              <w:top w:val="nil"/>
              <w:left w:val="single" w:sz="6" w:space="0" w:color="000000"/>
              <w:bottom w:val="single" w:sz="6" w:space="0" w:color="FFFFFF"/>
              <w:right w:val="single" w:sz="6" w:space="0" w:color="FFFFFF"/>
            </w:tcBorders>
          </w:tcPr>
          <w:p w:rsidR="00D14B9F" w:rsidRDefault="00D14B9F">
            <w:pPr>
              <w:spacing w:line="163" w:lineRule="exact"/>
              <w:rPr>
                <w:rFonts w:ascii="Arial" w:hAnsi="Arial"/>
                <w:sz w:val="15"/>
                <w:lang w:val="en-AU"/>
              </w:rPr>
            </w:pPr>
          </w:p>
          <w:p w:rsidR="00D14B9F" w:rsidRDefault="00D14B9F">
            <w:pPr>
              <w:rPr>
                <w:rFonts w:ascii="Arial" w:hAnsi="Arial"/>
                <w:sz w:val="15"/>
                <w:lang w:val="en-AU"/>
              </w:rPr>
            </w:pPr>
          </w:p>
        </w:tc>
        <w:tc>
          <w:tcPr>
            <w:tcW w:w="1664" w:type="dxa"/>
            <w:tcBorders>
              <w:top w:val="nil"/>
              <w:left w:val="single" w:sz="6" w:space="0" w:color="000000"/>
              <w:bottom w:val="single" w:sz="6" w:space="0" w:color="FFFFFF"/>
              <w:right w:val="single" w:sz="6" w:space="0" w:color="FFFFFF"/>
            </w:tcBorders>
          </w:tcPr>
          <w:p w:rsidR="00D14B9F" w:rsidRDefault="00D14B9F">
            <w:pPr>
              <w:spacing w:line="163" w:lineRule="exact"/>
              <w:rPr>
                <w:rFonts w:ascii="Arial" w:hAnsi="Arial"/>
                <w:sz w:val="15"/>
                <w:lang w:val="en-AU"/>
              </w:rPr>
            </w:pPr>
          </w:p>
          <w:p w:rsidR="00D14B9F" w:rsidRDefault="00D14B9F">
            <w:pPr>
              <w:rPr>
                <w:rFonts w:ascii="Arial" w:hAnsi="Arial"/>
                <w:sz w:val="15"/>
                <w:lang w:val="en-AU"/>
              </w:rPr>
            </w:pPr>
          </w:p>
        </w:tc>
        <w:tc>
          <w:tcPr>
            <w:tcW w:w="1757" w:type="dxa"/>
            <w:tcBorders>
              <w:top w:val="nil"/>
              <w:left w:val="single" w:sz="6" w:space="0" w:color="000000"/>
              <w:bottom w:val="single" w:sz="6" w:space="0" w:color="FFFFFF"/>
              <w:right w:val="single" w:sz="6" w:space="0" w:color="FFFFFF"/>
            </w:tcBorders>
          </w:tcPr>
          <w:p w:rsidR="00D14B9F" w:rsidRDefault="00D14B9F">
            <w:pPr>
              <w:spacing w:line="163" w:lineRule="exact"/>
              <w:rPr>
                <w:rFonts w:ascii="Arial" w:hAnsi="Arial"/>
                <w:sz w:val="15"/>
                <w:lang w:val="en-AU"/>
              </w:rPr>
            </w:pPr>
          </w:p>
          <w:p w:rsidR="00D14B9F" w:rsidRDefault="00D14B9F">
            <w:pPr>
              <w:rPr>
                <w:rFonts w:ascii="Arial" w:hAnsi="Arial"/>
                <w:sz w:val="15"/>
                <w:lang w:val="en-AU"/>
              </w:rPr>
            </w:pPr>
          </w:p>
        </w:tc>
        <w:tc>
          <w:tcPr>
            <w:tcW w:w="1758" w:type="dxa"/>
            <w:tcBorders>
              <w:top w:val="nil"/>
              <w:left w:val="single" w:sz="6" w:space="0" w:color="000000"/>
              <w:bottom w:val="single" w:sz="6" w:space="0" w:color="FFFFFF"/>
              <w:right w:val="single" w:sz="6" w:space="0" w:color="FFFFFF"/>
            </w:tcBorders>
          </w:tcPr>
          <w:p w:rsidR="00D14B9F" w:rsidRDefault="00D14B9F">
            <w:pPr>
              <w:spacing w:line="163" w:lineRule="exact"/>
              <w:rPr>
                <w:rFonts w:ascii="Arial" w:hAnsi="Arial"/>
                <w:sz w:val="15"/>
                <w:lang w:val="en-AU"/>
              </w:rPr>
            </w:pPr>
          </w:p>
          <w:p w:rsidR="00D14B9F" w:rsidRDefault="00D14B9F">
            <w:pPr>
              <w:rPr>
                <w:rFonts w:ascii="Arial" w:hAnsi="Arial"/>
                <w:sz w:val="15"/>
                <w:lang w:val="en-AU"/>
              </w:rPr>
            </w:pPr>
          </w:p>
        </w:tc>
        <w:tc>
          <w:tcPr>
            <w:tcW w:w="2045" w:type="dxa"/>
            <w:tcBorders>
              <w:top w:val="nil"/>
              <w:left w:val="single" w:sz="6" w:space="0" w:color="000000"/>
              <w:bottom w:val="single" w:sz="6" w:space="0" w:color="FFFFFF"/>
              <w:right w:val="single" w:sz="6" w:space="0" w:color="FFFFFF"/>
            </w:tcBorders>
          </w:tcPr>
          <w:p w:rsidR="00D14B9F" w:rsidRDefault="00D14B9F">
            <w:pPr>
              <w:spacing w:line="163" w:lineRule="exact"/>
              <w:rPr>
                <w:rFonts w:ascii="Arial" w:hAnsi="Arial"/>
                <w:sz w:val="15"/>
                <w:lang w:val="en-AU"/>
              </w:rPr>
            </w:pPr>
          </w:p>
          <w:p w:rsidR="00D14B9F" w:rsidRDefault="00D14B9F">
            <w:pPr>
              <w:rPr>
                <w:rFonts w:ascii="Arial" w:hAnsi="Arial"/>
                <w:sz w:val="15"/>
                <w:lang w:val="en-AU"/>
              </w:rPr>
            </w:pPr>
          </w:p>
        </w:tc>
        <w:tc>
          <w:tcPr>
            <w:tcW w:w="1854" w:type="dxa"/>
            <w:tcBorders>
              <w:top w:val="nil"/>
              <w:left w:val="single" w:sz="6" w:space="0" w:color="000000"/>
              <w:bottom w:val="single" w:sz="6" w:space="0" w:color="FFFFFF"/>
              <w:right w:val="single" w:sz="6" w:space="0" w:color="FFFFFF"/>
            </w:tcBorders>
          </w:tcPr>
          <w:p w:rsidR="00D14B9F" w:rsidRDefault="00D14B9F">
            <w:pPr>
              <w:spacing w:line="163" w:lineRule="exact"/>
              <w:rPr>
                <w:rFonts w:ascii="Arial" w:hAnsi="Arial"/>
                <w:sz w:val="15"/>
                <w:lang w:val="en-AU"/>
              </w:rPr>
            </w:pPr>
          </w:p>
          <w:p w:rsidR="00D14B9F" w:rsidRDefault="00D14B9F">
            <w:pPr>
              <w:rPr>
                <w:rFonts w:ascii="Arial" w:hAnsi="Arial"/>
                <w:sz w:val="15"/>
                <w:lang w:val="en-AU"/>
              </w:rPr>
            </w:pPr>
          </w:p>
        </w:tc>
        <w:tc>
          <w:tcPr>
            <w:tcW w:w="1950" w:type="dxa"/>
            <w:tcBorders>
              <w:top w:val="nil"/>
              <w:left w:val="single" w:sz="6" w:space="0" w:color="000000"/>
              <w:bottom w:val="single" w:sz="6" w:space="0" w:color="FFFFFF"/>
              <w:right w:val="double" w:sz="6" w:space="0" w:color="000000"/>
            </w:tcBorders>
          </w:tcPr>
          <w:p w:rsidR="00D14B9F" w:rsidRDefault="00D14B9F">
            <w:pPr>
              <w:spacing w:line="163" w:lineRule="exact"/>
              <w:rPr>
                <w:rFonts w:ascii="Arial" w:hAnsi="Arial"/>
                <w:sz w:val="15"/>
                <w:lang w:val="en-AU"/>
              </w:rPr>
            </w:pPr>
          </w:p>
          <w:p w:rsidR="00D14B9F" w:rsidRDefault="00D14B9F">
            <w:pPr>
              <w:rPr>
                <w:rFonts w:ascii="Arial" w:hAnsi="Arial"/>
                <w:sz w:val="15"/>
                <w:lang w:val="en-AU"/>
              </w:rPr>
            </w:pPr>
          </w:p>
        </w:tc>
      </w:tr>
      <w:tr w:rsidR="00D14B9F">
        <w:trPr>
          <w:jc w:val="center"/>
        </w:trPr>
        <w:tc>
          <w:tcPr>
            <w:tcW w:w="1471" w:type="dxa"/>
            <w:tcBorders>
              <w:top w:val="nil"/>
              <w:left w:val="double" w:sz="6" w:space="0" w:color="000000"/>
              <w:bottom w:val="single" w:sz="6" w:space="0" w:color="FFFFFF"/>
              <w:right w:val="single" w:sz="6" w:space="0" w:color="FFFFFF"/>
            </w:tcBorders>
          </w:tcPr>
          <w:p w:rsidR="00D14B9F" w:rsidRDefault="00D14B9F">
            <w:pPr>
              <w:spacing w:line="163" w:lineRule="exact"/>
              <w:rPr>
                <w:rFonts w:ascii="Arial" w:hAnsi="Arial"/>
                <w:sz w:val="15"/>
                <w:lang w:val="en-AU"/>
              </w:rPr>
            </w:pPr>
          </w:p>
          <w:p w:rsidR="00D14B9F" w:rsidRDefault="00D14B9F">
            <w:pPr>
              <w:rPr>
                <w:rFonts w:ascii="Arial" w:hAnsi="Arial"/>
                <w:sz w:val="15"/>
                <w:lang w:val="en-AU"/>
              </w:rPr>
            </w:pPr>
          </w:p>
        </w:tc>
        <w:tc>
          <w:tcPr>
            <w:tcW w:w="1567" w:type="dxa"/>
            <w:tcBorders>
              <w:top w:val="nil"/>
              <w:left w:val="single" w:sz="6" w:space="0" w:color="000000"/>
              <w:bottom w:val="single" w:sz="6" w:space="0" w:color="FFFFFF"/>
              <w:right w:val="single" w:sz="6" w:space="0" w:color="FFFFFF"/>
            </w:tcBorders>
          </w:tcPr>
          <w:p w:rsidR="00D14B9F" w:rsidRDefault="00D14B9F">
            <w:pPr>
              <w:spacing w:line="163" w:lineRule="exact"/>
              <w:rPr>
                <w:rFonts w:ascii="Arial" w:hAnsi="Arial"/>
                <w:sz w:val="15"/>
                <w:lang w:val="en-AU"/>
              </w:rPr>
            </w:pPr>
          </w:p>
          <w:p w:rsidR="00D14B9F" w:rsidRDefault="00D14B9F">
            <w:pPr>
              <w:rPr>
                <w:rFonts w:ascii="Arial" w:hAnsi="Arial"/>
                <w:sz w:val="15"/>
                <w:lang w:val="en-AU"/>
              </w:rPr>
            </w:pPr>
          </w:p>
        </w:tc>
        <w:tc>
          <w:tcPr>
            <w:tcW w:w="1664" w:type="dxa"/>
            <w:tcBorders>
              <w:top w:val="nil"/>
              <w:left w:val="single" w:sz="6" w:space="0" w:color="000000"/>
              <w:bottom w:val="single" w:sz="6" w:space="0" w:color="FFFFFF"/>
              <w:right w:val="single" w:sz="6" w:space="0" w:color="FFFFFF"/>
            </w:tcBorders>
          </w:tcPr>
          <w:p w:rsidR="00D14B9F" w:rsidRDefault="00D14B9F">
            <w:pPr>
              <w:spacing w:line="163" w:lineRule="exact"/>
              <w:rPr>
                <w:rFonts w:ascii="Arial" w:hAnsi="Arial"/>
                <w:sz w:val="15"/>
                <w:lang w:val="en-AU"/>
              </w:rPr>
            </w:pPr>
          </w:p>
          <w:p w:rsidR="00D14B9F" w:rsidRDefault="00D14B9F">
            <w:pPr>
              <w:rPr>
                <w:rFonts w:ascii="Arial" w:hAnsi="Arial"/>
                <w:sz w:val="15"/>
                <w:lang w:val="en-AU"/>
              </w:rPr>
            </w:pPr>
          </w:p>
        </w:tc>
        <w:tc>
          <w:tcPr>
            <w:tcW w:w="1757" w:type="dxa"/>
            <w:tcBorders>
              <w:top w:val="nil"/>
              <w:left w:val="single" w:sz="6" w:space="0" w:color="000000"/>
              <w:bottom w:val="single" w:sz="6" w:space="0" w:color="FFFFFF"/>
              <w:right w:val="single" w:sz="6" w:space="0" w:color="FFFFFF"/>
            </w:tcBorders>
          </w:tcPr>
          <w:p w:rsidR="00D14B9F" w:rsidRDefault="00D14B9F">
            <w:pPr>
              <w:spacing w:line="163" w:lineRule="exact"/>
              <w:rPr>
                <w:rFonts w:ascii="Arial" w:hAnsi="Arial"/>
                <w:sz w:val="15"/>
                <w:lang w:val="en-AU"/>
              </w:rPr>
            </w:pPr>
          </w:p>
          <w:p w:rsidR="00D14B9F" w:rsidRDefault="00D14B9F">
            <w:pPr>
              <w:rPr>
                <w:rFonts w:ascii="Arial" w:hAnsi="Arial"/>
                <w:sz w:val="15"/>
                <w:lang w:val="en-AU"/>
              </w:rPr>
            </w:pPr>
          </w:p>
        </w:tc>
        <w:tc>
          <w:tcPr>
            <w:tcW w:w="1758" w:type="dxa"/>
            <w:tcBorders>
              <w:top w:val="nil"/>
              <w:left w:val="single" w:sz="6" w:space="0" w:color="000000"/>
              <w:bottom w:val="single" w:sz="6" w:space="0" w:color="FFFFFF"/>
              <w:right w:val="single" w:sz="6" w:space="0" w:color="FFFFFF"/>
            </w:tcBorders>
          </w:tcPr>
          <w:p w:rsidR="00D14B9F" w:rsidRDefault="00D14B9F">
            <w:pPr>
              <w:spacing w:line="163" w:lineRule="exact"/>
              <w:rPr>
                <w:rFonts w:ascii="Arial" w:hAnsi="Arial"/>
                <w:sz w:val="15"/>
                <w:lang w:val="en-AU"/>
              </w:rPr>
            </w:pPr>
          </w:p>
          <w:p w:rsidR="00D14B9F" w:rsidRDefault="00D14B9F">
            <w:pPr>
              <w:rPr>
                <w:rFonts w:ascii="Arial" w:hAnsi="Arial"/>
                <w:sz w:val="15"/>
                <w:lang w:val="en-AU"/>
              </w:rPr>
            </w:pPr>
          </w:p>
        </w:tc>
        <w:tc>
          <w:tcPr>
            <w:tcW w:w="2045" w:type="dxa"/>
            <w:tcBorders>
              <w:top w:val="nil"/>
              <w:left w:val="single" w:sz="6" w:space="0" w:color="000000"/>
              <w:bottom w:val="single" w:sz="6" w:space="0" w:color="FFFFFF"/>
              <w:right w:val="single" w:sz="6" w:space="0" w:color="FFFFFF"/>
            </w:tcBorders>
          </w:tcPr>
          <w:p w:rsidR="00D14B9F" w:rsidRDefault="00D14B9F">
            <w:pPr>
              <w:spacing w:line="163" w:lineRule="exact"/>
              <w:rPr>
                <w:rFonts w:ascii="Arial" w:hAnsi="Arial"/>
                <w:sz w:val="15"/>
                <w:lang w:val="en-AU"/>
              </w:rPr>
            </w:pPr>
          </w:p>
          <w:p w:rsidR="00D14B9F" w:rsidRDefault="00D14B9F">
            <w:pPr>
              <w:rPr>
                <w:rFonts w:ascii="Arial" w:hAnsi="Arial"/>
                <w:sz w:val="15"/>
                <w:lang w:val="en-AU"/>
              </w:rPr>
            </w:pPr>
          </w:p>
        </w:tc>
        <w:tc>
          <w:tcPr>
            <w:tcW w:w="1854" w:type="dxa"/>
            <w:tcBorders>
              <w:top w:val="nil"/>
              <w:left w:val="single" w:sz="6" w:space="0" w:color="000000"/>
              <w:bottom w:val="single" w:sz="6" w:space="0" w:color="FFFFFF"/>
              <w:right w:val="single" w:sz="6" w:space="0" w:color="FFFFFF"/>
            </w:tcBorders>
          </w:tcPr>
          <w:p w:rsidR="00D14B9F" w:rsidRDefault="00D14B9F">
            <w:pPr>
              <w:spacing w:line="163" w:lineRule="exact"/>
              <w:rPr>
                <w:rFonts w:ascii="Arial" w:hAnsi="Arial"/>
                <w:sz w:val="15"/>
                <w:lang w:val="en-AU"/>
              </w:rPr>
            </w:pPr>
          </w:p>
          <w:p w:rsidR="00D14B9F" w:rsidRDefault="00D14B9F">
            <w:pPr>
              <w:rPr>
                <w:rFonts w:ascii="Arial" w:hAnsi="Arial"/>
                <w:sz w:val="15"/>
                <w:lang w:val="en-AU"/>
              </w:rPr>
            </w:pPr>
          </w:p>
        </w:tc>
        <w:tc>
          <w:tcPr>
            <w:tcW w:w="1950" w:type="dxa"/>
            <w:tcBorders>
              <w:top w:val="nil"/>
              <w:left w:val="single" w:sz="6" w:space="0" w:color="000000"/>
              <w:bottom w:val="single" w:sz="6" w:space="0" w:color="FFFFFF"/>
              <w:right w:val="double" w:sz="6" w:space="0" w:color="000000"/>
            </w:tcBorders>
          </w:tcPr>
          <w:p w:rsidR="00D14B9F" w:rsidRDefault="00D14B9F">
            <w:pPr>
              <w:spacing w:line="163" w:lineRule="exact"/>
              <w:rPr>
                <w:rFonts w:ascii="Arial" w:hAnsi="Arial"/>
                <w:sz w:val="15"/>
                <w:lang w:val="en-AU"/>
              </w:rPr>
            </w:pPr>
          </w:p>
          <w:p w:rsidR="00D14B9F" w:rsidRDefault="00D14B9F">
            <w:pPr>
              <w:rPr>
                <w:rFonts w:ascii="Arial" w:hAnsi="Arial"/>
                <w:sz w:val="15"/>
                <w:lang w:val="en-AU"/>
              </w:rPr>
            </w:pPr>
          </w:p>
        </w:tc>
      </w:tr>
      <w:tr w:rsidR="00D14B9F">
        <w:trPr>
          <w:jc w:val="center"/>
        </w:trPr>
        <w:tc>
          <w:tcPr>
            <w:tcW w:w="1471" w:type="dxa"/>
            <w:tcBorders>
              <w:top w:val="nil"/>
              <w:left w:val="double" w:sz="6" w:space="0" w:color="000000"/>
              <w:bottom w:val="single" w:sz="6" w:space="0" w:color="FFFFFF"/>
              <w:right w:val="single" w:sz="6" w:space="0" w:color="FFFFFF"/>
            </w:tcBorders>
          </w:tcPr>
          <w:p w:rsidR="00D14B9F" w:rsidRDefault="00D14B9F">
            <w:pPr>
              <w:spacing w:line="163" w:lineRule="exact"/>
              <w:rPr>
                <w:rFonts w:ascii="Arial" w:hAnsi="Arial"/>
                <w:sz w:val="15"/>
                <w:lang w:val="en-AU"/>
              </w:rPr>
            </w:pPr>
          </w:p>
          <w:p w:rsidR="00D14B9F" w:rsidRDefault="00D14B9F">
            <w:pPr>
              <w:rPr>
                <w:rFonts w:ascii="Arial" w:hAnsi="Arial"/>
                <w:sz w:val="15"/>
                <w:lang w:val="en-AU"/>
              </w:rPr>
            </w:pPr>
          </w:p>
        </w:tc>
        <w:tc>
          <w:tcPr>
            <w:tcW w:w="1567" w:type="dxa"/>
            <w:tcBorders>
              <w:top w:val="nil"/>
              <w:left w:val="single" w:sz="6" w:space="0" w:color="000000"/>
              <w:bottom w:val="single" w:sz="6" w:space="0" w:color="FFFFFF"/>
              <w:right w:val="single" w:sz="6" w:space="0" w:color="FFFFFF"/>
            </w:tcBorders>
          </w:tcPr>
          <w:p w:rsidR="00D14B9F" w:rsidRDefault="00D14B9F">
            <w:pPr>
              <w:spacing w:line="163" w:lineRule="exact"/>
              <w:rPr>
                <w:rFonts w:ascii="Arial" w:hAnsi="Arial"/>
                <w:sz w:val="15"/>
                <w:lang w:val="en-AU"/>
              </w:rPr>
            </w:pPr>
          </w:p>
          <w:p w:rsidR="00D14B9F" w:rsidRDefault="00D14B9F">
            <w:pPr>
              <w:rPr>
                <w:rFonts w:ascii="Arial" w:hAnsi="Arial"/>
                <w:sz w:val="15"/>
                <w:lang w:val="en-AU"/>
              </w:rPr>
            </w:pPr>
          </w:p>
        </w:tc>
        <w:tc>
          <w:tcPr>
            <w:tcW w:w="1664" w:type="dxa"/>
            <w:tcBorders>
              <w:top w:val="nil"/>
              <w:left w:val="single" w:sz="6" w:space="0" w:color="000000"/>
              <w:bottom w:val="single" w:sz="6" w:space="0" w:color="FFFFFF"/>
              <w:right w:val="single" w:sz="6" w:space="0" w:color="FFFFFF"/>
            </w:tcBorders>
          </w:tcPr>
          <w:p w:rsidR="00D14B9F" w:rsidRDefault="00D14B9F">
            <w:pPr>
              <w:spacing w:line="163" w:lineRule="exact"/>
              <w:rPr>
                <w:rFonts w:ascii="Arial" w:hAnsi="Arial"/>
                <w:sz w:val="15"/>
                <w:lang w:val="en-AU"/>
              </w:rPr>
            </w:pPr>
          </w:p>
          <w:p w:rsidR="00D14B9F" w:rsidRDefault="00D14B9F">
            <w:pPr>
              <w:rPr>
                <w:rFonts w:ascii="Arial" w:hAnsi="Arial"/>
                <w:sz w:val="15"/>
                <w:lang w:val="en-AU"/>
              </w:rPr>
            </w:pPr>
          </w:p>
        </w:tc>
        <w:tc>
          <w:tcPr>
            <w:tcW w:w="1757" w:type="dxa"/>
            <w:tcBorders>
              <w:top w:val="nil"/>
              <w:left w:val="single" w:sz="6" w:space="0" w:color="000000"/>
              <w:bottom w:val="single" w:sz="6" w:space="0" w:color="FFFFFF"/>
              <w:right w:val="single" w:sz="6" w:space="0" w:color="FFFFFF"/>
            </w:tcBorders>
          </w:tcPr>
          <w:p w:rsidR="00D14B9F" w:rsidRDefault="00D14B9F">
            <w:pPr>
              <w:spacing w:line="163" w:lineRule="exact"/>
              <w:rPr>
                <w:rFonts w:ascii="Arial" w:hAnsi="Arial"/>
                <w:sz w:val="15"/>
                <w:lang w:val="en-AU"/>
              </w:rPr>
            </w:pPr>
          </w:p>
          <w:p w:rsidR="00D14B9F" w:rsidRDefault="00D14B9F">
            <w:pPr>
              <w:rPr>
                <w:rFonts w:ascii="Arial" w:hAnsi="Arial"/>
                <w:sz w:val="15"/>
                <w:lang w:val="en-AU"/>
              </w:rPr>
            </w:pPr>
          </w:p>
        </w:tc>
        <w:tc>
          <w:tcPr>
            <w:tcW w:w="1758" w:type="dxa"/>
            <w:tcBorders>
              <w:top w:val="nil"/>
              <w:left w:val="single" w:sz="6" w:space="0" w:color="000000"/>
              <w:bottom w:val="single" w:sz="6" w:space="0" w:color="FFFFFF"/>
              <w:right w:val="single" w:sz="6" w:space="0" w:color="FFFFFF"/>
            </w:tcBorders>
          </w:tcPr>
          <w:p w:rsidR="00D14B9F" w:rsidRDefault="00D14B9F">
            <w:pPr>
              <w:spacing w:line="163" w:lineRule="exact"/>
              <w:rPr>
                <w:rFonts w:ascii="Arial" w:hAnsi="Arial"/>
                <w:sz w:val="15"/>
                <w:lang w:val="en-AU"/>
              </w:rPr>
            </w:pPr>
          </w:p>
          <w:p w:rsidR="00D14B9F" w:rsidRDefault="00D14B9F">
            <w:pPr>
              <w:rPr>
                <w:rFonts w:ascii="Arial" w:hAnsi="Arial"/>
                <w:sz w:val="15"/>
                <w:lang w:val="en-AU"/>
              </w:rPr>
            </w:pPr>
          </w:p>
        </w:tc>
        <w:tc>
          <w:tcPr>
            <w:tcW w:w="2045" w:type="dxa"/>
            <w:tcBorders>
              <w:top w:val="nil"/>
              <w:left w:val="single" w:sz="6" w:space="0" w:color="000000"/>
              <w:bottom w:val="single" w:sz="6" w:space="0" w:color="FFFFFF"/>
              <w:right w:val="single" w:sz="6" w:space="0" w:color="FFFFFF"/>
            </w:tcBorders>
          </w:tcPr>
          <w:p w:rsidR="00D14B9F" w:rsidRDefault="00D14B9F">
            <w:pPr>
              <w:spacing w:line="163" w:lineRule="exact"/>
              <w:rPr>
                <w:rFonts w:ascii="Arial" w:hAnsi="Arial"/>
                <w:sz w:val="15"/>
                <w:lang w:val="en-AU"/>
              </w:rPr>
            </w:pPr>
          </w:p>
          <w:p w:rsidR="00D14B9F" w:rsidRDefault="00D14B9F">
            <w:pPr>
              <w:rPr>
                <w:rFonts w:ascii="Arial" w:hAnsi="Arial"/>
                <w:sz w:val="15"/>
                <w:lang w:val="en-AU"/>
              </w:rPr>
            </w:pPr>
          </w:p>
        </w:tc>
        <w:tc>
          <w:tcPr>
            <w:tcW w:w="1854" w:type="dxa"/>
            <w:tcBorders>
              <w:top w:val="nil"/>
              <w:left w:val="single" w:sz="6" w:space="0" w:color="000000"/>
              <w:bottom w:val="single" w:sz="6" w:space="0" w:color="FFFFFF"/>
              <w:right w:val="single" w:sz="6" w:space="0" w:color="FFFFFF"/>
            </w:tcBorders>
          </w:tcPr>
          <w:p w:rsidR="00D14B9F" w:rsidRDefault="00D14B9F">
            <w:pPr>
              <w:spacing w:line="163" w:lineRule="exact"/>
              <w:rPr>
                <w:rFonts w:ascii="Arial" w:hAnsi="Arial"/>
                <w:sz w:val="15"/>
                <w:lang w:val="en-AU"/>
              </w:rPr>
            </w:pPr>
          </w:p>
          <w:p w:rsidR="00D14B9F" w:rsidRDefault="00D14B9F">
            <w:pPr>
              <w:rPr>
                <w:rFonts w:ascii="Arial" w:hAnsi="Arial"/>
                <w:sz w:val="15"/>
                <w:lang w:val="en-AU"/>
              </w:rPr>
            </w:pPr>
          </w:p>
        </w:tc>
        <w:tc>
          <w:tcPr>
            <w:tcW w:w="1950" w:type="dxa"/>
            <w:tcBorders>
              <w:top w:val="nil"/>
              <w:left w:val="single" w:sz="6" w:space="0" w:color="000000"/>
              <w:bottom w:val="single" w:sz="6" w:space="0" w:color="FFFFFF"/>
              <w:right w:val="double" w:sz="6" w:space="0" w:color="000000"/>
            </w:tcBorders>
          </w:tcPr>
          <w:p w:rsidR="00D14B9F" w:rsidRDefault="00D14B9F">
            <w:pPr>
              <w:spacing w:line="163" w:lineRule="exact"/>
              <w:rPr>
                <w:rFonts w:ascii="Arial" w:hAnsi="Arial"/>
                <w:sz w:val="15"/>
                <w:lang w:val="en-AU"/>
              </w:rPr>
            </w:pPr>
          </w:p>
          <w:p w:rsidR="00D14B9F" w:rsidRDefault="00D14B9F">
            <w:pPr>
              <w:rPr>
                <w:rFonts w:ascii="Arial" w:hAnsi="Arial"/>
                <w:sz w:val="15"/>
                <w:lang w:val="en-AU"/>
              </w:rPr>
            </w:pPr>
          </w:p>
        </w:tc>
      </w:tr>
      <w:tr w:rsidR="00D14B9F">
        <w:trPr>
          <w:jc w:val="center"/>
        </w:trPr>
        <w:tc>
          <w:tcPr>
            <w:tcW w:w="1471" w:type="dxa"/>
            <w:tcBorders>
              <w:top w:val="nil"/>
              <w:left w:val="double" w:sz="6" w:space="0" w:color="000000"/>
              <w:bottom w:val="single" w:sz="6" w:space="0" w:color="FFFFFF"/>
              <w:right w:val="single" w:sz="6" w:space="0" w:color="FFFFFF"/>
            </w:tcBorders>
          </w:tcPr>
          <w:p w:rsidR="00D14B9F" w:rsidRDefault="00D14B9F">
            <w:pPr>
              <w:spacing w:line="163" w:lineRule="exact"/>
              <w:rPr>
                <w:rFonts w:ascii="Arial" w:hAnsi="Arial"/>
                <w:sz w:val="15"/>
                <w:lang w:val="en-AU"/>
              </w:rPr>
            </w:pPr>
          </w:p>
          <w:p w:rsidR="00D14B9F" w:rsidRDefault="00D14B9F">
            <w:pPr>
              <w:rPr>
                <w:rFonts w:ascii="Arial" w:hAnsi="Arial"/>
                <w:sz w:val="15"/>
                <w:lang w:val="en-AU"/>
              </w:rPr>
            </w:pPr>
          </w:p>
        </w:tc>
        <w:tc>
          <w:tcPr>
            <w:tcW w:w="1567" w:type="dxa"/>
            <w:tcBorders>
              <w:top w:val="nil"/>
              <w:left w:val="single" w:sz="6" w:space="0" w:color="000000"/>
              <w:bottom w:val="single" w:sz="6" w:space="0" w:color="FFFFFF"/>
              <w:right w:val="single" w:sz="6" w:space="0" w:color="FFFFFF"/>
            </w:tcBorders>
          </w:tcPr>
          <w:p w:rsidR="00D14B9F" w:rsidRDefault="00D14B9F">
            <w:pPr>
              <w:spacing w:line="163" w:lineRule="exact"/>
              <w:rPr>
                <w:rFonts w:ascii="Arial" w:hAnsi="Arial"/>
                <w:sz w:val="15"/>
                <w:lang w:val="en-AU"/>
              </w:rPr>
            </w:pPr>
          </w:p>
          <w:p w:rsidR="00D14B9F" w:rsidRDefault="00D14B9F">
            <w:pPr>
              <w:rPr>
                <w:rFonts w:ascii="Arial" w:hAnsi="Arial"/>
                <w:sz w:val="15"/>
                <w:lang w:val="en-AU"/>
              </w:rPr>
            </w:pPr>
          </w:p>
        </w:tc>
        <w:tc>
          <w:tcPr>
            <w:tcW w:w="1664" w:type="dxa"/>
            <w:tcBorders>
              <w:top w:val="nil"/>
              <w:left w:val="single" w:sz="6" w:space="0" w:color="000000"/>
              <w:bottom w:val="single" w:sz="6" w:space="0" w:color="FFFFFF"/>
              <w:right w:val="single" w:sz="6" w:space="0" w:color="FFFFFF"/>
            </w:tcBorders>
          </w:tcPr>
          <w:p w:rsidR="00D14B9F" w:rsidRDefault="00D14B9F">
            <w:pPr>
              <w:spacing w:line="163" w:lineRule="exact"/>
              <w:rPr>
                <w:rFonts w:ascii="Arial" w:hAnsi="Arial"/>
                <w:sz w:val="15"/>
                <w:lang w:val="en-AU"/>
              </w:rPr>
            </w:pPr>
          </w:p>
          <w:p w:rsidR="00D14B9F" w:rsidRDefault="00D14B9F">
            <w:pPr>
              <w:rPr>
                <w:rFonts w:ascii="Arial" w:hAnsi="Arial"/>
                <w:sz w:val="15"/>
                <w:lang w:val="en-AU"/>
              </w:rPr>
            </w:pPr>
          </w:p>
        </w:tc>
        <w:tc>
          <w:tcPr>
            <w:tcW w:w="1757" w:type="dxa"/>
            <w:tcBorders>
              <w:top w:val="nil"/>
              <w:left w:val="single" w:sz="6" w:space="0" w:color="000000"/>
              <w:bottom w:val="single" w:sz="6" w:space="0" w:color="FFFFFF"/>
              <w:right w:val="single" w:sz="6" w:space="0" w:color="FFFFFF"/>
            </w:tcBorders>
          </w:tcPr>
          <w:p w:rsidR="00D14B9F" w:rsidRDefault="00D14B9F">
            <w:pPr>
              <w:spacing w:line="163" w:lineRule="exact"/>
              <w:rPr>
                <w:rFonts w:ascii="Arial" w:hAnsi="Arial"/>
                <w:sz w:val="15"/>
                <w:lang w:val="en-AU"/>
              </w:rPr>
            </w:pPr>
          </w:p>
          <w:p w:rsidR="00D14B9F" w:rsidRDefault="00D14B9F">
            <w:pPr>
              <w:rPr>
                <w:rFonts w:ascii="Arial" w:hAnsi="Arial"/>
                <w:sz w:val="15"/>
                <w:lang w:val="en-AU"/>
              </w:rPr>
            </w:pPr>
          </w:p>
        </w:tc>
        <w:tc>
          <w:tcPr>
            <w:tcW w:w="1758" w:type="dxa"/>
            <w:tcBorders>
              <w:top w:val="nil"/>
              <w:left w:val="single" w:sz="6" w:space="0" w:color="000000"/>
              <w:bottom w:val="single" w:sz="6" w:space="0" w:color="FFFFFF"/>
              <w:right w:val="single" w:sz="6" w:space="0" w:color="FFFFFF"/>
            </w:tcBorders>
          </w:tcPr>
          <w:p w:rsidR="00D14B9F" w:rsidRDefault="00D14B9F">
            <w:pPr>
              <w:spacing w:line="163" w:lineRule="exact"/>
              <w:rPr>
                <w:rFonts w:ascii="Arial" w:hAnsi="Arial"/>
                <w:sz w:val="15"/>
                <w:lang w:val="en-AU"/>
              </w:rPr>
            </w:pPr>
          </w:p>
          <w:p w:rsidR="00D14B9F" w:rsidRDefault="00D14B9F">
            <w:pPr>
              <w:rPr>
                <w:rFonts w:ascii="Arial" w:hAnsi="Arial"/>
                <w:sz w:val="15"/>
                <w:lang w:val="en-AU"/>
              </w:rPr>
            </w:pPr>
          </w:p>
        </w:tc>
        <w:tc>
          <w:tcPr>
            <w:tcW w:w="2045" w:type="dxa"/>
            <w:tcBorders>
              <w:top w:val="nil"/>
              <w:left w:val="single" w:sz="6" w:space="0" w:color="000000"/>
              <w:bottom w:val="single" w:sz="6" w:space="0" w:color="FFFFFF"/>
              <w:right w:val="single" w:sz="6" w:space="0" w:color="FFFFFF"/>
            </w:tcBorders>
          </w:tcPr>
          <w:p w:rsidR="00D14B9F" w:rsidRDefault="00D14B9F">
            <w:pPr>
              <w:spacing w:line="163" w:lineRule="exact"/>
              <w:rPr>
                <w:rFonts w:ascii="Arial" w:hAnsi="Arial"/>
                <w:sz w:val="15"/>
                <w:lang w:val="en-AU"/>
              </w:rPr>
            </w:pPr>
          </w:p>
          <w:p w:rsidR="00D14B9F" w:rsidRDefault="00D14B9F">
            <w:pPr>
              <w:rPr>
                <w:rFonts w:ascii="Arial" w:hAnsi="Arial"/>
                <w:sz w:val="15"/>
                <w:lang w:val="en-AU"/>
              </w:rPr>
            </w:pPr>
          </w:p>
        </w:tc>
        <w:tc>
          <w:tcPr>
            <w:tcW w:w="1854" w:type="dxa"/>
            <w:tcBorders>
              <w:top w:val="nil"/>
              <w:left w:val="single" w:sz="6" w:space="0" w:color="000000"/>
              <w:bottom w:val="single" w:sz="6" w:space="0" w:color="FFFFFF"/>
              <w:right w:val="single" w:sz="6" w:space="0" w:color="FFFFFF"/>
            </w:tcBorders>
          </w:tcPr>
          <w:p w:rsidR="00D14B9F" w:rsidRDefault="00D14B9F">
            <w:pPr>
              <w:spacing w:line="163" w:lineRule="exact"/>
              <w:rPr>
                <w:rFonts w:ascii="Arial" w:hAnsi="Arial"/>
                <w:sz w:val="15"/>
                <w:lang w:val="en-AU"/>
              </w:rPr>
            </w:pPr>
          </w:p>
          <w:p w:rsidR="00D14B9F" w:rsidRDefault="00D14B9F">
            <w:pPr>
              <w:rPr>
                <w:rFonts w:ascii="Arial" w:hAnsi="Arial"/>
                <w:sz w:val="15"/>
                <w:lang w:val="en-AU"/>
              </w:rPr>
            </w:pPr>
          </w:p>
        </w:tc>
        <w:tc>
          <w:tcPr>
            <w:tcW w:w="1950" w:type="dxa"/>
            <w:tcBorders>
              <w:top w:val="nil"/>
              <w:left w:val="single" w:sz="6" w:space="0" w:color="000000"/>
              <w:bottom w:val="single" w:sz="6" w:space="0" w:color="FFFFFF"/>
              <w:right w:val="double" w:sz="6" w:space="0" w:color="000000"/>
            </w:tcBorders>
          </w:tcPr>
          <w:p w:rsidR="00D14B9F" w:rsidRDefault="00D14B9F">
            <w:pPr>
              <w:spacing w:line="163" w:lineRule="exact"/>
              <w:rPr>
                <w:rFonts w:ascii="Arial" w:hAnsi="Arial"/>
                <w:sz w:val="15"/>
                <w:lang w:val="en-AU"/>
              </w:rPr>
            </w:pPr>
          </w:p>
          <w:p w:rsidR="00D14B9F" w:rsidRDefault="00D14B9F">
            <w:pPr>
              <w:rPr>
                <w:rFonts w:ascii="Arial" w:hAnsi="Arial"/>
                <w:sz w:val="15"/>
                <w:lang w:val="en-AU"/>
              </w:rPr>
            </w:pPr>
          </w:p>
        </w:tc>
      </w:tr>
      <w:tr w:rsidR="00D14B9F">
        <w:trPr>
          <w:jc w:val="center"/>
        </w:trPr>
        <w:tc>
          <w:tcPr>
            <w:tcW w:w="1471" w:type="dxa"/>
            <w:tcBorders>
              <w:top w:val="nil"/>
              <w:left w:val="double" w:sz="6" w:space="0" w:color="000000"/>
              <w:bottom w:val="single" w:sz="6" w:space="0" w:color="FFFFFF"/>
              <w:right w:val="single" w:sz="6" w:space="0" w:color="FFFFFF"/>
            </w:tcBorders>
          </w:tcPr>
          <w:p w:rsidR="00D14B9F" w:rsidRDefault="00D14B9F">
            <w:pPr>
              <w:spacing w:line="163" w:lineRule="exact"/>
              <w:rPr>
                <w:rFonts w:ascii="Arial" w:hAnsi="Arial"/>
                <w:sz w:val="15"/>
                <w:lang w:val="en-AU"/>
              </w:rPr>
            </w:pPr>
          </w:p>
          <w:p w:rsidR="00D14B9F" w:rsidRDefault="00D14B9F">
            <w:pPr>
              <w:rPr>
                <w:rFonts w:ascii="Arial" w:hAnsi="Arial"/>
                <w:sz w:val="15"/>
                <w:lang w:val="en-AU"/>
              </w:rPr>
            </w:pPr>
          </w:p>
        </w:tc>
        <w:tc>
          <w:tcPr>
            <w:tcW w:w="1567" w:type="dxa"/>
            <w:tcBorders>
              <w:top w:val="nil"/>
              <w:left w:val="single" w:sz="6" w:space="0" w:color="000000"/>
              <w:bottom w:val="single" w:sz="6" w:space="0" w:color="FFFFFF"/>
              <w:right w:val="single" w:sz="6" w:space="0" w:color="FFFFFF"/>
            </w:tcBorders>
          </w:tcPr>
          <w:p w:rsidR="00D14B9F" w:rsidRDefault="00D14B9F">
            <w:pPr>
              <w:spacing w:line="163" w:lineRule="exact"/>
              <w:rPr>
                <w:rFonts w:ascii="Arial" w:hAnsi="Arial"/>
                <w:sz w:val="15"/>
                <w:lang w:val="en-AU"/>
              </w:rPr>
            </w:pPr>
          </w:p>
          <w:p w:rsidR="00D14B9F" w:rsidRDefault="00D14B9F">
            <w:pPr>
              <w:rPr>
                <w:rFonts w:ascii="Arial" w:hAnsi="Arial"/>
                <w:sz w:val="15"/>
                <w:lang w:val="en-AU"/>
              </w:rPr>
            </w:pPr>
          </w:p>
        </w:tc>
        <w:tc>
          <w:tcPr>
            <w:tcW w:w="1664" w:type="dxa"/>
            <w:tcBorders>
              <w:top w:val="nil"/>
              <w:left w:val="single" w:sz="6" w:space="0" w:color="000000"/>
              <w:bottom w:val="single" w:sz="6" w:space="0" w:color="FFFFFF"/>
              <w:right w:val="single" w:sz="6" w:space="0" w:color="FFFFFF"/>
            </w:tcBorders>
          </w:tcPr>
          <w:p w:rsidR="00D14B9F" w:rsidRDefault="00D14B9F">
            <w:pPr>
              <w:spacing w:line="163" w:lineRule="exact"/>
              <w:rPr>
                <w:rFonts w:ascii="Arial" w:hAnsi="Arial"/>
                <w:sz w:val="15"/>
                <w:lang w:val="en-AU"/>
              </w:rPr>
            </w:pPr>
          </w:p>
          <w:p w:rsidR="00D14B9F" w:rsidRDefault="00D14B9F">
            <w:pPr>
              <w:rPr>
                <w:rFonts w:ascii="Arial" w:hAnsi="Arial"/>
                <w:sz w:val="15"/>
                <w:lang w:val="en-AU"/>
              </w:rPr>
            </w:pPr>
          </w:p>
        </w:tc>
        <w:tc>
          <w:tcPr>
            <w:tcW w:w="1757" w:type="dxa"/>
            <w:tcBorders>
              <w:top w:val="nil"/>
              <w:left w:val="single" w:sz="6" w:space="0" w:color="000000"/>
              <w:bottom w:val="single" w:sz="6" w:space="0" w:color="FFFFFF"/>
              <w:right w:val="single" w:sz="6" w:space="0" w:color="FFFFFF"/>
            </w:tcBorders>
          </w:tcPr>
          <w:p w:rsidR="00D14B9F" w:rsidRDefault="00D14B9F">
            <w:pPr>
              <w:spacing w:line="163" w:lineRule="exact"/>
              <w:rPr>
                <w:rFonts w:ascii="Arial" w:hAnsi="Arial"/>
                <w:sz w:val="15"/>
                <w:lang w:val="en-AU"/>
              </w:rPr>
            </w:pPr>
          </w:p>
          <w:p w:rsidR="00D14B9F" w:rsidRDefault="00D14B9F">
            <w:pPr>
              <w:rPr>
                <w:rFonts w:ascii="Arial" w:hAnsi="Arial"/>
                <w:sz w:val="15"/>
                <w:lang w:val="en-AU"/>
              </w:rPr>
            </w:pPr>
          </w:p>
        </w:tc>
        <w:tc>
          <w:tcPr>
            <w:tcW w:w="1758" w:type="dxa"/>
            <w:tcBorders>
              <w:top w:val="nil"/>
              <w:left w:val="single" w:sz="6" w:space="0" w:color="000000"/>
              <w:bottom w:val="single" w:sz="6" w:space="0" w:color="FFFFFF"/>
              <w:right w:val="single" w:sz="6" w:space="0" w:color="FFFFFF"/>
            </w:tcBorders>
          </w:tcPr>
          <w:p w:rsidR="00D14B9F" w:rsidRDefault="00D14B9F">
            <w:pPr>
              <w:spacing w:line="163" w:lineRule="exact"/>
              <w:rPr>
                <w:rFonts w:ascii="Arial" w:hAnsi="Arial"/>
                <w:sz w:val="15"/>
                <w:lang w:val="en-AU"/>
              </w:rPr>
            </w:pPr>
          </w:p>
          <w:p w:rsidR="00D14B9F" w:rsidRDefault="00D14B9F">
            <w:pPr>
              <w:rPr>
                <w:rFonts w:ascii="Arial" w:hAnsi="Arial"/>
                <w:sz w:val="15"/>
                <w:lang w:val="en-AU"/>
              </w:rPr>
            </w:pPr>
          </w:p>
        </w:tc>
        <w:tc>
          <w:tcPr>
            <w:tcW w:w="2045" w:type="dxa"/>
            <w:tcBorders>
              <w:top w:val="nil"/>
              <w:left w:val="single" w:sz="6" w:space="0" w:color="000000"/>
              <w:bottom w:val="single" w:sz="6" w:space="0" w:color="FFFFFF"/>
              <w:right w:val="single" w:sz="6" w:space="0" w:color="FFFFFF"/>
            </w:tcBorders>
          </w:tcPr>
          <w:p w:rsidR="00D14B9F" w:rsidRDefault="00D14B9F">
            <w:pPr>
              <w:spacing w:line="163" w:lineRule="exact"/>
              <w:rPr>
                <w:rFonts w:ascii="Arial" w:hAnsi="Arial"/>
                <w:sz w:val="15"/>
                <w:lang w:val="en-AU"/>
              </w:rPr>
            </w:pPr>
          </w:p>
          <w:p w:rsidR="00D14B9F" w:rsidRDefault="00D14B9F">
            <w:pPr>
              <w:rPr>
                <w:rFonts w:ascii="Arial" w:hAnsi="Arial"/>
                <w:sz w:val="15"/>
                <w:lang w:val="en-AU"/>
              </w:rPr>
            </w:pPr>
          </w:p>
        </w:tc>
        <w:tc>
          <w:tcPr>
            <w:tcW w:w="1854" w:type="dxa"/>
            <w:tcBorders>
              <w:top w:val="nil"/>
              <w:left w:val="single" w:sz="6" w:space="0" w:color="000000"/>
              <w:bottom w:val="single" w:sz="6" w:space="0" w:color="FFFFFF"/>
              <w:right w:val="single" w:sz="6" w:space="0" w:color="FFFFFF"/>
            </w:tcBorders>
          </w:tcPr>
          <w:p w:rsidR="00D14B9F" w:rsidRDefault="00D14B9F">
            <w:pPr>
              <w:spacing w:line="163" w:lineRule="exact"/>
              <w:rPr>
                <w:rFonts w:ascii="Arial" w:hAnsi="Arial"/>
                <w:sz w:val="15"/>
                <w:lang w:val="en-AU"/>
              </w:rPr>
            </w:pPr>
          </w:p>
          <w:p w:rsidR="00D14B9F" w:rsidRDefault="00D14B9F">
            <w:pPr>
              <w:rPr>
                <w:rFonts w:ascii="Arial" w:hAnsi="Arial"/>
                <w:sz w:val="15"/>
                <w:lang w:val="en-AU"/>
              </w:rPr>
            </w:pPr>
          </w:p>
        </w:tc>
        <w:tc>
          <w:tcPr>
            <w:tcW w:w="1950" w:type="dxa"/>
            <w:tcBorders>
              <w:top w:val="nil"/>
              <w:left w:val="single" w:sz="6" w:space="0" w:color="000000"/>
              <w:bottom w:val="single" w:sz="6" w:space="0" w:color="FFFFFF"/>
              <w:right w:val="double" w:sz="6" w:space="0" w:color="000000"/>
            </w:tcBorders>
          </w:tcPr>
          <w:p w:rsidR="00D14B9F" w:rsidRDefault="00D14B9F">
            <w:pPr>
              <w:spacing w:line="163" w:lineRule="exact"/>
              <w:rPr>
                <w:rFonts w:ascii="Arial" w:hAnsi="Arial"/>
                <w:sz w:val="15"/>
                <w:lang w:val="en-AU"/>
              </w:rPr>
            </w:pPr>
          </w:p>
          <w:p w:rsidR="00D14B9F" w:rsidRDefault="00D14B9F">
            <w:pPr>
              <w:rPr>
                <w:rFonts w:ascii="Arial" w:hAnsi="Arial"/>
                <w:sz w:val="15"/>
                <w:lang w:val="en-AU"/>
              </w:rPr>
            </w:pPr>
          </w:p>
        </w:tc>
      </w:tr>
      <w:tr w:rsidR="00D14B9F">
        <w:trPr>
          <w:jc w:val="center"/>
        </w:trPr>
        <w:tc>
          <w:tcPr>
            <w:tcW w:w="1471" w:type="dxa"/>
            <w:tcBorders>
              <w:top w:val="nil"/>
              <w:left w:val="double" w:sz="6" w:space="0" w:color="000000"/>
              <w:bottom w:val="single" w:sz="6" w:space="0" w:color="FFFFFF"/>
              <w:right w:val="single" w:sz="6" w:space="0" w:color="FFFFFF"/>
            </w:tcBorders>
          </w:tcPr>
          <w:p w:rsidR="00D14B9F" w:rsidRDefault="00D14B9F">
            <w:pPr>
              <w:spacing w:line="163" w:lineRule="exact"/>
              <w:rPr>
                <w:rFonts w:ascii="Arial" w:hAnsi="Arial"/>
                <w:sz w:val="15"/>
                <w:lang w:val="en-AU"/>
              </w:rPr>
            </w:pPr>
          </w:p>
          <w:p w:rsidR="00D14B9F" w:rsidRDefault="00D14B9F">
            <w:pPr>
              <w:rPr>
                <w:rFonts w:ascii="Arial" w:hAnsi="Arial"/>
                <w:sz w:val="15"/>
                <w:lang w:val="en-AU"/>
              </w:rPr>
            </w:pPr>
          </w:p>
        </w:tc>
        <w:tc>
          <w:tcPr>
            <w:tcW w:w="1567" w:type="dxa"/>
            <w:tcBorders>
              <w:top w:val="nil"/>
              <w:left w:val="single" w:sz="6" w:space="0" w:color="000000"/>
              <w:bottom w:val="single" w:sz="6" w:space="0" w:color="FFFFFF"/>
              <w:right w:val="single" w:sz="6" w:space="0" w:color="FFFFFF"/>
            </w:tcBorders>
          </w:tcPr>
          <w:p w:rsidR="00D14B9F" w:rsidRDefault="00D14B9F">
            <w:pPr>
              <w:spacing w:line="163" w:lineRule="exact"/>
              <w:rPr>
                <w:rFonts w:ascii="Arial" w:hAnsi="Arial"/>
                <w:sz w:val="15"/>
                <w:lang w:val="en-AU"/>
              </w:rPr>
            </w:pPr>
          </w:p>
          <w:p w:rsidR="00D14B9F" w:rsidRDefault="00D14B9F">
            <w:pPr>
              <w:rPr>
                <w:rFonts w:ascii="Arial" w:hAnsi="Arial"/>
                <w:sz w:val="15"/>
                <w:lang w:val="en-AU"/>
              </w:rPr>
            </w:pPr>
          </w:p>
        </w:tc>
        <w:tc>
          <w:tcPr>
            <w:tcW w:w="1664" w:type="dxa"/>
            <w:tcBorders>
              <w:top w:val="nil"/>
              <w:left w:val="single" w:sz="6" w:space="0" w:color="000000"/>
              <w:bottom w:val="single" w:sz="6" w:space="0" w:color="FFFFFF"/>
              <w:right w:val="single" w:sz="6" w:space="0" w:color="FFFFFF"/>
            </w:tcBorders>
          </w:tcPr>
          <w:p w:rsidR="00D14B9F" w:rsidRDefault="00D14B9F">
            <w:pPr>
              <w:spacing w:line="163" w:lineRule="exact"/>
              <w:rPr>
                <w:rFonts w:ascii="Arial" w:hAnsi="Arial"/>
                <w:sz w:val="15"/>
                <w:lang w:val="en-AU"/>
              </w:rPr>
            </w:pPr>
          </w:p>
          <w:p w:rsidR="00D14B9F" w:rsidRDefault="00D14B9F">
            <w:pPr>
              <w:rPr>
                <w:rFonts w:ascii="Arial" w:hAnsi="Arial"/>
                <w:sz w:val="15"/>
                <w:lang w:val="en-AU"/>
              </w:rPr>
            </w:pPr>
          </w:p>
        </w:tc>
        <w:tc>
          <w:tcPr>
            <w:tcW w:w="1757" w:type="dxa"/>
            <w:tcBorders>
              <w:top w:val="nil"/>
              <w:left w:val="single" w:sz="6" w:space="0" w:color="000000"/>
              <w:bottom w:val="single" w:sz="6" w:space="0" w:color="FFFFFF"/>
              <w:right w:val="single" w:sz="6" w:space="0" w:color="FFFFFF"/>
            </w:tcBorders>
          </w:tcPr>
          <w:p w:rsidR="00D14B9F" w:rsidRDefault="00D14B9F">
            <w:pPr>
              <w:spacing w:line="163" w:lineRule="exact"/>
              <w:rPr>
                <w:rFonts w:ascii="Arial" w:hAnsi="Arial"/>
                <w:sz w:val="15"/>
                <w:lang w:val="en-AU"/>
              </w:rPr>
            </w:pPr>
          </w:p>
          <w:p w:rsidR="00D14B9F" w:rsidRDefault="00D14B9F">
            <w:pPr>
              <w:rPr>
                <w:rFonts w:ascii="Arial" w:hAnsi="Arial"/>
                <w:sz w:val="15"/>
                <w:lang w:val="en-AU"/>
              </w:rPr>
            </w:pPr>
          </w:p>
        </w:tc>
        <w:tc>
          <w:tcPr>
            <w:tcW w:w="1758" w:type="dxa"/>
            <w:tcBorders>
              <w:top w:val="nil"/>
              <w:left w:val="single" w:sz="6" w:space="0" w:color="000000"/>
              <w:bottom w:val="single" w:sz="6" w:space="0" w:color="FFFFFF"/>
              <w:right w:val="single" w:sz="6" w:space="0" w:color="FFFFFF"/>
            </w:tcBorders>
          </w:tcPr>
          <w:p w:rsidR="00D14B9F" w:rsidRDefault="00D14B9F">
            <w:pPr>
              <w:spacing w:line="163" w:lineRule="exact"/>
              <w:rPr>
                <w:rFonts w:ascii="Arial" w:hAnsi="Arial"/>
                <w:sz w:val="15"/>
                <w:lang w:val="en-AU"/>
              </w:rPr>
            </w:pPr>
          </w:p>
          <w:p w:rsidR="00D14B9F" w:rsidRDefault="00D14B9F">
            <w:pPr>
              <w:rPr>
                <w:rFonts w:ascii="Arial" w:hAnsi="Arial"/>
                <w:sz w:val="15"/>
                <w:lang w:val="en-AU"/>
              </w:rPr>
            </w:pPr>
          </w:p>
        </w:tc>
        <w:tc>
          <w:tcPr>
            <w:tcW w:w="2045" w:type="dxa"/>
            <w:tcBorders>
              <w:top w:val="nil"/>
              <w:left w:val="single" w:sz="6" w:space="0" w:color="000000"/>
              <w:bottom w:val="single" w:sz="6" w:space="0" w:color="FFFFFF"/>
              <w:right w:val="single" w:sz="6" w:space="0" w:color="FFFFFF"/>
            </w:tcBorders>
          </w:tcPr>
          <w:p w:rsidR="00D14B9F" w:rsidRDefault="00D14B9F">
            <w:pPr>
              <w:spacing w:line="163" w:lineRule="exact"/>
              <w:rPr>
                <w:rFonts w:ascii="Arial" w:hAnsi="Arial"/>
                <w:sz w:val="15"/>
                <w:lang w:val="en-AU"/>
              </w:rPr>
            </w:pPr>
          </w:p>
          <w:p w:rsidR="00D14B9F" w:rsidRDefault="00D14B9F">
            <w:pPr>
              <w:rPr>
                <w:rFonts w:ascii="Arial" w:hAnsi="Arial"/>
                <w:sz w:val="15"/>
                <w:lang w:val="en-AU"/>
              </w:rPr>
            </w:pPr>
          </w:p>
        </w:tc>
        <w:tc>
          <w:tcPr>
            <w:tcW w:w="1854" w:type="dxa"/>
            <w:tcBorders>
              <w:top w:val="nil"/>
              <w:left w:val="single" w:sz="6" w:space="0" w:color="000000"/>
              <w:bottom w:val="single" w:sz="6" w:space="0" w:color="FFFFFF"/>
              <w:right w:val="single" w:sz="6" w:space="0" w:color="FFFFFF"/>
            </w:tcBorders>
          </w:tcPr>
          <w:p w:rsidR="00D14B9F" w:rsidRDefault="00D14B9F">
            <w:pPr>
              <w:spacing w:line="163" w:lineRule="exact"/>
              <w:rPr>
                <w:rFonts w:ascii="Arial" w:hAnsi="Arial"/>
                <w:sz w:val="15"/>
                <w:lang w:val="en-AU"/>
              </w:rPr>
            </w:pPr>
          </w:p>
          <w:p w:rsidR="00D14B9F" w:rsidRDefault="00D14B9F">
            <w:pPr>
              <w:rPr>
                <w:rFonts w:ascii="Arial" w:hAnsi="Arial"/>
                <w:sz w:val="15"/>
                <w:lang w:val="en-AU"/>
              </w:rPr>
            </w:pPr>
          </w:p>
        </w:tc>
        <w:tc>
          <w:tcPr>
            <w:tcW w:w="1950" w:type="dxa"/>
            <w:tcBorders>
              <w:top w:val="nil"/>
              <w:left w:val="single" w:sz="6" w:space="0" w:color="000000"/>
              <w:bottom w:val="single" w:sz="6" w:space="0" w:color="FFFFFF"/>
              <w:right w:val="double" w:sz="6" w:space="0" w:color="000000"/>
            </w:tcBorders>
          </w:tcPr>
          <w:p w:rsidR="00D14B9F" w:rsidRDefault="00D14B9F">
            <w:pPr>
              <w:spacing w:line="163" w:lineRule="exact"/>
              <w:rPr>
                <w:rFonts w:ascii="Arial" w:hAnsi="Arial"/>
                <w:sz w:val="15"/>
                <w:lang w:val="en-AU"/>
              </w:rPr>
            </w:pPr>
          </w:p>
          <w:p w:rsidR="00D14B9F" w:rsidRDefault="00D14B9F">
            <w:pPr>
              <w:rPr>
                <w:rFonts w:ascii="Arial" w:hAnsi="Arial"/>
                <w:sz w:val="15"/>
                <w:lang w:val="en-AU"/>
              </w:rPr>
            </w:pPr>
          </w:p>
        </w:tc>
      </w:tr>
      <w:tr w:rsidR="00D14B9F">
        <w:trPr>
          <w:jc w:val="center"/>
        </w:trPr>
        <w:tc>
          <w:tcPr>
            <w:tcW w:w="1471" w:type="dxa"/>
            <w:tcBorders>
              <w:top w:val="nil"/>
              <w:left w:val="double" w:sz="6" w:space="0" w:color="000000"/>
              <w:bottom w:val="single" w:sz="6" w:space="0" w:color="FFFFFF"/>
              <w:right w:val="single" w:sz="6" w:space="0" w:color="FFFFFF"/>
            </w:tcBorders>
          </w:tcPr>
          <w:p w:rsidR="00D14B9F" w:rsidRDefault="00D14B9F">
            <w:pPr>
              <w:spacing w:line="163" w:lineRule="exact"/>
              <w:rPr>
                <w:rFonts w:ascii="Arial" w:hAnsi="Arial"/>
                <w:sz w:val="15"/>
                <w:lang w:val="en-AU"/>
              </w:rPr>
            </w:pPr>
          </w:p>
          <w:p w:rsidR="00D14B9F" w:rsidRDefault="00D14B9F">
            <w:pPr>
              <w:rPr>
                <w:rFonts w:ascii="Arial" w:hAnsi="Arial"/>
                <w:sz w:val="15"/>
                <w:lang w:val="en-AU"/>
              </w:rPr>
            </w:pPr>
          </w:p>
        </w:tc>
        <w:tc>
          <w:tcPr>
            <w:tcW w:w="1567" w:type="dxa"/>
            <w:tcBorders>
              <w:top w:val="nil"/>
              <w:left w:val="single" w:sz="6" w:space="0" w:color="000000"/>
              <w:bottom w:val="single" w:sz="6" w:space="0" w:color="FFFFFF"/>
              <w:right w:val="single" w:sz="6" w:space="0" w:color="FFFFFF"/>
            </w:tcBorders>
          </w:tcPr>
          <w:p w:rsidR="00D14B9F" w:rsidRDefault="00D14B9F">
            <w:pPr>
              <w:spacing w:line="163" w:lineRule="exact"/>
              <w:rPr>
                <w:rFonts w:ascii="Arial" w:hAnsi="Arial"/>
                <w:sz w:val="15"/>
                <w:lang w:val="en-AU"/>
              </w:rPr>
            </w:pPr>
          </w:p>
          <w:p w:rsidR="00D14B9F" w:rsidRDefault="00D14B9F">
            <w:pPr>
              <w:rPr>
                <w:rFonts w:ascii="Arial" w:hAnsi="Arial"/>
                <w:sz w:val="15"/>
                <w:lang w:val="en-AU"/>
              </w:rPr>
            </w:pPr>
          </w:p>
        </w:tc>
        <w:tc>
          <w:tcPr>
            <w:tcW w:w="1664" w:type="dxa"/>
            <w:tcBorders>
              <w:top w:val="nil"/>
              <w:left w:val="single" w:sz="6" w:space="0" w:color="000000"/>
              <w:bottom w:val="single" w:sz="6" w:space="0" w:color="FFFFFF"/>
              <w:right w:val="single" w:sz="6" w:space="0" w:color="FFFFFF"/>
            </w:tcBorders>
          </w:tcPr>
          <w:p w:rsidR="00D14B9F" w:rsidRDefault="00D14B9F">
            <w:pPr>
              <w:spacing w:line="163" w:lineRule="exact"/>
              <w:rPr>
                <w:rFonts w:ascii="Arial" w:hAnsi="Arial"/>
                <w:sz w:val="15"/>
                <w:lang w:val="en-AU"/>
              </w:rPr>
            </w:pPr>
          </w:p>
          <w:p w:rsidR="00D14B9F" w:rsidRDefault="00D14B9F">
            <w:pPr>
              <w:rPr>
                <w:rFonts w:ascii="Arial" w:hAnsi="Arial"/>
                <w:sz w:val="15"/>
                <w:lang w:val="en-AU"/>
              </w:rPr>
            </w:pPr>
          </w:p>
        </w:tc>
        <w:tc>
          <w:tcPr>
            <w:tcW w:w="1757" w:type="dxa"/>
            <w:tcBorders>
              <w:top w:val="nil"/>
              <w:left w:val="single" w:sz="6" w:space="0" w:color="000000"/>
              <w:bottom w:val="single" w:sz="6" w:space="0" w:color="FFFFFF"/>
              <w:right w:val="single" w:sz="6" w:space="0" w:color="FFFFFF"/>
            </w:tcBorders>
          </w:tcPr>
          <w:p w:rsidR="00D14B9F" w:rsidRDefault="00D14B9F">
            <w:pPr>
              <w:spacing w:line="163" w:lineRule="exact"/>
              <w:rPr>
                <w:rFonts w:ascii="Arial" w:hAnsi="Arial"/>
                <w:sz w:val="15"/>
                <w:lang w:val="en-AU"/>
              </w:rPr>
            </w:pPr>
          </w:p>
          <w:p w:rsidR="00D14B9F" w:rsidRDefault="00D14B9F">
            <w:pPr>
              <w:rPr>
                <w:rFonts w:ascii="Arial" w:hAnsi="Arial"/>
                <w:sz w:val="15"/>
                <w:lang w:val="en-AU"/>
              </w:rPr>
            </w:pPr>
          </w:p>
        </w:tc>
        <w:tc>
          <w:tcPr>
            <w:tcW w:w="1758" w:type="dxa"/>
            <w:tcBorders>
              <w:top w:val="nil"/>
              <w:left w:val="single" w:sz="6" w:space="0" w:color="000000"/>
              <w:bottom w:val="single" w:sz="6" w:space="0" w:color="FFFFFF"/>
              <w:right w:val="single" w:sz="6" w:space="0" w:color="FFFFFF"/>
            </w:tcBorders>
          </w:tcPr>
          <w:p w:rsidR="00D14B9F" w:rsidRDefault="00D14B9F">
            <w:pPr>
              <w:spacing w:line="163" w:lineRule="exact"/>
              <w:rPr>
                <w:rFonts w:ascii="Arial" w:hAnsi="Arial"/>
                <w:sz w:val="15"/>
                <w:lang w:val="en-AU"/>
              </w:rPr>
            </w:pPr>
          </w:p>
          <w:p w:rsidR="00D14B9F" w:rsidRDefault="00D14B9F">
            <w:pPr>
              <w:rPr>
                <w:rFonts w:ascii="Arial" w:hAnsi="Arial"/>
                <w:sz w:val="15"/>
                <w:lang w:val="en-AU"/>
              </w:rPr>
            </w:pPr>
          </w:p>
        </w:tc>
        <w:tc>
          <w:tcPr>
            <w:tcW w:w="2045" w:type="dxa"/>
            <w:tcBorders>
              <w:top w:val="nil"/>
              <w:left w:val="single" w:sz="6" w:space="0" w:color="000000"/>
              <w:bottom w:val="single" w:sz="6" w:space="0" w:color="FFFFFF"/>
              <w:right w:val="single" w:sz="6" w:space="0" w:color="FFFFFF"/>
            </w:tcBorders>
          </w:tcPr>
          <w:p w:rsidR="00D14B9F" w:rsidRDefault="00D14B9F">
            <w:pPr>
              <w:spacing w:line="163" w:lineRule="exact"/>
              <w:rPr>
                <w:rFonts w:ascii="Arial" w:hAnsi="Arial"/>
                <w:sz w:val="15"/>
                <w:lang w:val="en-AU"/>
              </w:rPr>
            </w:pPr>
          </w:p>
          <w:p w:rsidR="00D14B9F" w:rsidRDefault="00D14B9F">
            <w:pPr>
              <w:rPr>
                <w:rFonts w:ascii="Arial" w:hAnsi="Arial"/>
                <w:sz w:val="15"/>
                <w:lang w:val="en-AU"/>
              </w:rPr>
            </w:pPr>
          </w:p>
        </w:tc>
        <w:tc>
          <w:tcPr>
            <w:tcW w:w="1854" w:type="dxa"/>
            <w:tcBorders>
              <w:top w:val="nil"/>
              <w:left w:val="single" w:sz="6" w:space="0" w:color="000000"/>
              <w:bottom w:val="single" w:sz="6" w:space="0" w:color="FFFFFF"/>
              <w:right w:val="single" w:sz="6" w:space="0" w:color="FFFFFF"/>
            </w:tcBorders>
          </w:tcPr>
          <w:p w:rsidR="00D14B9F" w:rsidRDefault="00D14B9F">
            <w:pPr>
              <w:spacing w:line="163" w:lineRule="exact"/>
              <w:rPr>
                <w:rFonts w:ascii="Arial" w:hAnsi="Arial"/>
                <w:sz w:val="15"/>
                <w:lang w:val="en-AU"/>
              </w:rPr>
            </w:pPr>
          </w:p>
          <w:p w:rsidR="00D14B9F" w:rsidRDefault="00D14B9F">
            <w:pPr>
              <w:rPr>
                <w:rFonts w:ascii="Arial" w:hAnsi="Arial"/>
                <w:sz w:val="15"/>
                <w:lang w:val="en-AU"/>
              </w:rPr>
            </w:pPr>
          </w:p>
        </w:tc>
        <w:tc>
          <w:tcPr>
            <w:tcW w:w="1950" w:type="dxa"/>
            <w:tcBorders>
              <w:top w:val="nil"/>
              <w:left w:val="single" w:sz="6" w:space="0" w:color="000000"/>
              <w:bottom w:val="single" w:sz="6" w:space="0" w:color="FFFFFF"/>
              <w:right w:val="double" w:sz="6" w:space="0" w:color="000000"/>
            </w:tcBorders>
          </w:tcPr>
          <w:p w:rsidR="00D14B9F" w:rsidRDefault="00D14B9F">
            <w:pPr>
              <w:spacing w:line="163" w:lineRule="exact"/>
              <w:rPr>
                <w:rFonts w:ascii="Arial" w:hAnsi="Arial"/>
                <w:sz w:val="15"/>
                <w:lang w:val="en-AU"/>
              </w:rPr>
            </w:pPr>
          </w:p>
          <w:p w:rsidR="00D14B9F" w:rsidRDefault="00D14B9F">
            <w:pPr>
              <w:rPr>
                <w:rFonts w:ascii="Arial" w:hAnsi="Arial"/>
                <w:sz w:val="15"/>
                <w:lang w:val="en-AU"/>
              </w:rPr>
            </w:pPr>
          </w:p>
        </w:tc>
      </w:tr>
      <w:tr w:rsidR="00D14B9F">
        <w:trPr>
          <w:jc w:val="center"/>
        </w:trPr>
        <w:tc>
          <w:tcPr>
            <w:tcW w:w="1471" w:type="dxa"/>
            <w:tcBorders>
              <w:top w:val="nil"/>
              <w:left w:val="double" w:sz="6" w:space="0" w:color="000000"/>
              <w:bottom w:val="single" w:sz="6" w:space="0" w:color="FFFFFF"/>
              <w:right w:val="single" w:sz="6" w:space="0" w:color="FFFFFF"/>
            </w:tcBorders>
          </w:tcPr>
          <w:p w:rsidR="00D14B9F" w:rsidRDefault="00D14B9F">
            <w:pPr>
              <w:spacing w:line="163" w:lineRule="exact"/>
              <w:rPr>
                <w:rFonts w:ascii="Arial" w:hAnsi="Arial"/>
                <w:sz w:val="15"/>
                <w:lang w:val="en-AU"/>
              </w:rPr>
            </w:pPr>
          </w:p>
          <w:p w:rsidR="00D14B9F" w:rsidRDefault="00D14B9F">
            <w:pPr>
              <w:rPr>
                <w:rFonts w:ascii="Arial" w:hAnsi="Arial"/>
                <w:sz w:val="15"/>
                <w:lang w:val="en-AU"/>
              </w:rPr>
            </w:pPr>
          </w:p>
        </w:tc>
        <w:tc>
          <w:tcPr>
            <w:tcW w:w="1567" w:type="dxa"/>
            <w:tcBorders>
              <w:top w:val="nil"/>
              <w:left w:val="single" w:sz="6" w:space="0" w:color="000000"/>
              <w:bottom w:val="single" w:sz="6" w:space="0" w:color="FFFFFF"/>
              <w:right w:val="single" w:sz="6" w:space="0" w:color="FFFFFF"/>
            </w:tcBorders>
          </w:tcPr>
          <w:p w:rsidR="00D14B9F" w:rsidRDefault="00D14B9F">
            <w:pPr>
              <w:spacing w:line="163" w:lineRule="exact"/>
              <w:rPr>
                <w:rFonts w:ascii="Arial" w:hAnsi="Arial"/>
                <w:sz w:val="15"/>
                <w:lang w:val="en-AU"/>
              </w:rPr>
            </w:pPr>
          </w:p>
          <w:p w:rsidR="00D14B9F" w:rsidRDefault="00D14B9F">
            <w:pPr>
              <w:rPr>
                <w:rFonts w:ascii="Arial" w:hAnsi="Arial"/>
                <w:sz w:val="15"/>
                <w:lang w:val="en-AU"/>
              </w:rPr>
            </w:pPr>
          </w:p>
        </w:tc>
        <w:tc>
          <w:tcPr>
            <w:tcW w:w="1664" w:type="dxa"/>
            <w:tcBorders>
              <w:top w:val="nil"/>
              <w:left w:val="single" w:sz="6" w:space="0" w:color="000000"/>
              <w:bottom w:val="single" w:sz="6" w:space="0" w:color="FFFFFF"/>
              <w:right w:val="single" w:sz="6" w:space="0" w:color="FFFFFF"/>
            </w:tcBorders>
          </w:tcPr>
          <w:p w:rsidR="00D14B9F" w:rsidRDefault="00D14B9F">
            <w:pPr>
              <w:spacing w:line="163" w:lineRule="exact"/>
              <w:rPr>
                <w:rFonts w:ascii="Arial" w:hAnsi="Arial"/>
                <w:sz w:val="15"/>
                <w:lang w:val="en-AU"/>
              </w:rPr>
            </w:pPr>
          </w:p>
          <w:p w:rsidR="00D14B9F" w:rsidRDefault="00D14B9F">
            <w:pPr>
              <w:rPr>
                <w:rFonts w:ascii="Arial" w:hAnsi="Arial"/>
                <w:sz w:val="15"/>
                <w:lang w:val="en-AU"/>
              </w:rPr>
            </w:pPr>
          </w:p>
        </w:tc>
        <w:tc>
          <w:tcPr>
            <w:tcW w:w="1757" w:type="dxa"/>
            <w:tcBorders>
              <w:top w:val="nil"/>
              <w:left w:val="single" w:sz="6" w:space="0" w:color="000000"/>
              <w:bottom w:val="single" w:sz="6" w:space="0" w:color="FFFFFF"/>
              <w:right w:val="single" w:sz="6" w:space="0" w:color="FFFFFF"/>
            </w:tcBorders>
          </w:tcPr>
          <w:p w:rsidR="00D14B9F" w:rsidRDefault="00D14B9F">
            <w:pPr>
              <w:spacing w:line="163" w:lineRule="exact"/>
              <w:rPr>
                <w:rFonts w:ascii="Arial" w:hAnsi="Arial"/>
                <w:sz w:val="15"/>
                <w:lang w:val="en-AU"/>
              </w:rPr>
            </w:pPr>
          </w:p>
          <w:p w:rsidR="00D14B9F" w:rsidRDefault="00D14B9F">
            <w:pPr>
              <w:rPr>
                <w:rFonts w:ascii="Arial" w:hAnsi="Arial"/>
                <w:sz w:val="15"/>
                <w:lang w:val="en-AU"/>
              </w:rPr>
            </w:pPr>
          </w:p>
        </w:tc>
        <w:tc>
          <w:tcPr>
            <w:tcW w:w="1758" w:type="dxa"/>
            <w:tcBorders>
              <w:top w:val="nil"/>
              <w:left w:val="single" w:sz="6" w:space="0" w:color="000000"/>
              <w:bottom w:val="single" w:sz="6" w:space="0" w:color="FFFFFF"/>
              <w:right w:val="single" w:sz="6" w:space="0" w:color="FFFFFF"/>
            </w:tcBorders>
          </w:tcPr>
          <w:p w:rsidR="00D14B9F" w:rsidRDefault="00D14B9F">
            <w:pPr>
              <w:spacing w:line="163" w:lineRule="exact"/>
              <w:rPr>
                <w:rFonts w:ascii="Arial" w:hAnsi="Arial"/>
                <w:sz w:val="15"/>
                <w:lang w:val="en-AU"/>
              </w:rPr>
            </w:pPr>
          </w:p>
          <w:p w:rsidR="00D14B9F" w:rsidRDefault="00D14B9F">
            <w:pPr>
              <w:rPr>
                <w:rFonts w:ascii="Arial" w:hAnsi="Arial"/>
                <w:sz w:val="15"/>
                <w:lang w:val="en-AU"/>
              </w:rPr>
            </w:pPr>
          </w:p>
        </w:tc>
        <w:tc>
          <w:tcPr>
            <w:tcW w:w="2045" w:type="dxa"/>
            <w:tcBorders>
              <w:top w:val="nil"/>
              <w:left w:val="single" w:sz="6" w:space="0" w:color="000000"/>
              <w:bottom w:val="single" w:sz="6" w:space="0" w:color="FFFFFF"/>
              <w:right w:val="single" w:sz="6" w:space="0" w:color="FFFFFF"/>
            </w:tcBorders>
          </w:tcPr>
          <w:p w:rsidR="00D14B9F" w:rsidRDefault="00D14B9F">
            <w:pPr>
              <w:spacing w:line="163" w:lineRule="exact"/>
              <w:rPr>
                <w:rFonts w:ascii="Arial" w:hAnsi="Arial"/>
                <w:sz w:val="15"/>
                <w:lang w:val="en-AU"/>
              </w:rPr>
            </w:pPr>
          </w:p>
          <w:p w:rsidR="00D14B9F" w:rsidRDefault="00D14B9F">
            <w:pPr>
              <w:rPr>
                <w:rFonts w:ascii="Arial" w:hAnsi="Arial"/>
                <w:sz w:val="15"/>
                <w:lang w:val="en-AU"/>
              </w:rPr>
            </w:pPr>
          </w:p>
        </w:tc>
        <w:tc>
          <w:tcPr>
            <w:tcW w:w="1854" w:type="dxa"/>
            <w:tcBorders>
              <w:top w:val="nil"/>
              <w:left w:val="single" w:sz="6" w:space="0" w:color="000000"/>
              <w:bottom w:val="single" w:sz="6" w:space="0" w:color="FFFFFF"/>
              <w:right w:val="single" w:sz="6" w:space="0" w:color="FFFFFF"/>
            </w:tcBorders>
          </w:tcPr>
          <w:p w:rsidR="00D14B9F" w:rsidRDefault="00D14B9F">
            <w:pPr>
              <w:spacing w:line="163" w:lineRule="exact"/>
              <w:rPr>
                <w:rFonts w:ascii="Arial" w:hAnsi="Arial"/>
                <w:sz w:val="15"/>
                <w:lang w:val="en-AU"/>
              </w:rPr>
            </w:pPr>
          </w:p>
          <w:p w:rsidR="00D14B9F" w:rsidRDefault="00D14B9F">
            <w:pPr>
              <w:rPr>
                <w:rFonts w:ascii="Arial" w:hAnsi="Arial"/>
                <w:sz w:val="15"/>
                <w:lang w:val="en-AU"/>
              </w:rPr>
            </w:pPr>
          </w:p>
        </w:tc>
        <w:tc>
          <w:tcPr>
            <w:tcW w:w="1950" w:type="dxa"/>
            <w:tcBorders>
              <w:top w:val="nil"/>
              <w:left w:val="single" w:sz="6" w:space="0" w:color="000000"/>
              <w:bottom w:val="single" w:sz="6" w:space="0" w:color="FFFFFF"/>
              <w:right w:val="double" w:sz="6" w:space="0" w:color="000000"/>
            </w:tcBorders>
          </w:tcPr>
          <w:p w:rsidR="00D14B9F" w:rsidRDefault="00D14B9F">
            <w:pPr>
              <w:spacing w:line="163" w:lineRule="exact"/>
              <w:rPr>
                <w:rFonts w:ascii="Arial" w:hAnsi="Arial"/>
                <w:sz w:val="15"/>
                <w:lang w:val="en-AU"/>
              </w:rPr>
            </w:pPr>
          </w:p>
          <w:p w:rsidR="00D14B9F" w:rsidRDefault="00D14B9F">
            <w:pPr>
              <w:rPr>
                <w:rFonts w:ascii="Arial" w:hAnsi="Arial"/>
                <w:sz w:val="15"/>
                <w:lang w:val="en-AU"/>
              </w:rPr>
            </w:pPr>
          </w:p>
        </w:tc>
      </w:tr>
      <w:tr w:rsidR="00D14B9F">
        <w:trPr>
          <w:jc w:val="center"/>
        </w:trPr>
        <w:tc>
          <w:tcPr>
            <w:tcW w:w="1471" w:type="dxa"/>
            <w:tcBorders>
              <w:top w:val="nil"/>
              <w:left w:val="double" w:sz="6" w:space="0" w:color="000000"/>
              <w:bottom w:val="single" w:sz="6" w:space="0" w:color="FFFFFF"/>
              <w:right w:val="single" w:sz="6" w:space="0" w:color="FFFFFF"/>
            </w:tcBorders>
          </w:tcPr>
          <w:p w:rsidR="00D14B9F" w:rsidRDefault="00D14B9F">
            <w:pPr>
              <w:spacing w:line="163" w:lineRule="exact"/>
              <w:rPr>
                <w:rFonts w:ascii="Arial" w:hAnsi="Arial"/>
                <w:sz w:val="15"/>
                <w:lang w:val="en-AU"/>
              </w:rPr>
            </w:pPr>
          </w:p>
          <w:p w:rsidR="00D14B9F" w:rsidRDefault="00D14B9F">
            <w:pPr>
              <w:rPr>
                <w:rFonts w:ascii="Arial" w:hAnsi="Arial"/>
                <w:sz w:val="15"/>
                <w:lang w:val="en-AU"/>
              </w:rPr>
            </w:pPr>
          </w:p>
        </w:tc>
        <w:tc>
          <w:tcPr>
            <w:tcW w:w="1567" w:type="dxa"/>
            <w:tcBorders>
              <w:top w:val="nil"/>
              <w:left w:val="single" w:sz="6" w:space="0" w:color="000000"/>
              <w:bottom w:val="single" w:sz="6" w:space="0" w:color="FFFFFF"/>
              <w:right w:val="single" w:sz="6" w:space="0" w:color="FFFFFF"/>
            </w:tcBorders>
          </w:tcPr>
          <w:p w:rsidR="00D14B9F" w:rsidRDefault="00D14B9F">
            <w:pPr>
              <w:spacing w:line="163" w:lineRule="exact"/>
              <w:rPr>
                <w:rFonts w:ascii="Arial" w:hAnsi="Arial"/>
                <w:sz w:val="15"/>
                <w:lang w:val="en-AU"/>
              </w:rPr>
            </w:pPr>
          </w:p>
          <w:p w:rsidR="00D14B9F" w:rsidRDefault="00D14B9F">
            <w:pPr>
              <w:rPr>
                <w:rFonts w:ascii="Arial" w:hAnsi="Arial"/>
                <w:sz w:val="15"/>
                <w:lang w:val="en-AU"/>
              </w:rPr>
            </w:pPr>
          </w:p>
        </w:tc>
        <w:tc>
          <w:tcPr>
            <w:tcW w:w="1664" w:type="dxa"/>
            <w:tcBorders>
              <w:top w:val="nil"/>
              <w:left w:val="single" w:sz="6" w:space="0" w:color="000000"/>
              <w:bottom w:val="single" w:sz="6" w:space="0" w:color="FFFFFF"/>
              <w:right w:val="single" w:sz="6" w:space="0" w:color="FFFFFF"/>
            </w:tcBorders>
          </w:tcPr>
          <w:p w:rsidR="00D14B9F" w:rsidRDefault="00D14B9F">
            <w:pPr>
              <w:spacing w:line="163" w:lineRule="exact"/>
              <w:rPr>
                <w:rFonts w:ascii="Arial" w:hAnsi="Arial"/>
                <w:sz w:val="15"/>
                <w:lang w:val="en-AU"/>
              </w:rPr>
            </w:pPr>
          </w:p>
          <w:p w:rsidR="00D14B9F" w:rsidRDefault="00D14B9F">
            <w:pPr>
              <w:rPr>
                <w:rFonts w:ascii="Arial" w:hAnsi="Arial"/>
                <w:sz w:val="15"/>
                <w:lang w:val="en-AU"/>
              </w:rPr>
            </w:pPr>
          </w:p>
        </w:tc>
        <w:tc>
          <w:tcPr>
            <w:tcW w:w="1757" w:type="dxa"/>
            <w:tcBorders>
              <w:top w:val="nil"/>
              <w:left w:val="single" w:sz="6" w:space="0" w:color="000000"/>
              <w:bottom w:val="single" w:sz="6" w:space="0" w:color="FFFFFF"/>
              <w:right w:val="single" w:sz="6" w:space="0" w:color="FFFFFF"/>
            </w:tcBorders>
          </w:tcPr>
          <w:p w:rsidR="00D14B9F" w:rsidRDefault="00D14B9F">
            <w:pPr>
              <w:spacing w:line="163" w:lineRule="exact"/>
              <w:rPr>
                <w:rFonts w:ascii="Arial" w:hAnsi="Arial"/>
                <w:sz w:val="15"/>
                <w:lang w:val="en-AU"/>
              </w:rPr>
            </w:pPr>
          </w:p>
          <w:p w:rsidR="00D14B9F" w:rsidRDefault="00D14B9F">
            <w:pPr>
              <w:rPr>
                <w:rFonts w:ascii="Arial" w:hAnsi="Arial"/>
                <w:sz w:val="15"/>
                <w:lang w:val="en-AU"/>
              </w:rPr>
            </w:pPr>
          </w:p>
        </w:tc>
        <w:tc>
          <w:tcPr>
            <w:tcW w:w="1758" w:type="dxa"/>
            <w:tcBorders>
              <w:top w:val="nil"/>
              <w:left w:val="single" w:sz="6" w:space="0" w:color="000000"/>
              <w:bottom w:val="single" w:sz="6" w:space="0" w:color="FFFFFF"/>
              <w:right w:val="single" w:sz="6" w:space="0" w:color="FFFFFF"/>
            </w:tcBorders>
          </w:tcPr>
          <w:p w:rsidR="00D14B9F" w:rsidRDefault="00D14B9F">
            <w:pPr>
              <w:spacing w:line="163" w:lineRule="exact"/>
              <w:rPr>
                <w:rFonts w:ascii="Arial" w:hAnsi="Arial"/>
                <w:sz w:val="15"/>
                <w:lang w:val="en-AU"/>
              </w:rPr>
            </w:pPr>
          </w:p>
          <w:p w:rsidR="00D14B9F" w:rsidRDefault="00D14B9F">
            <w:pPr>
              <w:rPr>
                <w:rFonts w:ascii="Arial" w:hAnsi="Arial"/>
                <w:sz w:val="15"/>
                <w:lang w:val="en-AU"/>
              </w:rPr>
            </w:pPr>
          </w:p>
        </w:tc>
        <w:tc>
          <w:tcPr>
            <w:tcW w:w="2045" w:type="dxa"/>
            <w:tcBorders>
              <w:top w:val="nil"/>
              <w:left w:val="single" w:sz="6" w:space="0" w:color="000000"/>
              <w:bottom w:val="single" w:sz="6" w:space="0" w:color="FFFFFF"/>
              <w:right w:val="single" w:sz="6" w:space="0" w:color="FFFFFF"/>
            </w:tcBorders>
          </w:tcPr>
          <w:p w:rsidR="00D14B9F" w:rsidRDefault="00D14B9F">
            <w:pPr>
              <w:spacing w:line="163" w:lineRule="exact"/>
              <w:rPr>
                <w:rFonts w:ascii="Arial" w:hAnsi="Arial"/>
                <w:sz w:val="15"/>
                <w:lang w:val="en-AU"/>
              </w:rPr>
            </w:pPr>
          </w:p>
          <w:p w:rsidR="00D14B9F" w:rsidRDefault="00D14B9F">
            <w:pPr>
              <w:rPr>
                <w:rFonts w:ascii="Arial" w:hAnsi="Arial"/>
                <w:sz w:val="15"/>
                <w:lang w:val="en-AU"/>
              </w:rPr>
            </w:pPr>
          </w:p>
        </w:tc>
        <w:tc>
          <w:tcPr>
            <w:tcW w:w="1854" w:type="dxa"/>
            <w:tcBorders>
              <w:top w:val="nil"/>
              <w:left w:val="single" w:sz="6" w:space="0" w:color="000000"/>
              <w:bottom w:val="single" w:sz="6" w:space="0" w:color="FFFFFF"/>
              <w:right w:val="single" w:sz="6" w:space="0" w:color="FFFFFF"/>
            </w:tcBorders>
          </w:tcPr>
          <w:p w:rsidR="00D14B9F" w:rsidRDefault="00D14B9F">
            <w:pPr>
              <w:spacing w:line="163" w:lineRule="exact"/>
              <w:rPr>
                <w:rFonts w:ascii="Arial" w:hAnsi="Arial"/>
                <w:sz w:val="15"/>
                <w:lang w:val="en-AU"/>
              </w:rPr>
            </w:pPr>
          </w:p>
          <w:p w:rsidR="00D14B9F" w:rsidRDefault="00D14B9F">
            <w:pPr>
              <w:rPr>
                <w:rFonts w:ascii="Arial" w:hAnsi="Arial"/>
                <w:sz w:val="15"/>
                <w:lang w:val="en-AU"/>
              </w:rPr>
            </w:pPr>
          </w:p>
        </w:tc>
        <w:tc>
          <w:tcPr>
            <w:tcW w:w="1950" w:type="dxa"/>
            <w:tcBorders>
              <w:top w:val="nil"/>
              <w:left w:val="single" w:sz="6" w:space="0" w:color="000000"/>
              <w:bottom w:val="single" w:sz="6" w:space="0" w:color="FFFFFF"/>
              <w:right w:val="double" w:sz="6" w:space="0" w:color="000000"/>
            </w:tcBorders>
          </w:tcPr>
          <w:p w:rsidR="00D14B9F" w:rsidRDefault="00D14B9F">
            <w:pPr>
              <w:spacing w:line="163" w:lineRule="exact"/>
              <w:rPr>
                <w:rFonts w:ascii="Arial" w:hAnsi="Arial"/>
                <w:sz w:val="15"/>
                <w:lang w:val="en-AU"/>
              </w:rPr>
            </w:pPr>
          </w:p>
          <w:p w:rsidR="00D14B9F" w:rsidRDefault="00D14B9F">
            <w:pPr>
              <w:rPr>
                <w:rFonts w:ascii="Arial" w:hAnsi="Arial"/>
                <w:sz w:val="15"/>
                <w:lang w:val="en-AU"/>
              </w:rPr>
            </w:pPr>
          </w:p>
        </w:tc>
      </w:tr>
      <w:tr w:rsidR="00D14B9F">
        <w:trPr>
          <w:jc w:val="center"/>
        </w:trPr>
        <w:tc>
          <w:tcPr>
            <w:tcW w:w="1471" w:type="dxa"/>
            <w:tcBorders>
              <w:top w:val="nil"/>
              <w:left w:val="double" w:sz="6" w:space="0" w:color="000000"/>
              <w:bottom w:val="single" w:sz="6" w:space="0" w:color="FFFFFF"/>
              <w:right w:val="single" w:sz="6" w:space="0" w:color="FFFFFF"/>
            </w:tcBorders>
          </w:tcPr>
          <w:p w:rsidR="00D14B9F" w:rsidRDefault="00D14B9F">
            <w:pPr>
              <w:spacing w:line="163" w:lineRule="exact"/>
              <w:rPr>
                <w:rFonts w:ascii="Arial" w:hAnsi="Arial"/>
                <w:sz w:val="15"/>
                <w:lang w:val="en-AU"/>
              </w:rPr>
            </w:pPr>
          </w:p>
          <w:p w:rsidR="00D14B9F" w:rsidRDefault="00D14B9F">
            <w:pPr>
              <w:rPr>
                <w:rFonts w:ascii="Arial" w:hAnsi="Arial"/>
                <w:sz w:val="15"/>
                <w:lang w:val="en-AU"/>
              </w:rPr>
            </w:pPr>
          </w:p>
        </w:tc>
        <w:tc>
          <w:tcPr>
            <w:tcW w:w="1567" w:type="dxa"/>
            <w:tcBorders>
              <w:top w:val="nil"/>
              <w:left w:val="single" w:sz="6" w:space="0" w:color="000000"/>
              <w:bottom w:val="single" w:sz="6" w:space="0" w:color="FFFFFF"/>
              <w:right w:val="single" w:sz="6" w:space="0" w:color="FFFFFF"/>
            </w:tcBorders>
          </w:tcPr>
          <w:p w:rsidR="00D14B9F" w:rsidRDefault="00D14B9F">
            <w:pPr>
              <w:spacing w:line="163" w:lineRule="exact"/>
              <w:rPr>
                <w:rFonts w:ascii="Arial" w:hAnsi="Arial"/>
                <w:sz w:val="15"/>
                <w:lang w:val="en-AU"/>
              </w:rPr>
            </w:pPr>
          </w:p>
          <w:p w:rsidR="00D14B9F" w:rsidRDefault="00D14B9F">
            <w:pPr>
              <w:rPr>
                <w:rFonts w:ascii="Arial" w:hAnsi="Arial"/>
                <w:sz w:val="15"/>
                <w:lang w:val="en-AU"/>
              </w:rPr>
            </w:pPr>
          </w:p>
        </w:tc>
        <w:tc>
          <w:tcPr>
            <w:tcW w:w="1664" w:type="dxa"/>
            <w:tcBorders>
              <w:top w:val="nil"/>
              <w:left w:val="single" w:sz="6" w:space="0" w:color="000000"/>
              <w:bottom w:val="single" w:sz="6" w:space="0" w:color="FFFFFF"/>
              <w:right w:val="single" w:sz="6" w:space="0" w:color="FFFFFF"/>
            </w:tcBorders>
          </w:tcPr>
          <w:p w:rsidR="00D14B9F" w:rsidRDefault="00D14B9F">
            <w:pPr>
              <w:spacing w:line="163" w:lineRule="exact"/>
              <w:rPr>
                <w:rFonts w:ascii="Arial" w:hAnsi="Arial"/>
                <w:sz w:val="15"/>
                <w:lang w:val="en-AU"/>
              </w:rPr>
            </w:pPr>
          </w:p>
          <w:p w:rsidR="00D14B9F" w:rsidRDefault="00D14B9F">
            <w:pPr>
              <w:rPr>
                <w:rFonts w:ascii="Arial" w:hAnsi="Arial"/>
                <w:sz w:val="15"/>
                <w:lang w:val="en-AU"/>
              </w:rPr>
            </w:pPr>
          </w:p>
        </w:tc>
        <w:tc>
          <w:tcPr>
            <w:tcW w:w="1757" w:type="dxa"/>
            <w:tcBorders>
              <w:top w:val="nil"/>
              <w:left w:val="single" w:sz="6" w:space="0" w:color="000000"/>
              <w:bottom w:val="single" w:sz="6" w:space="0" w:color="FFFFFF"/>
              <w:right w:val="single" w:sz="6" w:space="0" w:color="FFFFFF"/>
            </w:tcBorders>
          </w:tcPr>
          <w:p w:rsidR="00D14B9F" w:rsidRDefault="00D14B9F">
            <w:pPr>
              <w:spacing w:line="163" w:lineRule="exact"/>
              <w:rPr>
                <w:rFonts w:ascii="Arial" w:hAnsi="Arial"/>
                <w:sz w:val="15"/>
                <w:lang w:val="en-AU"/>
              </w:rPr>
            </w:pPr>
          </w:p>
          <w:p w:rsidR="00D14B9F" w:rsidRDefault="00D14B9F">
            <w:pPr>
              <w:rPr>
                <w:rFonts w:ascii="Arial" w:hAnsi="Arial"/>
                <w:sz w:val="15"/>
                <w:lang w:val="en-AU"/>
              </w:rPr>
            </w:pPr>
          </w:p>
        </w:tc>
        <w:tc>
          <w:tcPr>
            <w:tcW w:w="1758" w:type="dxa"/>
            <w:tcBorders>
              <w:top w:val="nil"/>
              <w:left w:val="single" w:sz="6" w:space="0" w:color="000000"/>
              <w:bottom w:val="single" w:sz="6" w:space="0" w:color="FFFFFF"/>
              <w:right w:val="single" w:sz="6" w:space="0" w:color="FFFFFF"/>
            </w:tcBorders>
          </w:tcPr>
          <w:p w:rsidR="00D14B9F" w:rsidRDefault="00D14B9F">
            <w:pPr>
              <w:spacing w:line="163" w:lineRule="exact"/>
              <w:rPr>
                <w:rFonts w:ascii="Arial" w:hAnsi="Arial"/>
                <w:sz w:val="15"/>
                <w:lang w:val="en-AU"/>
              </w:rPr>
            </w:pPr>
          </w:p>
          <w:p w:rsidR="00D14B9F" w:rsidRDefault="00D14B9F">
            <w:pPr>
              <w:rPr>
                <w:rFonts w:ascii="Arial" w:hAnsi="Arial"/>
                <w:sz w:val="15"/>
                <w:lang w:val="en-AU"/>
              </w:rPr>
            </w:pPr>
          </w:p>
        </w:tc>
        <w:tc>
          <w:tcPr>
            <w:tcW w:w="2045" w:type="dxa"/>
            <w:tcBorders>
              <w:top w:val="nil"/>
              <w:left w:val="single" w:sz="6" w:space="0" w:color="000000"/>
              <w:bottom w:val="single" w:sz="6" w:space="0" w:color="FFFFFF"/>
              <w:right w:val="single" w:sz="6" w:space="0" w:color="FFFFFF"/>
            </w:tcBorders>
          </w:tcPr>
          <w:p w:rsidR="00D14B9F" w:rsidRDefault="00D14B9F">
            <w:pPr>
              <w:spacing w:line="163" w:lineRule="exact"/>
              <w:rPr>
                <w:rFonts w:ascii="Arial" w:hAnsi="Arial"/>
                <w:sz w:val="15"/>
                <w:lang w:val="en-AU"/>
              </w:rPr>
            </w:pPr>
          </w:p>
          <w:p w:rsidR="00D14B9F" w:rsidRDefault="00D14B9F">
            <w:pPr>
              <w:rPr>
                <w:rFonts w:ascii="Arial" w:hAnsi="Arial"/>
                <w:sz w:val="15"/>
                <w:lang w:val="en-AU"/>
              </w:rPr>
            </w:pPr>
          </w:p>
        </w:tc>
        <w:tc>
          <w:tcPr>
            <w:tcW w:w="1854" w:type="dxa"/>
            <w:tcBorders>
              <w:top w:val="nil"/>
              <w:left w:val="single" w:sz="6" w:space="0" w:color="000000"/>
              <w:bottom w:val="single" w:sz="6" w:space="0" w:color="FFFFFF"/>
              <w:right w:val="single" w:sz="6" w:space="0" w:color="FFFFFF"/>
            </w:tcBorders>
          </w:tcPr>
          <w:p w:rsidR="00D14B9F" w:rsidRDefault="00D14B9F">
            <w:pPr>
              <w:spacing w:line="163" w:lineRule="exact"/>
              <w:rPr>
                <w:rFonts w:ascii="Arial" w:hAnsi="Arial"/>
                <w:sz w:val="15"/>
                <w:lang w:val="en-AU"/>
              </w:rPr>
            </w:pPr>
          </w:p>
          <w:p w:rsidR="00D14B9F" w:rsidRDefault="00D14B9F">
            <w:pPr>
              <w:rPr>
                <w:rFonts w:ascii="Arial" w:hAnsi="Arial"/>
                <w:sz w:val="15"/>
                <w:lang w:val="en-AU"/>
              </w:rPr>
            </w:pPr>
          </w:p>
        </w:tc>
        <w:tc>
          <w:tcPr>
            <w:tcW w:w="1950" w:type="dxa"/>
            <w:tcBorders>
              <w:top w:val="nil"/>
              <w:left w:val="single" w:sz="6" w:space="0" w:color="000000"/>
              <w:bottom w:val="single" w:sz="6" w:space="0" w:color="FFFFFF"/>
              <w:right w:val="double" w:sz="6" w:space="0" w:color="000000"/>
            </w:tcBorders>
          </w:tcPr>
          <w:p w:rsidR="00D14B9F" w:rsidRDefault="00D14B9F">
            <w:pPr>
              <w:spacing w:line="163" w:lineRule="exact"/>
              <w:rPr>
                <w:rFonts w:ascii="Arial" w:hAnsi="Arial"/>
                <w:sz w:val="15"/>
                <w:lang w:val="en-AU"/>
              </w:rPr>
            </w:pPr>
          </w:p>
          <w:p w:rsidR="00D14B9F" w:rsidRDefault="00D14B9F">
            <w:pPr>
              <w:rPr>
                <w:rFonts w:ascii="Arial" w:hAnsi="Arial"/>
                <w:sz w:val="15"/>
                <w:lang w:val="en-AU"/>
              </w:rPr>
            </w:pPr>
          </w:p>
        </w:tc>
      </w:tr>
      <w:tr w:rsidR="00D14B9F">
        <w:trPr>
          <w:jc w:val="center"/>
        </w:trPr>
        <w:tc>
          <w:tcPr>
            <w:tcW w:w="1471" w:type="dxa"/>
            <w:tcBorders>
              <w:top w:val="nil"/>
              <w:left w:val="double" w:sz="6" w:space="0" w:color="000000"/>
              <w:bottom w:val="double" w:sz="6" w:space="0" w:color="000000"/>
              <w:right w:val="single" w:sz="6" w:space="0" w:color="FFFFFF"/>
            </w:tcBorders>
          </w:tcPr>
          <w:p w:rsidR="00D14B9F" w:rsidRDefault="00D14B9F">
            <w:pPr>
              <w:rPr>
                <w:rFonts w:ascii="Arial" w:hAnsi="Arial"/>
                <w:sz w:val="15"/>
                <w:lang w:val="en-AU"/>
              </w:rPr>
            </w:pPr>
          </w:p>
        </w:tc>
        <w:tc>
          <w:tcPr>
            <w:tcW w:w="1567" w:type="dxa"/>
            <w:tcBorders>
              <w:top w:val="nil"/>
              <w:left w:val="single" w:sz="6" w:space="0" w:color="000000"/>
              <w:bottom w:val="double" w:sz="6" w:space="0" w:color="000000"/>
              <w:right w:val="single" w:sz="6" w:space="0" w:color="FFFFFF"/>
            </w:tcBorders>
          </w:tcPr>
          <w:p w:rsidR="00D14B9F" w:rsidRDefault="00D14B9F">
            <w:pPr>
              <w:rPr>
                <w:rFonts w:ascii="Arial" w:hAnsi="Arial"/>
                <w:sz w:val="15"/>
                <w:lang w:val="en-AU"/>
              </w:rPr>
            </w:pPr>
          </w:p>
        </w:tc>
        <w:tc>
          <w:tcPr>
            <w:tcW w:w="1664" w:type="dxa"/>
            <w:tcBorders>
              <w:top w:val="nil"/>
              <w:left w:val="single" w:sz="6" w:space="0" w:color="000000"/>
              <w:bottom w:val="double" w:sz="6" w:space="0" w:color="000000"/>
              <w:right w:val="single" w:sz="6" w:space="0" w:color="FFFFFF"/>
            </w:tcBorders>
          </w:tcPr>
          <w:p w:rsidR="00D14B9F" w:rsidRDefault="00D14B9F">
            <w:pPr>
              <w:rPr>
                <w:rFonts w:ascii="Arial" w:hAnsi="Arial"/>
                <w:sz w:val="15"/>
                <w:lang w:val="en-AU"/>
              </w:rPr>
            </w:pPr>
          </w:p>
        </w:tc>
        <w:tc>
          <w:tcPr>
            <w:tcW w:w="1757" w:type="dxa"/>
            <w:tcBorders>
              <w:top w:val="nil"/>
              <w:left w:val="single" w:sz="6" w:space="0" w:color="000000"/>
              <w:bottom w:val="double" w:sz="6" w:space="0" w:color="000000"/>
              <w:right w:val="single" w:sz="6" w:space="0" w:color="FFFFFF"/>
            </w:tcBorders>
          </w:tcPr>
          <w:p w:rsidR="00D14B9F" w:rsidRDefault="00D14B9F">
            <w:pPr>
              <w:rPr>
                <w:rFonts w:ascii="Arial" w:hAnsi="Arial"/>
                <w:sz w:val="15"/>
                <w:lang w:val="en-AU"/>
              </w:rPr>
            </w:pPr>
          </w:p>
        </w:tc>
        <w:tc>
          <w:tcPr>
            <w:tcW w:w="1758" w:type="dxa"/>
            <w:tcBorders>
              <w:top w:val="nil"/>
              <w:left w:val="single" w:sz="6" w:space="0" w:color="000000"/>
              <w:bottom w:val="double" w:sz="6" w:space="0" w:color="000000"/>
              <w:right w:val="single" w:sz="6" w:space="0" w:color="FFFFFF"/>
            </w:tcBorders>
          </w:tcPr>
          <w:p w:rsidR="00D14B9F" w:rsidRDefault="00D14B9F">
            <w:pPr>
              <w:rPr>
                <w:rFonts w:ascii="Arial" w:hAnsi="Arial"/>
                <w:sz w:val="15"/>
                <w:lang w:val="en-AU"/>
              </w:rPr>
            </w:pPr>
          </w:p>
        </w:tc>
        <w:tc>
          <w:tcPr>
            <w:tcW w:w="2045" w:type="dxa"/>
            <w:tcBorders>
              <w:top w:val="nil"/>
              <w:left w:val="single" w:sz="6" w:space="0" w:color="000000"/>
              <w:bottom w:val="double" w:sz="6" w:space="0" w:color="000000"/>
              <w:right w:val="single" w:sz="6" w:space="0" w:color="FFFFFF"/>
            </w:tcBorders>
          </w:tcPr>
          <w:p w:rsidR="00D14B9F" w:rsidRDefault="00D14B9F">
            <w:pPr>
              <w:rPr>
                <w:rFonts w:ascii="Arial" w:hAnsi="Arial"/>
                <w:sz w:val="15"/>
                <w:lang w:val="en-AU"/>
              </w:rPr>
            </w:pPr>
          </w:p>
        </w:tc>
        <w:tc>
          <w:tcPr>
            <w:tcW w:w="1854" w:type="dxa"/>
            <w:tcBorders>
              <w:top w:val="nil"/>
              <w:left w:val="single" w:sz="6" w:space="0" w:color="000000"/>
              <w:bottom w:val="double" w:sz="6" w:space="0" w:color="000000"/>
              <w:right w:val="single" w:sz="6" w:space="0" w:color="FFFFFF"/>
            </w:tcBorders>
          </w:tcPr>
          <w:p w:rsidR="00D14B9F" w:rsidRDefault="00D14B9F">
            <w:pPr>
              <w:rPr>
                <w:rFonts w:ascii="Arial" w:hAnsi="Arial"/>
                <w:sz w:val="15"/>
                <w:lang w:val="en-AU"/>
              </w:rPr>
            </w:pPr>
          </w:p>
        </w:tc>
        <w:tc>
          <w:tcPr>
            <w:tcW w:w="1950" w:type="dxa"/>
            <w:tcBorders>
              <w:top w:val="nil"/>
              <w:left w:val="single" w:sz="6" w:space="0" w:color="000000"/>
              <w:bottom w:val="double" w:sz="6" w:space="0" w:color="000000"/>
              <w:right w:val="double" w:sz="6" w:space="0" w:color="000000"/>
            </w:tcBorders>
          </w:tcPr>
          <w:p w:rsidR="00D14B9F" w:rsidRDefault="00D14B9F">
            <w:pPr>
              <w:rPr>
                <w:rFonts w:ascii="Arial" w:hAnsi="Arial"/>
                <w:sz w:val="15"/>
                <w:lang w:val="en-AU"/>
              </w:rPr>
            </w:pPr>
          </w:p>
          <w:p w:rsidR="00D14B9F" w:rsidRDefault="00D14B9F">
            <w:pPr>
              <w:rPr>
                <w:rFonts w:ascii="Arial" w:hAnsi="Arial"/>
                <w:sz w:val="15"/>
                <w:lang w:val="en-AU"/>
              </w:rPr>
            </w:pPr>
          </w:p>
          <w:p w:rsidR="00D14B9F" w:rsidRDefault="00D14B9F">
            <w:pPr>
              <w:rPr>
                <w:rFonts w:ascii="Arial" w:hAnsi="Arial"/>
                <w:sz w:val="15"/>
                <w:lang w:val="en-AU"/>
              </w:rPr>
            </w:pPr>
          </w:p>
        </w:tc>
      </w:tr>
    </w:tbl>
    <w:p w:rsidR="00D14B9F" w:rsidRDefault="00D14B9F">
      <w:pPr>
        <w:sectPr w:rsidR="00D14B9F">
          <w:footnotePr>
            <w:pos w:val="beneathText"/>
          </w:footnotePr>
          <w:pgSz w:w="16837" w:h="11905" w:orient="landscape"/>
          <w:pgMar w:top="1496" w:right="1354" w:bottom="601" w:left="1417" w:header="720" w:footer="829" w:gutter="0"/>
          <w:cols w:space="720"/>
        </w:sectPr>
      </w:pPr>
    </w:p>
    <w:p w:rsidR="00D14B9F" w:rsidRDefault="00D14B9F">
      <w:pPr>
        <w:rPr>
          <w:b/>
          <w:sz w:val="28"/>
        </w:rPr>
      </w:pPr>
      <w:bookmarkStart w:id="25" w:name="_Toc83203592"/>
      <w:r>
        <w:rPr>
          <w:b/>
          <w:sz w:val="28"/>
        </w:rPr>
        <w:t>C. 9 QUALITY INSPECTORS RECORD SHEET FOR FROZEN BLUEBERRIES</w:t>
      </w:r>
      <w:bookmarkEnd w:id="25"/>
    </w:p>
    <w:p w:rsidR="00D14B9F" w:rsidRDefault="00D14B9F">
      <w:pPr>
        <w:spacing w:line="360" w:lineRule="auto"/>
      </w:pPr>
      <w:r>
        <w:t>Quality Controller..................................  Grower # .............................</w:t>
      </w:r>
      <w:r>
        <w:tab/>
        <w:t>Date ............................</w:t>
      </w:r>
    </w:p>
    <w:p w:rsidR="00D14B9F" w:rsidRDefault="00D14B9F">
      <w:pPr>
        <w:spacing w:line="360" w:lineRule="auto"/>
      </w:pPr>
      <w:r>
        <w:t>Location  ..................................................  Freezing Method: IQF/Box Frozen/Other …………..</w:t>
      </w:r>
    </w:p>
    <w:tbl>
      <w:tblPr>
        <w:tblW w:w="0" w:type="auto"/>
        <w:tblInd w:w="107" w:type="dxa"/>
        <w:tblLayout w:type="fixed"/>
        <w:tblCellMar>
          <w:left w:w="107" w:type="dxa"/>
          <w:right w:w="107" w:type="dxa"/>
        </w:tblCellMar>
        <w:tblLook w:val="0000" w:firstRow="0" w:lastRow="0" w:firstColumn="0" w:lastColumn="0" w:noHBand="0" w:noVBand="0"/>
      </w:tblPr>
      <w:tblGrid>
        <w:gridCol w:w="1134"/>
        <w:gridCol w:w="1258"/>
        <w:gridCol w:w="2081"/>
        <w:gridCol w:w="907"/>
        <w:gridCol w:w="933"/>
        <w:gridCol w:w="933"/>
        <w:gridCol w:w="932"/>
        <w:gridCol w:w="932"/>
        <w:gridCol w:w="800"/>
        <w:gridCol w:w="799"/>
      </w:tblGrid>
      <w:tr w:rsidR="00D14B9F">
        <w:trPr>
          <w:trHeight w:val="320"/>
        </w:trPr>
        <w:tc>
          <w:tcPr>
            <w:tcW w:w="4473" w:type="dxa"/>
            <w:gridSpan w:val="3"/>
            <w:tcBorders>
              <w:top w:val="single" w:sz="6" w:space="0" w:color="auto"/>
              <w:left w:val="single" w:sz="6" w:space="0" w:color="auto"/>
              <w:bottom w:val="single" w:sz="6" w:space="0" w:color="auto"/>
              <w:right w:val="single" w:sz="6" w:space="0" w:color="auto"/>
            </w:tcBorders>
          </w:tcPr>
          <w:p w:rsidR="00D14B9F" w:rsidRDefault="00D14B9F">
            <w:r>
              <w:t>Line Code or Pail Number</w:t>
            </w:r>
          </w:p>
          <w:p w:rsidR="00D14B9F" w:rsidRDefault="00D14B9F"/>
          <w:p w:rsidR="00D14B9F" w:rsidRDefault="00D14B9F">
            <w:r>
              <w:rPr>
                <w:i/>
              </w:rPr>
              <w:t>If using a stamp apply it here to ensure that QC’s can be traced to actual linecodes used</w:t>
            </w:r>
          </w:p>
          <w:p w:rsidR="00D14B9F" w:rsidRDefault="00D14B9F"/>
        </w:tc>
        <w:tc>
          <w:tcPr>
            <w:tcW w:w="907" w:type="dxa"/>
            <w:tcBorders>
              <w:top w:val="single" w:sz="6" w:space="0" w:color="auto"/>
              <w:left w:val="single" w:sz="6" w:space="0" w:color="auto"/>
              <w:bottom w:val="single" w:sz="6" w:space="0" w:color="auto"/>
              <w:right w:val="single" w:sz="6" w:space="0" w:color="auto"/>
            </w:tcBorders>
          </w:tcPr>
          <w:p w:rsidR="00D14B9F" w:rsidRDefault="00D14B9F"/>
        </w:tc>
        <w:tc>
          <w:tcPr>
            <w:tcW w:w="933" w:type="dxa"/>
            <w:tcBorders>
              <w:top w:val="single" w:sz="6" w:space="0" w:color="auto"/>
              <w:left w:val="single" w:sz="6" w:space="0" w:color="auto"/>
              <w:bottom w:val="single" w:sz="6" w:space="0" w:color="auto"/>
              <w:right w:val="single" w:sz="6" w:space="0" w:color="auto"/>
            </w:tcBorders>
          </w:tcPr>
          <w:p w:rsidR="00D14B9F" w:rsidRDefault="00D14B9F"/>
        </w:tc>
        <w:tc>
          <w:tcPr>
            <w:tcW w:w="933" w:type="dxa"/>
            <w:tcBorders>
              <w:top w:val="single" w:sz="6" w:space="0" w:color="auto"/>
              <w:left w:val="single" w:sz="6" w:space="0" w:color="auto"/>
              <w:bottom w:val="single" w:sz="6" w:space="0" w:color="auto"/>
              <w:right w:val="single" w:sz="6" w:space="0" w:color="auto"/>
            </w:tcBorders>
          </w:tcPr>
          <w:p w:rsidR="00D14B9F" w:rsidRDefault="00D14B9F"/>
        </w:tc>
        <w:tc>
          <w:tcPr>
            <w:tcW w:w="932" w:type="dxa"/>
            <w:tcBorders>
              <w:top w:val="single" w:sz="6" w:space="0" w:color="auto"/>
              <w:left w:val="single" w:sz="6" w:space="0" w:color="auto"/>
              <w:bottom w:val="single" w:sz="6" w:space="0" w:color="auto"/>
              <w:right w:val="single" w:sz="6" w:space="0" w:color="auto"/>
            </w:tcBorders>
          </w:tcPr>
          <w:p w:rsidR="00D14B9F" w:rsidRDefault="00D14B9F"/>
        </w:tc>
        <w:tc>
          <w:tcPr>
            <w:tcW w:w="932" w:type="dxa"/>
            <w:tcBorders>
              <w:top w:val="single" w:sz="6" w:space="0" w:color="auto"/>
              <w:left w:val="single" w:sz="6" w:space="0" w:color="auto"/>
              <w:bottom w:val="single" w:sz="6" w:space="0" w:color="auto"/>
              <w:right w:val="single" w:sz="6" w:space="0" w:color="auto"/>
            </w:tcBorders>
          </w:tcPr>
          <w:p w:rsidR="00D14B9F" w:rsidRDefault="00D14B9F"/>
        </w:tc>
        <w:tc>
          <w:tcPr>
            <w:tcW w:w="800" w:type="dxa"/>
            <w:tcBorders>
              <w:top w:val="single" w:sz="6" w:space="0" w:color="auto"/>
              <w:left w:val="single" w:sz="6" w:space="0" w:color="auto"/>
              <w:bottom w:val="single" w:sz="6" w:space="0" w:color="auto"/>
              <w:right w:val="single" w:sz="6" w:space="0" w:color="auto"/>
            </w:tcBorders>
          </w:tcPr>
          <w:p w:rsidR="00D14B9F" w:rsidRDefault="00D14B9F"/>
        </w:tc>
        <w:tc>
          <w:tcPr>
            <w:tcW w:w="799" w:type="dxa"/>
            <w:tcBorders>
              <w:top w:val="single" w:sz="6" w:space="0" w:color="auto"/>
              <w:left w:val="single" w:sz="6" w:space="0" w:color="auto"/>
              <w:bottom w:val="single" w:sz="6" w:space="0" w:color="auto"/>
              <w:right w:val="single" w:sz="6" w:space="0" w:color="auto"/>
            </w:tcBorders>
          </w:tcPr>
          <w:p w:rsidR="00D14B9F" w:rsidRDefault="00D14B9F"/>
        </w:tc>
      </w:tr>
      <w:tr w:rsidR="00D14B9F">
        <w:trPr>
          <w:trHeight w:val="320"/>
        </w:trPr>
        <w:tc>
          <w:tcPr>
            <w:tcW w:w="4473" w:type="dxa"/>
            <w:gridSpan w:val="3"/>
            <w:tcBorders>
              <w:top w:val="single" w:sz="6" w:space="0" w:color="auto"/>
              <w:left w:val="single" w:sz="6" w:space="0" w:color="auto"/>
              <w:bottom w:val="single" w:sz="6" w:space="0" w:color="auto"/>
              <w:right w:val="single" w:sz="6" w:space="0" w:color="auto"/>
            </w:tcBorders>
          </w:tcPr>
          <w:p w:rsidR="00D14B9F" w:rsidRDefault="00D14B9F">
            <w:pPr>
              <w:rPr>
                <w:sz w:val="23"/>
              </w:rPr>
            </w:pPr>
            <w:r>
              <w:rPr>
                <w:sz w:val="23"/>
              </w:rPr>
              <w:t>Time of Sample</w:t>
            </w:r>
          </w:p>
        </w:tc>
        <w:tc>
          <w:tcPr>
            <w:tcW w:w="907" w:type="dxa"/>
            <w:tcBorders>
              <w:top w:val="single" w:sz="6" w:space="0" w:color="auto"/>
              <w:left w:val="single" w:sz="6" w:space="0" w:color="auto"/>
              <w:bottom w:val="single" w:sz="6" w:space="0" w:color="auto"/>
              <w:right w:val="single" w:sz="6" w:space="0" w:color="auto"/>
            </w:tcBorders>
          </w:tcPr>
          <w:p w:rsidR="00D14B9F" w:rsidRDefault="00D14B9F"/>
        </w:tc>
        <w:tc>
          <w:tcPr>
            <w:tcW w:w="933" w:type="dxa"/>
            <w:tcBorders>
              <w:top w:val="single" w:sz="6" w:space="0" w:color="auto"/>
              <w:left w:val="single" w:sz="6" w:space="0" w:color="auto"/>
              <w:bottom w:val="single" w:sz="6" w:space="0" w:color="auto"/>
              <w:right w:val="single" w:sz="6" w:space="0" w:color="auto"/>
            </w:tcBorders>
          </w:tcPr>
          <w:p w:rsidR="00D14B9F" w:rsidRDefault="00D14B9F"/>
        </w:tc>
        <w:tc>
          <w:tcPr>
            <w:tcW w:w="933" w:type="dxa"/>
            <w:tcBorders>
              <w:top w:val="single" w:sz="6" w:space="0" w:color="auto"/>
              <w:left w:val="single" w:sz="6" w:space="0" w:color="auto"/>
              <w:bottom w:val="single" w:sz="6" w:space="0" w:color="auto"/>
              <w:right w:val="single" w:sz="6" w:space="0" w:color="auto"/>
            </w:tcBorders>
          </w:tcPr>
          <w:p w:rsidR="00D14B9F" w:rsidRDefault="00D14B9F"/>
        </w:tc>
        <w:tc>
          <w:tcPr>
            <w:tcW w:w="932" w:type="dxa"/>
            <w:tcBorders>
              <w:top w:val="single" w:sz="6" w:space="0" w:color="auto"/>
              <w:left w:val="single" w:sz="6" w:space="0" w:color="auto"/>
              <w:bottom w:val="single" w:sz="6" w:space="0" w:color="auto"/>
              <w:right w:val="single" w:sz="6" w:space="0" w:color="auto"/>
            </w:tcBorders>
          </w:tcPr>
          <w:p w:rsidR="00D14B9F" w:rsidRDefault="00D14B9F"/>
        </w:tc>
        <w:tc>
          <w:tcPr>
            <w:tcW w:w="932" w:type="dxa"/>
            <w:tcBorders>
              <w:top w:val="single" w:sz="6" w:space="0" w:color="auto"/>
              <w:left w:val="single" w:sz="6" w:space="0" w:color="auto"/>
              <w:bottom w:val="single" w:sz="6" w:space="0" w:color="auto"/>
              <w:right w:val="single" w:sz="6" w:space="0" w:color="auto"/>
            </w:tcBorders>
          </w:tcPr>
          <w:p w:rsidR="00D14B9F" w:rsidRDefault="00D14B9F"/>
        </w:tc>
        <w:tc>
          <w:tcPr>
            <w:tcW w:w="800" w:type="dxa"/>
            <w:tcBorders>
              <w:top w:val="single" w:sz="6" w:space="0" w:color="auto"/>
              <w:left w:val="single" w:sz="6" w:space="0" w:color="auto"/>
              <w:bottom w:val="single" w:sz="6" w:space="0" w:color="auto"/>
              <w:right w:val="single" w:sz="6" w:space="0" w:color="auto"/>
            </w:tcBorders>
          </w:tcPr>
          <w:p w:rsidR="00D14B9F" w:rsidRDefault="00D14B9F"/>
        </w:tc>
        <w:tc>
          <w:tcPr>
            <w:tcW w:w="799" w:type="dxa"/>
            <w:tcBorders>
              <w:top w:val="single" w:sz="6" w:space="0" w:color="auto"/>
              <w:left w:val="single" w:sz="6" w:space="0" w:color="auto"/>
              <w:bottom w:val="single" w:sz="6" w:space="0" w:color="auto"/>
              <w:right w:val="single" w:sz="6" w:space="0" w:color="auto"/>
            </w:tcBorders>
          </w:tcPr>
          <w:p w:rsidR="00D14B9F" w:rsidRDefault="00D14B9F"/>
        </w:tc>
      </w:tr>
      <w:tr w:rsidR="00D14B9F">
        <w:trPr>
          <w:trHeight w:val="320"/>
        </w:trPr>
        <w:tc>
          <w:tcPr>
            <w:tcW w:w="4473" w:type="dxa"/>
            <w:gridSpan w:val="3"/>
            <w:tcBorders>
              <w:top w:val="single" w:sz="6" w:space="0" w:color="auto"/>
              <w:left w:val="single" w:sz="6" w:space="0" w:color="auto"/>
              <w:bottom w:val="single" w:sz="6" w:space="0" w:color="auto"/>
              <w:right w:val="single" w:sz="6" w:space="0" w:color="auto"/>
            </w:tcBorders>
          </w:tcPr>
          <w:p w:rsidR="00D14B9F" w:rsidRDefault="00D14B9F">
            <w:pPr>
              <w:rPr>
                <w:sz w:val="23"/>
              </w:rPr>
            </w:pPr>
            <w:r>
              <w:rPr>
                <w:sz w:val="23"/>
              </w:rPr>
              <w:t>Clean Packaging</w:t>
            </w:r>
          </w:p>
        </w:tc>
        <w:tc>
          <w:tcPr>
            <w:tcW w:w="907" w:type="dxa"/>
            <w:tcBorders>
              <w:top w:val="single" w:sz="6" w:space="0" w:color="auto"/>
              <w:left w:val="single" w:sz="6" w:space="0" w:color="auto"/>
              <w:bottom w:val="single" w:sz="6" w:space="0" w:color="auto"/>
              <w:right w:val="single" w:sz="6" w:space="0" w:color="auto"/>
            </w:tcBorders>
          </w:tcPr>
          <w:p w:rsidR="00D14B9F" w:rsidRDefault="00D14B9F"/>
        </w:tc>
        <w:tc>
          <w:tcPr>
            <w:tcW w:w="933" w:type="dxa"/>
            <w:tcBorders>
              <w:top w:val="single" w:sz="6" w:space="0" w:color="auto"/>
              <w:left w:val="single" w:sz="6" w:space="0" w:color="auto"/>
              <w:bottom w:val="single" w:sz="6" w:space="0" w:color="auto"/>
              <w:right w:val="single" w:sz="6" w:space="0" w:color="auto"/>
            </w:tcBorders>
          </w:tcPr>
          <w:p w:rsidR="00D14B9F" w:rsidRDefault="00D14B9F"/>
        </w:tc>
        <w:tc>
          <w:tcPr>
            <w:tcW w:w="933" w:type="dxa"/>
            <w:tcBorders>
              <w:top w:val="single" w:sz="6" w:space="0" w:color="auto"/>
              <w:left w:val="single" w:sz="6" w:space="0" w:color="auto"/>
              <w:bottom w:val="single" w:sz="6" w:space="0" w:color="auto"/>
              <w:right w:val="single" w:sz="6" w:space="0" w:color="auto"/>
            </w:tcBorders>
          </w:tcPr>
          <w:p w:rsidR="00D14B9F" w:rsidRDefault="00D14B9F"/>
        </w:tc>
        <w:tc>
          <w:tcPr>
            <w:tcW w:w="932" w:type="dxa"/>
            <w:tcBorders>
              <w:top w:val="single" w:sz="6" w:space="0" w:color="auto"/>
              <w:left w:val="single" w:sz="6" w:space="0" w:color="auto"/>
              <w:bottom w:val="single" w:sz="6" w:space="0" w:color="auto"/>
              <w:right w:val="single" w:sz="6" w:space="0" w:color="auto"/>
            </w:tcBorders>
          </w:tcPr>
          <w:p w:rsidR="00D14B9F" w:rsidRDefault="00D14B9F"/>
        </w:tc>
        <w:tc>
          <w:tcPr>
            <w:tcW w:w="932" w:type="dxa"/>
            <w:tcBorders>
              <w:top w:val="single" w:sz="6" w:space="0" w:color="auto"/>
              <w:left w:val="single" w:sz="6" w:space="0" w:color="auto"/>
              <w:bottom w:val="single" w:sz="6" w:space="0" w:color="auto"/>
              <w:right w:val="single" w:sz="6" w:space="0" w:color="auto"/>
            </w:tcBorders>
          </w:tcPr>
          <w:p w:rsidR="00D14B9F" w:rsidRDefault="00D14B9F"/>
        </w:tc>
        <w:tc>
          <w:tcPr>
            <w:tcW w:w="800" w:type="dxa"/>
            <w:tcBorders>
              <w:top w:val="single" w:sz="6" w:space="0" w:color="auto"/>
              <w:left w:val="single" w:sz="6" w:space="0" w:color="auto"/>
              <w:bottom w:val="single" w:sz="6" w:space="0" w:color="auto"/>
              <w:right w:val="single" w:sz="6" w:space="0" w:color="auto"/>
            </w:tcBorders>
          </w:tcPr>
          <w:p w:rsidR="00D14B9F" w:rsidRDefault="00D14B9F"/>
        </w:tc>
        <w:tc>
          <w:tcPr>
            <w:tcW w:w="799" w:type="dxa"/>
            <w:tcBorders>
              <w:top w:val="single" w:sz="6" w:space="0" w:color="auto"/>
              <w:left w:val="single" w:sz="6" w:space="0" w:color="auto"/>
              <w:bottom w:val="single" w:sz="6" w:space="0" w:color="auto"/>
              <w:right w:val="single" w:sz="6" w:space="0" w:color="auto"/>
            </w:tcBorders>
          </w:tcPr>
          <w:p w:rsidR="00D14B9F" w:rsidRDefault="00D14B9F"/>
        </w:tc>
      </w:tr>
      <w:tr w:rsidR="00D14B9F">
        <w:trPr>
          <w:trHeight w:val="320"/>
        </w:trPr>
        <w:tc>
          <w:tcPr>
            <w:tcW w:w="4473" w:type="dxa"/>
            <w:gridSpan w:val="3"/>
            <w:tcBorders>
              <w:top w:val="single" w:sz="6" w:space="0" w:color="auto"/>
              <w:left w:val="single" w:sz="6" w:space="0" w:color="auto"/>
              <w:bottom w:val="single" w:sz="6" w:space="0" w:color="auto"/>
              <w:right w:val="single" w:sz="6" w:space="0" w:color="auto"/>
            </w:tcBorders>
          </w:tcPr>
          <w:p w:rsidR="00D14B9F" w:rsidRDefault="00D14B9F">
            <w:pPr>
              <w:rPr>
                <w:sz w:val="23"/>
              </w:rPr>
            </w:pPr>
            <w:r>
              <w:rPr>
                <w:sz w:val="23"/>
              </w:rPr>
              <w:t>Flavour / Odour</w:t>
            </w:r>
          </w:p>
        </w:tc>
        <w:tc>
          <w:tcPr>
            <w:tcW w:w="907" w:type="dxa"/>
            <w:tcBorders>
              <w:top w:val="single" w:sz="6" w:space="0" w:color="auto"/>
              <w:left w:val="single" w:sz="6" w:space="0" w:color="auto"/>
              <w:bottom w:val="single" w:sz="6" w:space="0" w:color="auto"/>
              <w:right w:val="single" w:sz="6" w:space="0" w:color="auto"/>
            </w:tcBorders>
          </w:tcPr>
          <w:p w:rsidR="00D14B9F" w:rsidRDefault="00D14B9F"/>
        </w:tc>
        <w:tc>
          <w:tcPr>
            <w:tcW w:w="933" w:type="dxa"/>
            <w:tcBorders>
              <w:top w:val="single" w:sz="6" w:space="0" w:color="auto"/>
              <w:left w:val="single" w:sz="6" w:space="0" w:color="auto"/>
              <w:bottom w:val="single" w:sz="6" w:space="0" w:color="auto"/>
              <w:right w:val="single" w:sz="6" w:space="0" w:color="auto"/>
            </w:tcBorders>
          </w:tcPr>
          <w:p w:rsidR="00D14B9F" w:rsidRDefault="00D14B9F"/>
        </w:tc>
        <w:tc>
          <w:tcPr>
            <w:tcW w:w="933" w:type="dxa"/>
            <w:tcBorders>
              <w:top w:val="single" w:sz="6" w:space="0" w:color="auto"/>
              <w:left w:val="single" w:sz="6" w:space="0" w:color="auto"/>
              <w:bottom w:val="single" w:sz="6" w:space="0" w:color="auto"/>
              <w:right w:val="single" w:sz="6" w:space="0" w:color="auto"/>
            </w:tcBorders>
          </w:tcPr>
          <w:p w:rsidR="00D14B9F" w:rsidRDefault="00D14B9F"/>
        </w:tc>
        <w:tc>
          <w:tcPr>
            <w:tcW w:w="932" w:type="dxa"/>
            <w:tcBorders>
              <w:top w:val="single" w:sz="6" w:space="0" w:color="auto"/>
              <w:left w:val="single" w:sz="6" w:space="0" w:color="auto"/>
              <w:bottom w:val="single" w:sz="6" w:space="0" w:color="auto"/>
              <w:right w:val="single" w:sz="6" w:space="0" w:color="auto"/>
            </w:tcBorders>
          </w:tcPr>
          <w:p w:rsidR="00D14B9F" w:rsidRDefault="00D14B9F"/>
        </w:tc>
        <w:tc>
          <w:tcPr>
            <w:tcW w:w="932" w:type="dxa"/>
            <w:tcBorders>
              <w:top w:val="single" w:sz="6" w:space="0" w:color="auto"/>
              <w:left w:val="single" w:sz="6" w:space="0" w:color="auto"/>
              <w:bottom w:val="single" w:sz="6" w:space="0" w:color="auto"/>
              <w:right w:val="single" w:sz="6" w:space="0" w:color="auto"/>
            </w:tcBorders>
          </w:tcPr>
          <w:p w:rsidR="00D14B9F" w:rsidRDefault="00D14B9F"/>
        </w:tc>
        <w:tc>
          <w:tcPr>
            <w:tcW w:w="800" w:type="dxa"/>
            <w:tcBorders>
              <w:top w:val="single" w:sz="6" w:space="0" w:color="auto"/>
              <w:left w:val="single" w:sz="6" w:space="0" w:color="auto"/>
              <w:bottom w:val="single" w:sz="6" w:space="0" w:color="auto"/>
              <w:right w:val="single" w:sz="6" w:space="0" w:color="auto"/>
            </w:tcBorders>
          </w:tcPr>
          <w:p w:rsidR="00D14B9F" w:rsidRDefault="00D14B9F"/>
        </w:tc>
        <w:tc>
          <w:tcPr>
            <w:tcW w:w="799" w:type="dxa"/>
            <w:tcBorders>
              <w:top w:val="single" w:sz="6" w:space="0" w:color="auto"/>
              <w:left w:val="single" w:sz="6" w:space="0" w:color="auto"/>
              <w:bottom w:val="single" w:sz="6" w:space="0" w:color="auto"/>
              <w:right w:val="single" w:sz="6" w:space="0" w:color="auto"/>
            </w:tcBorders>
          </w:tcPr>
          <w:p w:rsidR="00D14B9F" w:rsidRDefault="00D14B9F"/>
        </w:tc>
      </w:tr>
      <w:tr w:rsidR="00D14B9F">
        <w:trPr>
          <w:trHeight w:val="320"/>
        </w:trPr>
        <w:tc>
          <w:tcPr>
            <w:tcW w:w="4473" w:type="dxa"/>
            <w:gridSpan w:val="3"/>
            <w:tcBorders>
              <w:top w:val="single" w:sz="6" w:space="0" w:color="auto"/>
              <w:left w:val="single" w:sz="6" w:space="0" w:color="auto"/>
              <w:bottom w:val="single" w:sz="6" w:space="0" w:color="auto"/>
              <w:right w:val="single" w:sz="6" w:space="0" w:color="auto"/>
            </w:tcBorders>
          </w:tcPr>
          <w:p w:rsidR="00D14B9F" w:rsidRDefault="00D14B9F">
            <w:pPr>
              <w:rPr>
                <w:sz w:val="23"/>
              </w:rPr>
            </w:pPr>
            <w:r>
              <w:rPr>
                <w:sz w:val="23"/>
              </w:rPr>
              <w:t>Checkweight of Box/Pail</w:t>
            </w:r>
          </w:p>
        </w:tc>
        <w:tc>
          <w:tcPr>
            <w:tcW w:w="907" w:type="dxa"/>
            <w:tcBorders>
              <w:top w:val="single" w:sz="6" w:space="0" w:color="auto"/>
              <w:left w:val="single" w:sz="6" w:space="0" w:color="auto"/>
              <w:bottom w:val="single" w:sz="6" w:space="0" w:color="auto"/>
              <w:right w:val="single" w:sz="6" w:space="0" w:color="auto"/>
            </w:tcBorders>
          </w:tcPr>
          <w:p w:rsidR="00D14B9F" w:rsidRDefault="00D14B9F"/>
        </w:tc>
        <w:tc>
          <w:tcPr>
            <w:tcW w:w="933" w:type="dxa"/>
            <w:tcBorders>
              <w:top w:val="single" w:sz="6" w:space="0" w:color="auto"/>
              <w:left w:val="single" w:sz="6" w:space="0" w:color="auto"/>
              <w:bottom w:val="single" w:sz="6" w:space="0" w:color="auto"/>
              <w:right w:val="single" w:sz="6" w:space="0" w:color="auto"/>
            </w:tcBorders>
          </w:tcPr>
          <w:p w:rsidR="00D14B9F" w:rsidRDefault="00D14B9F"/>
        </w:tc>
        <w:tc>
          <w:tcPr>
            <w:tcW w:w="933" w:type="dxa"/>
            <w:tcBorders>
              <w:top w:val="single" w:sz="6" w:space="0" w:color="auto"/>
              <w:left w:val="single" w:sz="6" w:space="0" w:color="auto"/>
              <w:bottom w:val="single" w:sz="6" w:space="0" w:color="auto"/>
              <w:right w:val="single" w:sz="6" w:space="0" w:color="auto"/>
            </w:tcBorders>
          </w:tcPr>
          <w:p w:rsidR="00D14B9F" w:rsidRDefault="00D14B9F"/>
        </w:tc>
        <w:tc>
          <w:tcPr>
            <w:tcW w:w="932" w:type="dxa"/>
            <w:tcBorders>
              <w:top w:val="single" w:sz="6" w:space="0" w:color="auto"/>
              <w:left w:val="single" w:sz="6" w:space="0" w:color="auto"/>
              <w:bottom w:val="single" w:sz="6" w:space="0" w:color="auto"/>
              <w:right w:val="single" w:sz="6" w:space="0" w:color="auto"/>
            </w:tcBorders>
          </w:tcPr>
          <w:p w:rsidR="00D14B9F" w:rsidRDefault="00D14B9F"/>
        </w:tc>
        <w:tc>
          <w:tcPr>
            <w:tcW w:w="932" w:type="dxa"/>
            <w:tcBorders>
              <w:top w:val="single" w:sz="6" w:space="0" w:color="auto"/>
              <w:left w:val="single" w:sz="6" w:space="0" w:color="auto"/>
              <w:bottom w:val="single" w:sz="6" w:space="0" w:color="auto"/>
              <w:right w:val="single" w:sz="6" w:space="0" w:color="auto"/>
            </w:tcBorders>
          </w:tcPr>
          <w:p w:rsidR="00D14B9F" w:rsidRDefault="00D14B9F"/>
        </w:tc>
        <w:tc>
          <w:tcPr>
            <w:tcW w:w="800" w:type="dxa"/>
            <w:tcBorders>
              <w:top w:val="single" w:sz="6" w:space="0" w:color="auto"/>
              <w:left w:val="single" w:sz="6" w:space="0" w:color="auto"/>
              <w:bottom w:val="single" w:sz="6" w:space="0" w:color="auto"/>
              <w:right w:val="single" w:sz="6" w:space="0" w:color="auto"/>
            </w:tcBorders>
          </w:tcPr>
          <w:p w:rsidR="00D14B9F" w:rsidRDefault="00D14B9F"/>
        </w:tc>
        <w:tc>
          <w:tcPr>
            <w:tcW w:w="799" w:type="dxa"/>
            <w:tcBorders>
              <w:top w:val="single" w:sz="6" w:space="0" w:color="auto"/>
              <w:left w:val="single" w:sz="6" w:space="0" w:color="auto"/>
              <w:bottom w:val="single" w:sz="6" w:space="0" w:color="auto"/>
              <w:right w:val="single" w:sz="6" w:space="0" w:color="auto"/>
            </w:tcBorders>
          </w:tcPr>
          <w:p w:rsidR="00D14B9F" w:rsidRDefault="00D14B9F"/>
        </w:tc>
      </w:tr>
      <w:tr w:rsidR="00D14B9F">
        <w:trPr>
          <w:trHeight w:val="320"/>
        </w:trPr>
        <w:tc>
          <w:tcPr>
            <w:tcW w:w="4473" w:type="dxa"/>
            <w:gridSpan w:val="3"/>
            <w:tcBorders>
              <w:top w:val="single" w:sz="6" w:space="0" w:color="auto"/>
              <w:left w:val="single" w:sz="6" w:space="0" w:color="auto"/>
              <w:bottom w:val="nil"/>
              <w:right w:val="single" w:sz="6" w:space="0" w:color="auto"/>
            </w:tcBorders>
          </w:tcPr>
          <w:p w:rsidR="00D14B9F" w:rsidRDefault="00D14B9F">
            <w:pPr>
              <w:rPr>
                <w:sz w:val="23"/>
              </w:rPr>
            </w:pPr>
            <w:r>
              <w:rPr>
                <w:sz w:val="23"/>
              </w:rPr>
              <w:t>Size</w:t>
            </w:r>
          </w:p>
        </w:tc>
        <w:tc>
          <w:tcPr>
            <w:tcW w:w="907" w:type="dxa"/>
            <w:tcBorders>
              <w:top w:val="single" w:sz="6" w:space="0" w:color="auto"/>
              <w:left w:val="single" w:sz="6" w:space="0" w:color="auto"/>
              <w:bottom w:val="single" w:sz="6" w:space="0" w:color="auto"/>
              <w:right w:val="single" w:sz="6" w:space="0" w:color="auto"/>
            </w:tcBorders>
          </w:tcPr>
          <w:p w:rsidR="00D14B9F" w:rsidRDefault="00D14B9F"/>
        </w:tc>
        <w:tc>
          <w:tcPr>
            <w:tcW w:w="933" w:type="dxa"/>
            <w:tcBorders>
              <w:top w:val="single" w:sz="6" w:space="0" w:color="auto"/>
              <w:left w:val="single" w:sz="6" w:space="0" w:color="auto"/>
              <w:bottom w:val="single" w:sz="6" w:space="0" w:color="auto"/>
              <w:right w:val="single" w:sz="6" w:space="0" w:color="auto"/>
            </w:tcBorders>
          </w:tcPr>
          <w:p w:rsidR="00D14B9F" w:rsidRDefault="00D14B9F"/>
        </w:tc>
        <w:tc>
          <w:tcPr>
            <w:tcW w:w="933" w:type="dxa"/>
            <w:tcBorders>
              <w:top w:val="single" w:sz="6" w:space="0" w:color="auto"/>
              <w:left w:val="single" w:sz="6" w:space="0" w:color="auto"/>
              <w:bottom w:val="single" w:sz="6" w:space="0" w:color="auto"/>
              <w:right w:val="single" w:sz="6" w:space="0" w:color="auto"/>
            </w:tcBorders>
          </w:tcPr>
          <w:p w:rsidR="00D14B9F" w:rsidRDefault="00D14B9F"/>
        </w:tc>
        <w:tc>
          <w:tcPr>
            <w:tcW w:w="932" w:type="dxa"/>
            <w:tcBorders>
              <w:top w:val="single" w:sz="6" w:space="0" w:color="auto"/>
              <w:left w:val="single" w:sz="6" w:space="0" w:color="auto"/>
              <w:bottom w:val="single" w:sz="6" w:space="0" w:color="auto"/>
              <w:right w:val="single" w:sz="6" w:space="0" w:color="auto"/>
            </w:tcBorders>
          </w:tcPr>
          <w:p w:rsidR="00D14B9F" w:rsidRDefault="00D14B9F"/>
        </w:tc>
        <w:tc>
          <w:tcPr>
            <w:tcW w:w="932" w:type="dxa"/>
            <w:tcBorders>
              <w:top w:val="single" w:sz="6" w:space="0" w:color="auto"/>
              <w:left w:val="single" w:sz="6" w:space="0" w:color="auto"/>
              <w:bottom w:val="single" w:sz="6" w:space="0" w:color="auto"/>
              <w:right w:val="single" w:sz="6" w:space="0" w:color="auto"/>
            </w:tcBorders>
          </w:tcPr>
          <w:p w:rsidR="00D14B9F" w:rsidRDefault="00D14B9F"/>
        </w:tc>
        <w:tc>
          <w:tcPr>
            <w:tcW w:w="800" w:type="dxa"/>
            <w:tcBorders>
              <w:top w:val="single" w:sz="6" w:space="0" w:color="auto"/>
              <w:left w:val="single" w:sz="6" w:space="0" w:color="auto"/>
              <w:bottom w:val="single" w:sz="6" w:space="0" w:color="auto"/>
              <w:right w:val="single" w:sz="6" w:space="0" w:color="auto"/>
            </w:tcBorders>
          </w:tcPr>
          <w:p w:rsidR="00D14B9F" w:rsidRDefault="00D14B9F"/>
        </w:tc>
        <w:tc>
          <w:tcPr>
            <w:tcW w:w="799" w:type="dxa"/>
            <w:tcBorders>
              <w:top w:val="single" w:sz="6" w:space="0" w:color="auto"/>
              <w:left w:val="single" w:sz="6" w:space="0" w:color="auto"/>
              <w:bottom w:val="single" w:sz="6" w:space="0" w:color="auto"/>
              <w:right w:val="single" w:sz="6" w:space="0" w:color="auto"/>
            </w:tcBorders>
          </w:tcPr>
          <w:p w:rsidR="00D14B9F" w:rsidRDefault="00D14B9F"/>
        </w:tc>
      </w:tr>
      <w:tr w:rsidR="00D14B9F">
        <w:trPr>
          <w:trHeight w:val="320"/>
        </w:trPr>
        <w:tc>
          <w:tcPr>
            <w:tcW w:w="4473" w:type="dxa"/>
            <w:gridSpan w:val="3"/>
            <w:tcBorders>
              <w:top w:val="single" w:sz="6" w:space="0" w:color="auto"/>
              <w:left w:val="single" w:sz="6" w:space="0" w:color="auto"/>
              <w:bottom w:val="double" w:sz="6" w:space="0" w:color="auto"/>
              <w:right w:val="single" w:sz="6" w:space="0" w:color="auto"/>
            </w:tcBorders>
          </w:tcPr>
          <w:p w:rsidR="00D14B9F" w:rsidRDefault="00D14B9F">
            <w:pPr>
              <w:rPr>
                <w:sz w:val="23"/>
              </w:rPr>
            </w:pPr>
            <w:r>
              <w:rPr>
                <w:sz w:val="23"/>
              </w:rPr>
              <w:t>No. of out-of-size berries (Tell supervisor if &gt;5)</w:t>
            </w:r>
          </w:p>
        </w:tc>
        <w:tc>
          <w:tcPr>
            <w:tcW w:w="907" w:type="dxa"/>
            <w:tcBorders>
              <w:top w:val="nil"/>
              <w:left w:val="nil"/>
              <w:bottom w:val="double" w:sz="6" w:space="0" w:color="auto"/>
              <w:right w:val="single" w:sz="6" w:space="0" w:color="auto"/>
            </w:tcBorders>
          </w:tcPr>
          <w:p w:rsidR="00D14B9F" w:rsidRDefault="00D14B9F"/>
        </w:tc>
        <w:tc>
          <w:tcPr>
            <w:tcW w:w="933" w:type="dxa"/>
            <w:tcBorders>
              <w:top w:val="nil"/>
              <w:left w:val="single" w:sz="6" w:space="0" w:color="auto"/>
              <w:bottom w:val="double" w:sz="6" w:space="0" w:color="auto"/>
              <w:right w:val="single" w:sz="6" w:space="0" w:color="auto"/>
            </w:tcBorders>
          </w:tcPr>
          <w:p w:rsidR="00D14B9F" w:rsidRDefault="00D14B9F"/>
        </w:tc>
        <w:tc>
          <w:tcPr>
            <w:tcW w:w="933" w:type="dxa"/>
            <w:tcBorders>
              <w:top w:val="nil"/>
              <w:left w:val="single" w:sz="6" w:space="0" w:color="auto"/>
              <w:bottom w:val="double" w:sz="6" w:space="0" w:color="auto"/>
              <w:right w:val="single" w:sz="6" w:space="0" w:color="auto"/>
            </w:tcBorders>
          </w:tcPr>
          <w:p w:rsidR="00D14B9F" w:rsidRDefault="00D14B9F"/>
        </w:tc>
        <w:tc>
          <w:tcPr>
            <w:tcW w:w="932" w:type="dxa"/>
            <w:tcBorders>
              <w:top w:val="nil"/>
              <w:left w:val="nil"/>
              <w:bottom w:val="double" w:sz="6" w:space="0" w:color="auto"/>
              <w:right w:val="single" w:sz="6" w:space="0" w:color="auto"/>
            </w:tcBorders>
          </w:tcPr>
          <w:p w:rsidR="00D14B9F" w:rsidRDefault="00D14B9F"/>
        </w:tc>
        <w:tc>
          <w:tcPr>
            <w:tcW w:w="932" w:type="dxa"/>
            <w:tcBorders>
              <w:top w:val="nil"/>
              <w:left w:val="nil"/>
              <w:bottom w:val="double" w:sz="6" w:space="0" w:color="auto"/>
              <w:right w:val="single" w:sz="6" w:space="0" w:color="auto"/>
            </w:tcBorders>
          </w:tcPr>
          <w:p w:rsidR="00D14B9F" w:rsidRDefault="00D14B9F"/>
        </w:tc>
        <w:tc>
          <w:tcPr>
            <w:tcW w:w="800" w:type="dxa"/>
            <w:tcBorders>
              <w:top w:val="single" w:sz="6" w:space="0" w:color="auto"/>
              <w:left w:val="single" w:sz="6" w:space="0" w:color="auto"/>
              <w:bottom w:val="double" w:sz="6" w:space="0" w:color="auto"/>
              <w:right w:val="single" w:sz="6" w:space="0" w:color="auto"/>
            </w:tcBorders>
          </w:tcPr>
          <w:p w:rsidR="00D14B9F" w:rsidRDefault="00D14B9F"/>
        </w:tc>
        <w:tc>
          <w:tcPr>
            <w:tcW w:w="799" w:type="dxa"/>
            <w:tcBorders>
              <w:top w:val="nil"/>
              <w:left w:val="nil"/>
              <w:bottom w:val="double" w:sz="6" w:space="0" w:color="auto"/>
              <w:right w:val="single" w:sz="6" w:space="0" w:color="auto"/>
            </w:tcBorders>
          </w:tcPr>
          <w:p w:rsidR="00D14B9F" w:rsidRDefault="00D14B9F"/>
        </w:tc>
      </w:tr>
      <w:tr w:rsidR="00D14B9F">
        <w:trPr>
          <w:trHeight w:val="320"/>
        </w:trPr>
        <w:tc>
          <w:tcPr>
            <w:tcW w:w="1134" w:type="dxa"/>
            <w:tcBorders>
              <w:top w:val="double" w:sz="12" w:space="0" w:color="auto"/>
              <w:left w:val="single" w:sz="6" w:space="0" w:color="auto"/>
              <w:bottom w:val="double" w:sz="12" w:space="0" w:color="auto"/>
              <w:right w:val="single" w:sz="6" w:space="0" w:color="auto"/>
            </w:tcBorders>
          </w:tcPr>
          <w:p w:rsidR="00D14B9F" w:rsidRDefault="00D14B9F">
            <w:pPr>
              <w:rPr>
                <w:b/>
              </w:rPr>
            </w:pPr>
            <w:r>
              <w:rPr>
                <w:b/>
              </w:rPr>
              <w:t>Colour</w:t>
            </w:r>
          </w:p>
        </w:tc>
        <w:tc>
          <w:tcPr>
            <w:tcW w:w="1258" w:type="dxa"/>
            <w:tcBorders>
              <w:top w:val="double" w:sz="12" w:space="0" w:color="auto"/>
              <w:left w:val="single" w:sz="6" w:space="0" w:color="auto"/>
              <w:bottom w:val="double" w:sz="12" w:space="0" w:color="auto"/>
              <w:right w:val="single" w:sz="6" w:space="0" w:color="auto"/>
            </w:tcBorders>
          </w:tcPr>
          <w:p w:rsidR="00D14B9F" w:rsidRDefault="00D14B9F">
            <w:pPr>
              <w:tabs>
                <w:tab w:val="right" w:pos="736"/>
              </w:tabs>
              <w:ind w:right="13"/>
              <w:rPr>
                <w:sz w:val="20"/>
              </w:rPr>
            </w:pPr>
            <w:r>
              <w:rPr>
                <w:sz w:val="20"/>
              </w:rPr>
              <w:t>A     18 - 20</w:t>
            </w:r>
          </w:p>
          <w:p w:rsidR="00D14B9F" w:rsidRDefault="00D14B9F">
            <w:pPr>
              <w:tabs>
                <w:tab w:val="left" w:pos="311"/>
              </w:tabs>
              <w:rPr>
                <w:sz w:val="20"/>
              </w:rPr>
            </w:pPr>
            <w:r>
              <w:rPr>
                <w:sz w:val="20"/>
              </w:rPr>
              <w:t>B      16 - 17</w:t>
            </w:r>
          </w:p>
          <w:p w:rsidR="00D14B9F" w:rsidRDefault="00D14B9F">
            <w:pPr>
              <w:tabs>
                <w:tab w:val="left" w:pos="311"/>
              </w:tabs>
              <w:rPr>
                <w:sz w:val="20"/>
              </w:rPr>
            </w:pPr>
            <w:r>
              <w:rPr>
                <w:sz w:val="20"/>
              </w:rPr>
              <w:t>C*    14 - 15</w:t>
            </w:r>
          </w:p>
          <w:p w:rsidR="00D14B9F" w:rsidRDefault="00D14B9F">
            <w:pPr>
              <w:tabs>
                <w:tab w:val="left" w:pos="311"/>
              </w:tabs>
              <w:rPr>
                <w:sz w:val="20"/>
              </w:rPr>
            </w:pPr>
            <w:r>
              <w:rPr>
                <w:sz w:val="20"/>
              </w:rPr>
              <w:t>Substd*&lt;14</w:t>
            </w:r>
          </w:p>
        </w:tc>
        <w:tc>
          <w:tcPr>
            <w:tcW w:w="2081" w:type="dxa"/>
            <w:tcBorders>
              <w:top w:val="double" w:sz="12" w:space="0" w:color="auto"/>
              <w:left w:val="single" w:sz="6" w:space="0" w:color="auto"/>
              <w:bottom w:val="double" w:sz="12" w:space="0" w:color="auto"/>
              <w:right w:val="single" w:sz="6" w:space="0" w:color="auto"/>
            </w:tcBorders>
          </w:tcPr>
          <w:p w:rsidR="00D14B9F" w:rsidRDefault="00D14B9F">
            <w:pPr>
              <w:rPr>
                <w:sz w:val="20"/>
              </w:rPr>
            </w:pPr>
            <w:r>
              <w:rPr>
                <w:sz w:val="20"/>
              </w:rPr>
              <w:t xml:space="preserve">Weight. RED </w:t>
            </w:r>
          </w:p>
          <w:p w:rsidR="00D14B9F" w:rsidRDefault="00D14B9F">
            <w:pPr>
              <w:rPr>
                <w:sz w:val="20"/>
              </w:rPr>
            </w:pPr>
            <w:r>
              <w:rPr>
                <w:i/>
                <w:sz w:val="20"/>
              </w:rPr>
              <w:t xml:space="preserve">POINTS   </w:t>
            </w:r>
            <w:r>
              <w:rPr>
                <w:sz w:val="20"/>
              </w:rPr>
              <w:t xml:space="preserve">    </w:t>
            </w:r>
            <w:r>
              <w:rPr>
                <w:b/>
                <w:sz w:val="20"/>
              </w:rPr>
              <w:sym w:font="Monotype Sorts" w:char="F0C0"/>
            </w:r>
          </w:p>
          <w:p w:rsidR="00D14B9F" w:rsidRDefault="00D14B9F">
            <w:pPr>
              <w:rPr>
                <w:sz w:val="20"/>
              </w:rPr>
            </w:pPr>
            <w:r>
              <w:rPr>
                <w:sz w:val="20"/>
              </w:rPr>
              <w:t>GRADE GIVEN</w:t>
            </w:r>
          </w:p>
        </w:tc>
        <w:tc>
          <w:tcPr>
            <w:tcW w:w="907" w:type="dxa"/>
            <w:tcBorders>
              <w:top w:val="double" w:sz="12" w:space="0" w:color="auto"/>
              <w:left w:val="single" w:sz="6" w:space="0" w:color="auto"/>
              <w:bottom w:val="double" w:sz="12" w:space="0" w:color="auto"/>
              <w:right w:val="single" w:sz="6" w:space="0" w:color="auto"/>
            </w:tcBorders>
          </w:tcPr>
          <w:p w:rsidR="00D14B9F" w:rsidRDefault="00D14B9F"/>
        </w:tc>
        <w:tc>
          <w:tcPr>
            <w:tcW w:w="933" w:type="dxa"/>
            <w:tcBorders>
              <w:top w:val="double" w:sz="12" w:space="0" w:color="auto"/>
              <w:left w:val="single" w:sz="6" w:space="0" w:color="auto"/>
              <w:bottom w:val="double" w:sz="12" w:space="0" w:color="auto"/>
              <w:right w:val="single" w:sz="6" w:space="0" w:color="auto"/>
            </w:tcBorders>
          </w:tcPr>
          <w:p w:rsidR="00D14B9F" w:rsidRDefault="00D14B9F"/>
        </w:tc>
        <w:tc>
          <w:tcPr>
            <w:tcW w:w="933" w:type="dxa"/>
            <w:tcBorders>
              <w:top w:val="double" w:sz="12" w:space="0" w:color="auto"/>
              <w:left w:val="single" w:sz="6" w:space="0" w:color="auto"/>
              <w:bottom w:val="double" w:sz="12" w:space="0" w:color="auto"/>
              <w:right w:val="single" w:sz="6" w:space="0" w:color="auto"/>
            </w:tcBorders>
          </w:tcPr>
          <w:p w:rsidR="00D14B9F" w:rsidRDefault="00D14B9F"/>
        </w:tc>
        <w:tc>
          <w:tcPr>
            <w:tcW w:w="932" w:type="dxa"/>
            <w:tcBorders>
              <w:top w:val="double" w:sz="12" w:space="0" w:color="auto"/>
              <w:left w:val="single" w:sz="6" w:space="0" w:color="auto"/>
              <w:bottom w:val="double" w:sz="12" w:space="0" w:color="auto"/>
              <w:right w:val="single" w:sz="6" w:space="0" w:color="auto"/>
            </w:tcBorders>
          </w:tcPr>
          <w:p w:rsidR="00D14B9F" w:rsidRDefault="00D14B9F"/>
        </w:tc>
        <w:tc>
          <w:tcPr>
            <w:tcW w:w="932" w:type="dxa"/>
            <w:tcBorders>
              <w:top w:val="double" w:sz="12" w:space="0" w:color="auto"/>
              <w:left w:val="nil"/>
              <w:bottom w:val="double" w:sz="12" w:space="0" w:color="auto"/>
              <w:right w:val="single" w:sz="6" w:space="0" w:color="auto"/>
            </w:tcBorders>
          </w:tcPr>
          <w:p w:rsidR="00D14B9F" w:rsidRDefault="00D14B9F"/>
        </w:tc>
        <w:tc>
          <w:tcPr>
            <w:tcW w:w="800" w:type="dxa"/>
            <w:tcBorders>
              <w:top w:val="double" w:sz="12" w:space="0" w:color="auto"/>
              <w:left w:val="single" w:sz="6" w:space="0" w:color="auto"/>
              <w:bottom w:val="double" w:sz="12" w:space="0" w:color="auto"/>
              <w:right w:val="single" w:sz="6" w:space="0" w:color="auto"/>
            </w:tcBorders>
          </w:tcPr>
          <w:p w:rsidR="00D14B9F" w:rsidRDefault="00D14B9F"/>
        </w:tc>
        <w:tc>
          <w:tcPr>
            <w:tcW w:w="799" w:type="dxa"/>
            <w:tcBorders>
              <w:top w:val="double" w:sz="12" w:space="0" w:color="auto"/>
              <w:left w:val="single" w:sz="6" w:space="0" w:color="auto"/>
              <w:bottom w:val="double" w:sz="12" w:space="0" w:color="auto"/>
              <w:right w:val="single" w:sz="6" w:space="0" w:color="auto"/>
            </w:tcBorders>
          </w:tcPr>
          <w:p w:rsidR="00D14B9F" w:rsidRDefault="00D14B9F"/>
        </w:tc>
      </w:tr>
      <w:tr w:rsidR="00D14B9F">
        <w:trPr>
          <w:trHeight w:val="320"/>
        </w:trPr>
        <w:tc>
          <w:tcPr>
            <w:tcW w:w="1134" w:type="dxa"/>
            <w:tcBorders>
              <w:top w:val="nil"/>
              <w:left w:val="single" w:sz="6" w:space="0" w:color="auto"/>
              <w:bottom w:val="nil"/>
              <w:right w:val="nil"/>
            </w:tcBorders>
          </w:tcPr>
          <w:p w:rsidR="00D14B9F" w:rsidRDefault="00D14B9F">
            <w:r>
              <w:rPr>
                <w:b/>
              </w:rPr>
              <w:t>Defects</w:t>
            </w:r>
          </w:p>
        </w:tc>
        <w:tc>
          <w:tcPr>
            <w:tcW w:w="1258" w:type="dxa"/>
            <w:tcBorders>
              <w:top w:val="nil"/>
              <w:left w:val="single" w:sz="6" w:space="0" w:color="auto"/>
              <w:bottom w:val="nil"/>
              <w:right w:val="single" w:sz="6" w:space="0" w:color="auto"/>
            </w:tcBorders>
          </w:tcPr>
          <w:p w:rsidR="00D14B9F" w:rsidRDefault="00D14B9F">
            <w:pPr>
              <w:rPr>
                <w:sz w:val="20"/>
              </w:rPr>
            </w:pPr>
            <w:r>
              <w:rPr>
                <w:sz w:val="20"/>
              </w:rPr>
              <w:t>A      36 - 40</w:t>
            </w:r>
          </w:p>
          <w:p w:rsidR="00D14B9F" w:rsidRDefault="00D14B9F">
            <w:pPr>
              <w:rPr>
                <w:sz w:val="20"/>
              </w:rPr>
            </w:pPr>
            <w:r>
              <w:rPr>
                <w:sz w:val="20"/>
              </w:rPr>
              <w:t>B*    32 - 35</w:t>
            </w:r>
          </w:p>
          <w:p w:rsidR="00D14B9F" w:rsidRDefault="00D14B9F">
            <w:pPr>
              <w:rPr>
                <w:sz w:val="20"/>
              </w:rPr>
            </w:pPr>
            <w:r>
              <w:rPr>
                <w:sz w:val="20"/>
              </w:rPr>
              <w:t>C*    28 - 31</w:t>
            </w:r>
          </w:p>
          <w:p w:rsidR="00D14B9F" w:rsidRDefault="00D14B9F">
            <w:pPr>
              <w:rPr>
                <w:sz w:val="20"/>
              </w:rPr>
            </w:pPr>
            <w:r>
              <w:rPr>
                <w:sz w:val="20"/>
              </w:rPr>
              <w:t>Substd*&lt;28</w:t>
            </w:r>
          </w:p>
        </w:tc>
        <w:tc>
          <w:tcPr>
            <w:tcW w:w="2081" w:type="dxa"/>
            <w:tcBorders>
              <w:top w:val="nil"/>
              <w:left w:val="single" w:sz="6" w:space="0" w:color="auto"/>
              <w:bottom w:val="single" w:sz="6" w:space="0" w:color="auto"/>
              <w:right w:val="single" w:sz="6" w:space="0" w:color="auto"/>
            </w:tcBorders>
          </w:tcPr>
          <w:p w:rsidR="00D14B9F" w:rsidRDefault="00D14B9F">
            <w:pPr>
              <w:rPr>
                <w:sz w:val="20"/>
              </w:rPr>
            </w:pPr>
            <w:r>
              <w:rPr>
                <w:sz w:val="20"/>
              </w:rPr>
              <w:t>No. GREEN</w:t>
            </w:r>
          </w:p>
          <w:p w:rsidR="00D14B9F" w:rsidRDefault="00D14B9F">
            <w:pPr>
              <w:rPr>
                <w:i/>
                <w:sz w:val="20"/>
              </w:rPr>
            </w:pPr>
            <w:r>
              <w:rPr>
                <w:i/>
                <w:sz w:val="20"/>
              </w:rPr>
              <w:t xml:space="preserve">POINTS </w:t>
            </w:r>
          </w:p>
          <w:p w:rsidR="00D14B9F" w:rsidRDefault="00D14B9F">
            <w:pPr>
              <w:rPr>
                <w:sz w:val="20"/>
              </w:rPr>
            </w:pPr>
            <w:r>
              <w:rPr>
                <w:sz w:val="20"/>
              </w:rPr>
              <w:t>GRADE GIVEN</w:t>
            </w:r>
          </w:p>
        </w:tc>
        <w:tc>
          <w:tcPr>
            <w:tcW w:w="907" w:type="dxa"/>
            <w:tcBorders>
              <w:top w:val="nil"/>
              <w:left w:val="single" w:sz="6" w:space="0" w:color="auto"/>
              <w:bottom w:val="single" w:sz="6" w:space="0" w:color="auto"/>
              <w:right w:val="single" w:sz="6" w:space="0" w:color="auto"/>
            </w:tcBorders>
          </w:tcPr>
          <w:p w:rsidR="00D14B9F" w:rsidRDefault="00D14B9F"/>
        </w:tc>
        <w:tc>
          <w:tcPr>
            <w:tcW w:w="933" w:type="dxa"/>
            <w:tcBorders>
              <w:top w:val="nil"/>
              <w:left w:val="single" w:sz="6" w:space="0" w:color="auto"/>
              <w:bottom w:val="single" w:sz="6" w:space="0" w:color="auto"/>
              <w:right w:val="single" w:sz="6" w:space="0" w:color="auto"/>
            </w:tcBorders>
          </w:tcPr>
          <w:p w:rsidR="00D14B9F" w:rsidRDefault="00D14B9F"/>
        </w:tc>
        <w:tc>
          <w:tcPr>
            <w:tcW w:w="933" w:type="dxa"/>
            <w:tcBorders>
              <w:top w:val="nil"/>
              <w:left w:val="single" w:sz="6" w:space="0" w:color="auto"/>
              <w:bottom w:val="single" w:sz="6" w:space="0" w:color="auto"/>
              <w:right w:val="single" w:sz="6" w:space="0" w:color="auto"/>
            </w:tcBorders>
          </w:tcPr>
          <w:p w:rsidR="00D14B9F" w:rsidRDefault="00D14B9F"/>
        </w:tc>
        <w:tc>
          <w:tcPr>
            <w:tcW w:w="932" w:type="dxa"/>
            <w:tcBorders>
              <w:top w:val="nil"/>
              <w:left w:val="single" w:sz="6" w:space="0" w:color="auto"/>
              <w:bottom w:val="single" w:sz="6" w:space="0" w:color="auto"/>
              <w:right w:val="single" w:sz="6" w:space="0" w:color="auto"/>
            </w:tcBorders>
          </w:tcPr>
          <w:p w:rsidR="00D14B9F" w:rsidRDefault="00D14B9F"/>
        </w:tc>
        <w:tc>
          <w:tcPr>
            <w:tcW w:w="932" w:type="dxa"/>
            <w:tcBorders>
              <w:top w:val="nil"/>
              <w:left w:val="nil"/>
              <w:bottom w:val="single" w:sz="6" w:space="0" w:color="auto"/>
              <w:right w:val="single" w:sz="6" w:space="0" w:color="auto"/>
            </w:tcBorders>
          </w:tcPr>
          <w:p w:rsidR="00D14B9F" w:rsidRDefault="00D14B9F"/>
        </w:tc>
        <w:tc>
          <w:tcPr>
            <w:tcW w:w="800" w:type="dxa"/>
            <w:tcBorders>
              <w:top w:val="nil"/>
              <w:left w:val="single" w:sz="6" w:space="0" w:color="auto"/>
              <w:bottom w:val="single" w:sz="6" w:space="0" w:color="auto"/>
              <w:right w:val="single" w:sz="6" w:space="0" w:color="auto"/>
            </w:tcBorders>
          </w:tcPr>
          <w:p w:rsidR="00D14B9F" w:rsidRDefault="00D14B9F"/>
        </w:tc>
        <w:tc>
          <w:tcPr>
            <w:tcW w:w="799" w:type="dxa"/>
            <w:tcBorders>
              <w:top w:val="nil"/>
              <w:left w:val="single" w:sz="6" w:space="0" w:color="auto"/>
              <w:bottom w:val="single" w:sz="6" w:space="0" w:color="auto"/>
              <w:right w:val="single" w:sz="6" w:space="0" w:color="auto"/>
            </w:tcBorders>
          </w:tcPr>
          <w:p w:rsidR="00D14B9F" w:rsidRDefault="00D14B9F"/>
        </w:tc>
      </w:tr>
      <w:tr w:rsidR="00D14B9F">
        <w:trPr>
          <w:trHeight w:val="320"/>
        </w:trPr>
        <w:tc>
          <w:tcPr>
            <w:tcW w:w="1134" w:type="dxa"/>
            <w:tcBorders>
              <w:top w:val="nil"/>
              <w:left w:val="single" w:sz="6" w:space="0" w:color="auto"/>
              <w:bottom w:val="nil"/>
              <w:right w:val="nil"/>
            </w:tcBorders>
          </w:tcPr>
          <w:p w:rsidR="00D14B9F" w:rsidRDefault="00D14B9F"/>
        </w:tc>
        <w:tc>
          <w:tcPr>
            <w:tcW w:w="1258" w:type="dxa"/>
            <w:tcBorders>
              <w:top w:val="nil"/>
              <w:left w:val="single" w:sz="6" w:space="0" w:color="auto"/>
              <w:bottom w:val="nil"/>
              <w:right w:val="single" w:sz="6" w:space="0" w:color="auto"/>
            </w:tcBorders>
          </w:tcPr>
          <w:p w:rsidR="00D14B9F" w:rsidRDefault="00D14B9F">
            <w:pPr>
              <w:rPr>
                <w:sz w:val="20"/>
              </w:rPr>
            </w:pPr>
          </w:p>
        </w:tc>
        <w:tc>
          <w:tcPr>
            <w:tcW w:w="2081" w:type="dxa"/>
            <w:tcBorders>
              <w:top w:val="single" w:sz="6" w:space="0" w:color="auto"/>
              <w:left w:val="single" w:sz="6" w:space="0" w:color="auto"/>
              <w:bottom w:val="single" w:sz="6" w:space="0" w:color="auto"/>
              <w:right w:val="single" w:sz="6" w:space="0" w:color="auto"/>
            </w:tcBorders>
          </w:tcPr>
          <w:p w:rsidR="00D14B9F" w:rsidRDefault="00D14B9F">
            <w:pPr>
              <w:ind w:right="-170"/>
              <w:rPr>
                <w:sz w:val="20"/>
              </w:rPr>
            </w:pPr>
            <w:r>
              <w:rPr>
                <w:sz w:val="20"/>
              </w:rPr>
              <w:t>No. DAMAGED/</w:t>
            </w:r>
          </w:p>
          <w:p w:rsidR="00D14B9F" w:rsidRDefault="00D14B9F">
            <w:pPr>
              <w:rPr>
                <w:sz w:val="20"/>
              </w:rPr>
            </w:pPr>
            <w:r>
              <w:rPr>
                <w:sz w:val="20"/>
              </w:rPr>
              <w:t xml:space="preserve">Underdeveloped </w:t>
            </w:r>
            <w:r>
              <w:rPr>
                <w:i/>
                <w:sz w:val="20"/>
              </w:rPr>
              <w:t>POINTS</w:t>
            </w:r>
            <w:r>
              <w:rPr>
                <w:sz w:val="20"/>
              </w:rPr>
              <w:t xml:space="preserve"> </w:t>
            </w:r>
          </w:p>
          <w:p w:rsidR="00D14B9F" w:rsidRDefault="00D14B9F">
            <w:pPr>
              <w:rPr>
                <w:sz w:val="20"/>
              </w:rPr>
            </w:pPr>
            <w:r>
              <w:rPr>
                <w:sz w:val="20"/>
              </w:rPr>
              <w:t>GRADE GIVEN</w:t>
            </w:r>
          </w:p>
        </w:tc>
        <w:tc>
          <w:tcPr>
            <w:tcW w:w="907" w:type="dxa"/>
            <w:tcBorders>
              <w:top w:val="single" w:sz="6" w:space="0" w:color="auto"/>
              <w:left w:val="single" w:sz="6" w:space="0" w:color="auto"/>
              <w:bottom w:val="single" w:sz="6" w:space="0" w:color="auto"/>
              <w:right w:val="single" w:sz="6" w:space="0" w:color="auto"/>
            </w:tcBorders>
          </w:tcPr>
          <w:p w:rsidR="00D14B9F" w:rsidRDefault="00D14B9F"/>
        </w:tc>
        <w:tc>
          <w:tcPr>
            <w:tcW w:w="933" w:type="dxa"/>
            <w:tcBorders>
              <w:top w:val="single" w:sz="6" w:space="0" w:color="auto"/>
              <w:left w:val="single" w:sz="6" w:space="0" w:color="auto"/>
              <w:bottom w:val="single" w:sz="6" w:space="0" w:color="auto"/>
              <w:right w:val="single" w:sz="6" w:space="0" w:color="auto"/>
            </w:tcBorders>
          </w:tcPr>
          <w:p w:rsidR="00D14B9F" w:rsidRDefault="00D14B9F"/>
        </w:tc>
        <w:tc>
          <w:tcPr>
            <w:tcW w:w="933" w:type="dxa"/>
            <w:tcBorders>
              <w:top w:val="single" w:sz="6" w:space="0" w:color="auto"/>
              <w:left w:val="single" w:sz="6" w:space="0" w:color="auto"/>
              <w:bottom w:val="single" w:sz="6" w:space="0" w:color="auto"/>
              <w:right w:val="single" w:sz="6" w:space="0" w:color="auto"/>
            </w:tcBorders>
          </w:tcPr>
          <w:p w:rsidR="00D14B9F" w:rsidRDefault="00D14B9F"/>
        </w:tc>
        <w:tc>
          <w:tcPr>
            <w:tcW w:w="932" w:type="dxa"/>
            <w:tcBorders>
              <w:top w:val="single" w:sz="6" w:space="0" w:color="auto"/>
              <w:left w:val="single" w:sz="6" w:space="0" w:color="auto"/>
              <w:bottom w:val="single" w:sz="6" w:space="0" w:color="auto"/>
              <w:right w:val="single" w:sz="6" w:space="0" w:color="auto"/>
            </w:tcBorders>
          </w:tcPr>
          <w:p w:rsidR="00D14B9F" w:rsidRDefault="00D14B9F"/>
        </w:tc>
        <w:tc>
          <w:tcPr>
            <w:tcW w:w="932" w:type="dxa"/>
            <w:tcBorders>
              <w:top w:val="single" w:sz="6" w:space="0" w:color="auto"/>
              <w:left w:val="nil"/>
              <w:bottom w:val="single" w:sz="6" w:space="0" w:color="auto"/>
              <w:right w:val="single" w:sz="6" w:space="0" w:color="auto"/>
            </w:tcBorders>
          </w:tcPr>
          <w:p w:rsidR="00D14B9F" w:rsidRDefault="00D14B9F"/>
        </w:tc>
        <w:tc>
          <w:tcPr>
            <w:tcW w:w="800" w:type="dxa"/>
            <w:tcBorders>
              <w:top w:val="single" w:sz="6" w:space="0" w:color="auto"/>
              <w:left w:val="single" w:sz="6" w:space="0" w:color="auto"/>
              <w:bottom w:val="single" w:sz="6" w:space="0" w:color="auto"/>
              <w:right w:val="single" w:sz="6" w:space="0" w:color="auto"/>
            </w:tcBorders>
          </w:tcPr>
          <w:p w:rsidR="00D14B9F" w:rsidRDefault="00D14B9F"/>
        </w:tc>
        <w:tc>
          <w:tcPr>
            <w:tcW w:w="799" w:type="dxa"/>
            <w:tcBorders>
              <w:top w:val="single" w:sz="6" w:space="0" w:color="auto"/>
              <w:left w:val="single" w:sz="6" w:space="0" w:color="auto"/>
              <w:bottom w:val="single" w:sz="6" w:space="0" w:color="auto"/>
              <w:right w:val="single" w:sz="6" w:space="0" w:color="auto"/>
            </w:tcBorders>
          </w:tcPr>
          <w:p w:rsidR="00D14B9F" w:rsidRDefault="00D14B9F"/>
        </w:tc>
      </w:tr>
      <w:tr w:rsidR="00D14B9F">
        <w:trPr>
          <w:trHeight w:val="320"/>
        </w:trPr>
        <w:tc>
          <w:tcPr>
            <w:tcW w:w="1134" w:type="dxa"/>
            <w:tcBorders>
              <w:top w:val="nil"/>
              <w:left w:val="single" w:sz="6" w:space="0" w:color="auto"/>
              <w:bottom w:val="nil"/>
              <w:right w:val="nil"/>
            </w:tcBorders>
          </w:tcPr>
          <w:p w:rsidR="00D14B9F" w:rsidRDefault="00D14B9F"/>
        </w:tc>
        <w:tc>
          <w:tcPr>
            <w:tcW w:w="1258" w:type="dxa"/>
            <w:tcBorders>
              <w:top w:val="nil"/>
              <w:left w:val="single" w:sz="6" w:space="0" w:color="auto"/>
              <w:bottom w:val="nil"/>
              <w:right w:val="single" w:sz="6" w:space="0" w:color="auto"/>
            </w:tcBorders>
          </w:tcPr>
          <w:p w:rsidR="00D14B9F" w:rsidRDefault="00D14B9F">
            <w:pPr>
              <w:rPr>
                <w:sz w:val="20"/>
              </w:rPr>
            </w:pPr>
          </w:p>
        </w:tc>
        <w:tc>
          <w:tcPr>
            <w:tcW w:w="2081" w:type="dxa"/>
            <w:tcBorders>
              <w:top w:val="single" w:sz="6" w:space="0" w:color="auto"/>
              <w:left w:val="single" w:sz="6" w:space="0" w:color="auto"/>
              <w:bottom w:val="nil"/>
              <w:right w:val="single" w:sz="6" w:space="0" w:color="auto"/>
            </w:tcBorders>
          </w:tcPr>
          <w:p w:rsidR="00D14B9F" w:rsidRDefault="00D14B9F">
            <w:pPr>
              <w:rPr>
                <w:sz w:val="20"/>
              </w:rPr>
            </w:pPr>
            <w:r>
              <w:rPr>
                <w:sz w:val="20"/>
              </w:rPr>
              <w:t>No.CAPSTEMS</w:t>
            </w:r>
          </w:p>
          <w:p w:rsidR="00D14B9F" w:rsidRDefault="00D14B9F">
            <w:pPr>
              <w:rPr>
                <w:i/>
                <w:sz w:val="20"/>
              </w:rPr>
            </w:pPr>
            <w:r>
              <w:rPr>
                <w:i/>
                <w:sz w:val="20"/>
              </w:rPr>
              <w:t>POINTS</w:t>
            </w:r>
          </w:p>
          <w:p w:rsidR="00D14B9F" w:rsidRDefault="00D14B9F">
            <w:pPr>
              <w:rPr>
                <w:sz w:val="20"/>
              </w:rPr>
            </w:pPr>
            <w:r>
              <w:rPr>
                <w:sz w:val="20"/>
              </w:rPr>
              <w:t>GRADE GIVEN</w:t>
            </w:r>
          </w:p>
        </w:tc>
        <w:tc>
          <w:tcPr>
            <w:tcW w:w="907" w:type="dxa"/>
            <w:tcBorders>
              <w:top w:val="single" w:sz="6" w:space="0" w:color="auto"/>
              <w:left w:val="single" w:sz="6" w:space="0" w:color="auto"/>
              <w:bottom w:val="nil"/>
              <w:right w:val="single" w:sz="6" w:space="0" w:color="auto"/>
            </w:tcBorders>
          </w:tcPr>
          <w:p w:rsidR="00D14B9F" w:rsidRDefault="00D14B9F"/>
        </w:tc>
        <w:tc>
          <w:tcPr>
            <w:tcW w:w="933" w:type="dxa"/>
            <w:tcBorders>
              <w:top w:val="single" w:sz="6" w:space="0" w:color="auto"/>
              <w:left w:val="single" w:sz="6" w:space="0" w:color="auto"/>
              <w:bottom w:val="nil"/>
              <w:right w:val="single" w:sz="6" w:space="0" w:color="auto"/>
            </w:tcBorders>
          </w:tcPr>
          <w:p w:rsidR="00D14B9F" w:rsidRDefault="00D14B9F"/>
        </w:tc>
        <w:tc>
          <w:tcPr>
            <w:tcW w:w="933" w:type="dxa"/>
            <w:tcBorders>
              <w:top w:val="single" w:sz="6" w:space="0" w:color="auto"/>
              <w:left w:val="single" w:sz="6" w:space="0" w:color="auto"/>
              <w:bottom w:val="nil"/>
              <w:right w:val="single" w:sz="6" w:space="0" w:color="auto"/>
            </w:tcBorders>
          </w:tcPr>
          <w:p w:rsidR="00D14B9F" w:rsidRDefault="00D14B9F"/>
        </w:tc>
        <w:tc>
          <w:tcPr>
            <w:tcW w:w="932" w:type="dxa"/>
            <w:tcBorders>
              <w:top w:val="single" w:sz="6" w:space="0" w:color="auto"/>
              <w:left w:val="single" w:sz="6" w:space="0" w:color="auto"/>
              <w:bottom w:val="nil"/>
              <w:right w:val="single" w:sz="6" w:space="0" w:color="auto"/>
            </w:tcBorders>
          </w:tcPr>
          <w:p w:rsidR="00D14B9F" w:rsidRDefault="00D14B9F"/>
        </w:tc>
        <w:tc>
          <w:tcPr>
            <w:tcW w:w="932" w:type="dxa"/>
            <w:tcBorders>
              <w:top w:val="single" w:sz="6" w:space="0" w:color="auto"/>
              <w:left w:val="nil"/>
              <w:bottom w:val="nil"/>
              <w:right w:val="single" w:sz="6" w:space="0" w:color="auto"/>
            </w:tcBorders>
          </w:tcPr>
          <w:p w:rsidR="00D14B9F" w:rsidRDefault="00D14B9F"/>
        </w:tc>
        <w:tc>
          <w:tcPr>
            <w:tcW w:w="800" w:type="dxa"/>
            <w:tcBorders>
              <w:top w:val="single" w:sz="6" w:space="0" w:color="auto"/>
              <w:left w:val="single" w:sz="6" w:space="0" w:color="auto"/>
              <w:bottom w:val="nil"/>
              <w:right w:val="single" w:sz="6" w:space="0" w:color="auto"/>
            </w:tcBorders>
          </w:tcPr>
          <w:p w:rsidR="00D14B9F" w:rsidRDefault="00D14B9F"/>
        </w:tc>
        <w:tc>
          <w:tcPr>
            <w:tcW w:w="799" w:type="dxa"/>
            <w:tcBorders>
              <w:top w:val="single" w:sz="6" w:space="0" w:color="auto"/>
              <w:left w:val="single" w:sz="6" w:space="0" w:color="auto"/>
              <w:bottom w:val="nil"/>
              <w:right w:val="single" w:sz="6" w:space="0" w:color="auto"/>
            </w:tcBorders>
          </w:tcPr>
          <w:p w:rsidR="00D14B9F" w:rsidRDefault="00D14B9F"/>
        </w:tc>
      </w:tr>
      <w:tr w:rsidR="00D14B9F">
        <w:trPr>
          <w:trHeight w:val="320"/>
        </w:trPr>
        <w:tc>
          <w:tcPr>
            <w:tcW w:w="1134" w:type="dxa"/>
            <w:tcBorders>
              <w:top w:val="nil"/>
              <w:left w:val="single" w:sz="6" w:space="0" w:color="auto"/>
              <w:bottom w:val="nil"/>
              <w:right w:val="nil"/>
            </w:tcBorders>
          </w:tcPr>
          <w:p w:rsidR="00D14B9F" w:rsidRDefault="00D14B9F"/>
        </w:tc>
        <w:tc>
          <w:tcPr>
            <w:tcW w:w="1258" w:type="dxa"/>
            <w:tcBorders>
              <w:top w:val="nil"/>
              <w:left w:val="single" w:sz="6" w:space="0" w:color="auto"/>
              <w:bottom w:val="nil"/>
              <w:right w:val="single" w:sz="6" w:space="0" w:color="auto"/>
            </w:tcBorders>
          </w:tcPr>
          <w:p w:rsidR="00D14B9F" w:rsidRDefault="00D14B9F">
            <w:pPr>
              <w:rPr>
                <w:sz w:val="20"/>
              </w:rPr>
            </w:pPr>
          </w:p>
        </w:tc>
        <w:tc>
          <w:tcPr>
            <w:tcW w:w="2081" w:type="dxa"/>
            <w:tcBorders>
              <w:top w:val="single" w:sz="6" w:space="0" w:color="auto"/>
              <w:left w:val="single" w:sz="6" w:space="0" w:color="auto"/>
              <w:bottom w:val="nil"/>
              <w:right w:val="single" w:sz="6" w:space="0" w:color="auto"/>
            </w:tcBorders>
          </w:tcPr>
          <w:p w:rsidR="00D14B9F" w:rsidRDefault="00D14B9F">
            <w:pPr>
              <w:rPr>
                <w:sz w:val="20"/>
              </w:rPr>
            </w:pPr>
            <w:r>
              <w:rPr>
                <w:sz w:val="20"/>
              </w:rPr>
              <w:t>No. CLUSTERS</w:t>
            </w:r>
          </w:p>
          <w:p w:rsidR="00D14B9F" w:rsidRDefault="00D14B9F">
            <w:pPr>
              <w:rPr>
                <w:sz w:val="20"/>
              </w:rPr>
            </w:pPr>
            <w:r>
              <w:rPr>
                <w:i/>
                <w:sz w:val="20"/>
              </w:rPr>
              <w:t>POINTS</w:t>
            </w:r>
          </w:p>
          <w:p w:rsidR="00D14B9F" w:rsidRDefault="00D14B9F">
            <w:pPr>
              <w:rPr>
                <w:sz w:val="20"/>
              </w:rPr>
            </w:pPr>
            <w:r>
              <w:rPr>
                <w:sz w:val="20"/>
              </w:rPr>
              <w:t>GRADE GIVEN</w:t>
            </w:r>
          </w:p>
        </w:tc>
        <w:tc>
          <w:tcPr>
            <w:tcW w:w="907" w:type="dxa"/>
            <w:tcBorders>
              <w:top w:val="single" w:sz="6" w:space="0" w:color="auto"/>
              <w:left w:val="single" w:sz="6" w:space="0" w:color="auto"/>
              <w:bottom w:val="nil"/>
              <w:right w:val="single" w:sz="6" w:space="0" w:color="auto"/>
            </w:tcBorders>
          </w:tcPr>
          <w:p w:rsidR="00D14B9F" w:rsidRDefault="00D14B9F"/>
        </w:tc>
        <w:tc>
          <w:tcPr>
            <w:tcW w:w="933" w:type="dxa"/>
            <w:tcBorders>
              <w:top w:val="single" w:sz="6" w:space="0" w:color="auto"/>
              <w:left w:val="single" w:sz="6" w:space="0" w:color="auto"/>
              <w:bottom w:val="nil"/>
              <w:right w:val="single" w:sz="6" w:space="0" w:color="auto"/>
            </w:tcBorders>
          </w:tcPr>
          <w:p w:rsidR="00D14B9F" w:rsidRDefault="00D14B9F"/>
        </w:tc>
        <w:tc>
          <w:tcPr>
            <w:tcW w:w="933" w:type="dxa"/>
            <w:tcBorders>
              <w:top w:val="single" w:sz="6" w:space="0" w:color="auto"/>
              <w:left w:val="single" w:sz="6" w:space="0" w:color="auto"/>
              <w:bottom w:val="nil"/>
              <w:right w:val="single" w:sz="6" w:space="0" w:color="auto"/>
            </w:tcBorders>
          </w:tcPr>
          <w:p w:rsidR="00D14B9F" w:rsidRDefault="00D14B9F"/>
        </w:tc>
        <w:tc>
          <w:tcPr>
            <w:tcW w:w="932" w:type="dxa"/>
            <w:tcBorders>
              <w:top w:val="single" w:sz="6" w:space="0" w:color="auto"/>
              <w:left w:val="single" w:sz="6" w:space="0" w:color="auto"/>
              <w:bottom w:val="nil"/>
              <w:right w:val="single" w:sz="6" w:space="0" w:color="auto"/>
            </w:tcBorders>
          </w:tcPr>
          <w:p w:rsidR="00D14B9F" w:rsidRDefault="00D14B9F"/>
        </w:tc>
        <w:tc>
          <w:tcPr>
            <w:tcW w:w="932" w:type="dxa"/>
            <w:tcBorders>
              <w:top w:val="single" w:sz="6" w:space="0" w:color="auto"/>
              <w:left w:val="nil"/>
              <w:bottom w:val="nil"/>
              <w:right w:val="single" w:sz="6" w:space="0" w:color="auto"/>
            </w:tcBorders>
          </w:tcPr>
          <w:p w:rsidR="00D14B9F" w:rsidRDefault="00D14B9F"/>
        </w:tc>
        <w:tc>
          <w:tcPr>
            <w:tcW w:w="800" w:type="dxa"/>
            <w:tcBorders>
              <w:top w:val="single" w:sz="6" w:space="0" w:color="auto"/>
              <w:left w:val="single" w:sz="6" w:space="0" w:color="auto"/>
              <w:bottom w:val="nil"/>
              <w:right w:val="single" w:sz="6" w:space="0" w:color="auto"/>
            </w:tcBorders>
          </w:tcPr>
          <w:p w:rsidR="00D14B9F" w:rsidRDefault="00D14B9F"/>
        </w:tc>
        <w:tc>
          <w:tcPr>
            <w:tcW w:w="799" w:type="dxa"/>
            <w:tcBorders>
              <w:top w:val="single" w:sz="6" w:space="0" w:color="auto"/>
              <w:left w:val="single" w:sz="6" w:space="0" w:color="auto"/>
              <w:bottom w:val="nil"/>
              <w:right w:val="single" w:sz="6" w:space="0" w:color="auto"/>
            </w:tcBorders>
          </w:tcPr>
          <w:p w:rsidR="00D14B9F" w:rsidRDefault="00D14B9F"/>
        </w:tc>
      </w:tr>
      <w:tr w:rsidR="00D14B9F">
        <w:trPr>
          <w:trHeight w:val="320"/>
        </w:trPr>
        <w:tc>
          <w:tcPr>
            <w:tcW w:w="1134" w:type="dxa"/>
            <w:tcBorders>
              <w:top w:val="nil"/>
              <w:left w:val="single" w:sz="6" w:space="0" w:color="auto"/>
              <w:bottom w:val="nil"/>
              <w:right w:val="nil"/>
            </w:tcBorders>
          </w:tcPr>
          <w:p w:rsidR="00D14B9F" w:rsidRDefault="00D14B9F"/>
        </w:tc>
        <w:tc>
          <w:tcPr>
            <w:tcW w:w="1258" w:type="dxa"/>
            <w:tcBorders>
              <w:top w:val="nil"/>
              <w:left w:val="single" w:sz="6" w:space="0" w:color="auto"/>
              <w:bottom w:val="nil"/>
              <w:right w:val="single" w:sz="6" w:space="0" w:color="auto"/>
            </w:tcBorders>
          </w:tcPr>
          <w:p w:rsidR="00D14B9F" w:rsidRDefault="00D14B9F">
            <w:pPr>
              <w:rPr>
                <w:sz w:val="20"/>
              </w:rPr>
            </w:pPr>
          </w:p>
        </w:tc>
        <w:tc>
          <w:tcPr>
            <w:tcW w:w="2081" w:type="dxa"/>
            <w:tcBorders>
              <w:top w:val="single" w:sz="6" w:space="0" w:color="auto"/>
              <w:left w:val="single" w:sz="6" w:space="0" w:color="auto"/>
              <w:bottom w:val="nil"/>
              <w:right w:val="single" w:sz="6" w:space="0" w:color="auto"/>
            </w:tcBorders>
          </w:tcPr>
          <w:p w:rsidR="00D14B9F" w:rsidRDefault="00D14B9F">
            <w:pPr>
              <w:rPr>
                <w:sz w:val="20"/>
              </w:rPr>
            </w:pPr>
            <w:r>
              <w:rPr>
                <w:sz w:val="20"/>
              </w:rPr>
              <w:t>LEAF GRADE</w:t>
            </w:r>
          </w:p>
        </w:tc>
        <w:tc>
          <w:tcPr>
            <w:tcW w:w="907" w:type="dxa"/>
            <w:tcBorders>
              <w:top w:val="single" w:sz="6" w:space="0" w:color="auto"/>
              <w:left w:val="single" w:sz="6" w:space="0" w:color="auto"/>
              <w:bottom w:val="nil"/>
              <w:right w:val="single" w:sz="6" w:space="0" w:color="auto"/>
            </w:tcBorders>
          </w:tcPr>
          <w:p w:rsidR="00D14B9F" w:rsidRDefault="00D14B9F"/>
        </w:tc>
        <w:tc>
          <w:tcPr>
            <w:tcW w:w="933" w:type="dxa"/>
            <w:tcBorders>
              <w:top w:val="single" w:sz="6" w:space="0" w:color="auto"/>
              <w:left w:val="single" w:sz="6" w:space="0" w:color="auto"/>
              <w:bottom w:val="nil"/>
              <w:right w:val="single" w:sz="6" w:space="0" w:color="auto"/>
            </w:tcBorders>
          </w:tcPr>
          <w:p w:rsidR="00D14B9F" w:rsidRDefault="00D14B9F"/>
        </w:tc>
        <w:tc>
          <w:tcPr>
            <w:tcW w:w="933" w:type="dxa"/>
            <w:tcBorders>
              <w:top w:val="single" w:sz="6" w:space="0" w:color="auto"/>
              <w:left w:val="single" w:sz="6" w:space="0" w:color="auto"/>
              <w:bottom w:val="nil"/>
              <w:right w:val="single" w:sz="6" w:space="0" w:color="auto"/>
            </w:tcBorders>
          </w:tcPr>
          <w:p w:rsidR="00D14B9F" w:rsidRDefault="00D14B9F"/>
        </w:tc>
        <w:tc>
          <w:tcPr>
            <w:tcW w:w="932" w:type="dxa"/>
            <w:tcBorders>
              <w:top w:val="single" w:sz="6" w:space="0" w:color="auto"/>
              <w:left w:val="single" w:sz="6" w:space="0" w:color="auto"/>
              <w:bottom w:val="nil"/>
              <w:right w:val="single" w:sz="6" w:space="0" w:color="auto"/>
            </w:tcBorders>
          </w:tcPr>
          <w:p w:rsidR="00D14B9F" w:rsidRDefault="00D14B9F"/>
        </w:tc>
        <w:tc>
          <w:tcPr>
            <w:tcW w:w="932" w:type="dxa"/>
            <w:tcBorders>
              <w:top w:val="single" w:sz="6" w:space="0" w:color="auto"/>
              <w:left w:val="nil"/>
              <w:bottom w:val="nil"/>
              <w:right w:val="single" w:sz="6" w:space="0" w:color="auto"/>
            </w:tcBorders>
          </w:tcPr>
          <w:p w:rsidR="00D14B9F" w:rsidRDefault="00D14B9F"/>
        </w:tc>
        <w:tc>
          <w:tcPr>
            <w:tcW w:w="800" w:type="dxa"/>
            <w:tcBorders>
              <w:top w:val="single" w:sz="6" w:space="0" w:color="auto"/>
              <w:left w:val="single" w:sz="6" w:space="0" w:color="auto"/>
              <w:bottom w:val="nil"/>
              <w:right w:val="single" w:sz="6" w:space="0" w:color="auto"/>
            </w:tcBorders>
          </w:tcPr>
          <w:p w:rsidR="00D14B9F" w:rsidRDefault="00D14B9F"/>
        </w:tc>
        <w:tc>
          <w:tcPr>
            <w:tcW w:w="799" w:type="dxa"/>
            <w:tcBorders>
              <w:top w:val="single" w:sz="6" w:space="0" w:color="auto"/>
              <w:left w:val="single" w:sz="6" w:space="0" w:color="auto"/>
              <w:bottom w:val="nil"/>
              <w:right w:val="single" w:sz="6" w:space="0" w:color="auto"/>
            </w:tcBorders>
          </w:tcPr>
          <w:p w:rsidR="00D14B9F" w:rsidRDefault="00D14B9F"/>
        </w:tc>
      </w:tr>
      <w:tr w:rsidR="00D14B9F">
        <w:trPr>
          <w:trHeight w:val="320"/>
        </w:trPr>
        <w:tc>
          <w:tcPr>
            <w:tcW w:w="1134" w:type="dxa"/>
            <w:tcBorders>
              <w:top w:val="nil"/>
              <w:left w:val="single" w:sz="6" w:space="0" w:color="auto"/>
              <w:bottom w:val="nil"/>
              <w:right w:val="nil"/>
            </w:tcBorders>
          </w:tcPr>
          <w:p w:rsidR="00D14B9F" w:rsidRDefault="00D14B9F"/>
        </w:tc>
        <w:tc>
          <w:tcPr>
            <w:tcW w:w="1258" w:type="dxa"/>
            <w:tcBorders>
              <w:top w:val="nil"/>
              <w:left w:val="single" w:sz="6" w:space="0" w:color="auto"/>
              <w:bottom w:val="nil"/>
              <w:right w:val="single" w:sz="6" w:space="0" w:color="auto"/>
            </w:tcBorders>
          </w:tcPr>
          <w:p w:rsidR="00D14B9F" w:rsidRDefault="00D14B9F">
            <w:pPr>
              <w:rPr>
                <w:sz w:val="20"/>
              </w:rPr>
            </w:pPr>
          </w:p>
        </w:tc>
        <w:tc>
          <w:tcPr>
            <w:tcW w:w="2081" w:type="dxa"/>
            <w:tcBorders>
              <w:top w:val="single" w:sz="12" w:space="0" w:color="auto"/>
              <w:left w:val="single" w:sz="6" w:space="0" w:color="auto"/>
              <w:bottom w:val="single" w:sz="12" w:space="0" w:color="auto"/>
              <w:right w:val="single" w:sz="6" w:space="0" w:color="auto"/>
            </w:tcBorders>
          </w:tcPr>
          <w:p w:rsidR="00D14B9F" w:rsidRDefault="00D14B9F">
            <w:pPr>
              <w:rPr>
                <w:i/>
                <w:sz w:val="20"/>
              </w:rPr>
            </w:pPr>
            <w:r>
              <w:rPr>
                <w:i/>
                <w:sz w:val="20"/>
              </w:rPr>
              <w:t xml:space="preserve">LOWEST  DEFECT   </w:t>
            </w:r>
            <w:r>
              <w:rPr>
                <w:b/>
                <w:sz w:val="20"/>
              </w:rPr>
              <w:sym w:font="Monotype Sorts" w:char="F0C1"/>
            </w:r>
          </w:p>
          <w:p w:rsidR="00D14B9F" w:rsidRDefault="00D14B9F">
            <w:pPr>
              <w:rPr>
                <w:sz w:val="20"/>
              </w:rPr>
            </w:pPr>
            <w:r>
              <w:rPr>
                <w:i/>
                <w:sz w:val="20"/>
              </w:rPr>
              <w:t>POINT SCORE</w:t>
            </w:r>
          </w:p>
        </w:tc>
        <w:tc>
          <w:tcPr>
            <w:tcW w:w="907" w:type="dxa"/>
            <w:tcBorders>
              <w:top w:val="single" w:sz="12" w:space="0" w:color="auto"/>
              <w:left w:val="single" w:sz="6" w:space="0" w:color="auto"/>
              <w:bottom w:val="single" w:sz="12" w:space="0" w:color="auto"/>
              <w:right w:val="single" w:sz="6" w:space="0" w:color="auto"/>
            </w:tcBorders>
          </w:tcPr>
          <w:p w:rsidR="00D14B9F" w:rsidRDefault="00D14B9F"/>
        </w:tc>
        <w:tc>
          <w:tcPr>
            <w:tcW w:w="933" w:type="dxa"/>
            <w:tcBorders>
              <w:top w:val="single" w:sz="12" w:space="0" w:color="auto"/>
              <w:left w:val="single" w:sz="6" w:space="0" w:color="auto"/>
              <w:bottom w:val="single" w:sz="12" w:space="0" w:color="auto"/>
              <w:right w:val="single" w:sz="6" w:space="0" w:color="auto"/>
            </w:tcBorders>
          </w:tcPr>
          <w:p w:rsidR="00D14B9F" w:rsidRDefault="00D14B9F"/>
        </w:tc>
        <w:tc>
          <w:tcPr>
            <w:tcW w:w="933" w:type="dxa"/>
            <w:tcBorders>
              <w:top w:val="single" w:sz="12" w:space="0" w:color="auto"/>
              <w:left w:val="single" w:sz="6" w:space="0" w:color="auto"/>
              <w:bottom w:val="single" w:sz="12" w:space="0" w:color="auto"/>
              <w:right w:val="single" w:sz="6" w:space="0" w:color="auto"/>
            </w:tcBorders>
          </w:tcPr>
          <w:p w:rsidR="00D14B9F" w:rsidRDefault="00D14B9F"/>
        </w:tc>
        <w:tc>
          <w:tcPr>
            <w:tcW w:w="932" w:type="dxa"/>
            <w:tcBorders>
              <w:top w:val="single" w:sz="12" w:space="0" w:color="auto"/>
              <w:left w:val="single" w:sz="6" w:space="0" w:color="auto"/>
              <w:bottom w:val="single" w:sz="12" w:space="0" w:color="auto"/>
              <w:right w:val="single" w:sz="6" w:space="0" w:color="auto"/>
            </w:tcBorders>
          </w:tcPr>
          <w:p w:rsidR="00D14B9F" w:rsidRDefault="00D14B9F"/>
        </w:tc>
        <w:tc>
          <w:tcPr>
            <w:tcW w:w="932" w:type="dxa"/>
            <w:tcBorders>
              <w:top w:val="single" w:sz="12" w:space="0" w:color="auto"/>
              <w:left w:val="nil"/>
              <w:bottom w:val="single" w:sz="12" w:space="0" w:color="auto"/>
              <w:right w:val="single" w:sz="6" w:space="0" w:color="auto"/>
            </w:tcBorders>
          </w:tcPr>
          <w:p w:rsidR="00D14B9F" w:rsidRDefault="00D14B9F"/>
        </w:tc>
        <w:tc>
          <w:tcPr>
            <w:tcW w:w="800" w:type="dxa"/>
            <w:tcBorders>
              <w:top w:val="single" w:sz="12" w:space="0" w:color="auto"/>
              <w:left w:val="single" w:sz="6" w:space="0" w:color="auto"/>
              <w:bottom w:val="single" w:sz="12" w:space="0" w:color="auto"/>
              <w:right w:val="single" w:sz="6" w:space="0" w:color="auto"/>
            </w:tcBorders>
          </w:tcPr>
          <w:p w:rsidR="00D14B9F" w:rsidRDefault="00D14B9F"/>
        </w:tc>
        <w:tc>
          <w:tcPr>
            <w:tcW w:w="799" w:type="dxa"/>
            <w:tcBorders>
              <w:top w:val="single" w:sz="12" w:space="0" w:color="auto"/>
              <w:left w:val="single" w:sz="6" w:space="0" w:color="auto"/>
              <w:bottom w:val="single" w:sz="12" w:space="0" w:color="auto"/>
              <w:right w:val="single" w:sz="6" w:space="0" w:color="auto"/>
            </w:tcBorders>
          </w:tcPr>
          <w:p w:rsidR="00D14B9F" w:rsidRDefault="00D14B9F"/>
        </w:tc>
      </w:tr>
      <w:tr w:rsidR="00D14B9F">
        <w:trPr>
          <w:trHeight w:val="320"/>
        </w:trPr>
        <w:tc>
          <w:tcPr>
            <w:tcW w:w="1134" w:type="dxa"/>
            <w:tcBorders>
              <w:top w:val="nil"/>
              <w:left w:val="single" w:sz="6" w:space="0" w:color="auto"/>
              <w:bottom w:val="nil"/>
              <w:right w:val="nil"/>
            </w:tcBorders>
          </w:tcPr>
          <w:p w:rsidR="00D14B9F" w:rsidRDefault="00D14B9F"/>
        </w:tc>
        <w:tc>
          <w:tcPr>
            <w:tcW w:w="1258" w:type="dxa"/>
            <w:tcBorders>
              <w:top w:val="nil"/>
              <w:left w:val="single" w:sz="6" w:space="0" w:color="auto"/>
              <w:bottom w:val="nil"/>
              <w:right w:val="single" w:sz="6" w:space="0" w:color="auto"/>
            </w:tcBorders>
          </w:tcPr>
          <w:p w:rsidR="00D14B9F" w:rsidRDefault="00D14B9F">
            <w:pPr>
              <w:rPr>
                <w:sz w:val="20"/>
              </w:rPr>
            </w:pPr>
          </w:p>
        </w:tc>
        <w:tc>
          <w:tcPr>
            <w:tcW w:w="2081" w:type="dxa"/>
            <w:tcBorders>
              <w:top w:val="nil"/>
              <w:left w:val="single" w:sz="6" w:space="0" w:color="auto"/>
              <w:bottom w:val="nil"/>
              <w:right w:val="single" w:sz="6" w:space="0" w:color="auto"/>
            </w:tcBorders>
          </w:tcPr>
          <w:p w:rsidR="00D14B9F" w:rsidRDefault="00D14B9F">
            <w:pPr>
              <w:rPr>
                <w:sz w:val="20"/>
              </w:rPr>
            </w:pPr>
            <w:r>
              <w:rPr>
                <w:sz w:val="20"/>
              </w:rPr>
              <w:t>OVERALL DEFECTS GRADE</w:t>
            </w:r>
          </w:p>
        </w:tc>
        <w:tc>
          <w:tcPr>
            <w:tcW w:w="907" w:type="dxa"/>
            <w:tcBorders>
              <w:top w:val="nil"/>
              <w:left w:val="single" w:sz="6" w:space="0" w:color="auto"/>
              <w:bottom w:val="nil"/>
              <w:right w:val="single" w:sz="6" w:space="0" w:color="auto"/>
            </w:tcBorders>
          </w:tcPr>
          <w:p w:rsidR="00D14B9F" w:rsidRDefault="00D14B9F"/>
        </w:tc>
        <w:tc>
          <w:tcPr>
            <w:tcW w:w="933" w:type="dxa"/>
            <w:tcBorders>
              <w:top w:val="nil"/>
              <w:left w:val="single" w:sz="6" w:space="0" w:color="auto"/>
              <w:bottom w:val="nil"/>
              <w:right w:val="single" w:sz="6" w:space="0" w:color="auto"/>
            </w:tcBorders>
          </w:tcPr>
          <w:p w:rsidR="00D14B9F" w:rsidRDefault="00D14B9F"/>
        </w:tc>
        <w:tc>
          <w:tcPr>
            <w:tcW w:w="933" w:type="dxa"/>
            <w:tcBorders>
              <w:top w:val="nil"/>
              <w:left w:val="single" w:sz="6" w:space="0" w:color="auto"/>
              <w:bottom w:val="nil"/>
              <w:right w:val="single" w:sz="6" w:space="0" w:color="auto"/>
            </w:tcBorders>
          </w:tcPr>
          <w:p w:rsidR="00D14B9F" w:rsidRDefault="00D14B9F"/>
        </w:tc>
        <w:tc>
          <w:tcPr>
            <w:tcW w:w="932" w:type="dxa"/>
            <w:tcBorders>
              <w:top w:val="nil"/>
              <w:left w:val="single" w:sz="6" w:space="0" w:color="auto"/>
              <w:bottom w:val="nil"/>
              <w:right w:val="single" w:sz="6" w:space="0" w:color="auto"/>
            </w:tcBorders>
          </w:tcPr>
          <w:p w:rsidR="00D14B9F" w:rsidRDefault="00D14B9F"/>
        </w:tc>
        <w:tc>
          <w:tcPr>
            <w:tcW w:w="932" w:type="dxa"/>
            <w:tcBorders>
              <w:top w:val="nil"/>
              <w:left w:val="nil"/>
              <w:bottom w:val="nil"/>
              <w:right w:val="single" w:sz="6" w:space="0" w:color="auto"/>
            </w:tcBorders>
          </w:tcPr>
          <w:p w:rsidR="00D14B9F" w:rsidRDefault="00D14B9F"/>
        </w:tc>
        <w:tc>
          <w:tcPr>
            <w:tcW w:w="800" w:type="dxa"/>
            <w:tcBorders>
              <w:top w:val="nil"/>
              <w:left w:val="single" w:sz="6" w:space="0" w:color="auto"/>
              <w:bottom w:val="nil"/>
              <w:right w:val="single" w:sz="6" w:space="0" w:color="auto"/>
            </w:tcBorders>
          </w:tcPr>
          <w:p w:rsidR="00D14B9F" w:rsidRDefault="00D14B9F"/>
        </w:tc>
        <w:tc>
          <w:tcPr>
            <w:tcW w:w="799" w:type="dxa"/>
            <w:tcBorders>
              <w:top w:val="nil"/>
              <w:left w:val="single" w:sz="6" w:space="0" w:color="auto"/>
              <w:bottom w:val="nil"/>
              <w:right w:val="single" w:sz="6" w:space="0" w:color="auto"/>
            </w:tcBorders>
          </w:tcPr>
          <w:p w:rsidR="00D14B9F" w:rsidRDefault="00D14B9F"/>
        </w:tc>
      </w:tr>
      <w:tr w:rsidR="00D14B9F">
        <w:trPr>
          <w:trHeight w:val="320"/>
        </w:trPr>
        <w:tc>
          <w:tcPr>
            <w:tcW w:w="1134" w:type="dxa"/>
            <w:tcBorders>
              <w:top w:val="double" w:sz="12" w:space="0" w:color="auto"/>
              <w:left w:val="single" w:sz="6" w:space="0" w:color="auto"/>
              <w:bottom w:val="double" w:sz="6" w:space="0" w:color="auto"/>
              <w:right w:val="single" w:sz="6" w:space="0" w:color="auto"/>
            </w:tcBorders>
          </w:tcPr>
          <w:p w:rsidR="00D14B9F" w:rsidRDefault="00D14B9F">
            <w:pPr>
              <w:ind w:right="-107"/>
              <w:rPr>
                <w:sz w:val="22"/>
              </w:rPr>
            </w:pPr>
            <w:r>
              <w:rPr>
                <w:b/>
                <w:sz w:val="21"/>
              </w:rPr>
              <w:t>Character</w:t>
            </w:r>
          </w:p>
        </w:tc>
        <w:tc>
          <w:tcPr>
            <w:tcW w:w="1258" w:type="dxa"/>
            <w:tcBorders>
              <w:top w:val="double" w:sz="12" w:space="0" w:color="auto"/>
              <w:left w:val="single" w:sz="6" w:space="0" w:color="auto"/>
              <w:bottom w:val="double" w:sz="6" w:space="0" w:color="auto"/>
              <w:right w:val="single" w:sz="6" w:space="0" w:color="auto"/>
            </w:tcBorders>
          </w:tcPr>
          <w:p w:rsidR="00D14B9F" w:rsidRDefault="00D14B9F">
            <w:pPr>
              <w:rPr>
                <w:sz w:val="20"/>
              </w:rPr>
            </w:pPr>
            <w:r>
              <w:rPr>
                <w:sz w:val="20"/>
              </w:rPr>
              <w:t>A      36 - 40</w:t>
            </w:r>
          </w:p>
          <w:p w:rsidR="00D14B9F" w:rsidRDefault="00D14B9F">
            <w:pPr>
              <w:rPr>
                <w:sz w:val="20"/>
              </w:rPr>
            </w:pPr>
            <w:r>
              <w:rPr>
                <w:sz w:val="20"/>
              </w:rPr>
              <w:t>B*    32 - 35</w:t>
            </w:r>
          </w:p>
          <w:p w:rsidR="00D14B9F" w:rsidRDefault="00D14B9F">
            <w:pPr>
              <w:rPr>
                <w:sz w:val="20"/>
              </w:rPr>
            </w:pPr>
            <w:r>
              <w:rPr>
                <w:sz w:val="20"/>
              </w:rPr>
              <w:t>C*    28 - 31</w:t>
            </w:r>
          </w:p>
          <w:p w:rsidR="00D14B9F" w:rsidRDefault="00D14B9F">
            <w:pPr>
              <w:rPr>
                <w:sz w:val="20"/>
              </w:rPr>
            </w:pPr>
            <w:r>
              <w:rPr>
                <w:sz w:val="20"/>
              </w:rPr>
              <w:t>Substd* 28</w:t>
            </w:r>
          </w:p>
        </w:tc>
        <w:tc>
          <w:tcPr>
            <w:tcW w:w="2081" w:type="dxa"/>
            <w:tcBorders>
              <w:top w:val="double" w:sz="12" w:space="0" w:color="auto"/>
              <w:left w:val="single" w:sz="6" w:space="0" w:color="auto"/>
              <w:bottom w:val="double" w:sz="6" w:space="0" w:color="auto"/>
              <w:right w:val="single" w:sz="6" w:space="0" w:color="auto"/>
            </w:tcBorders>
          </w:tcPr>
          <w:p w:rsidR="00D14B9F" w:rsidRDefault="00D14B9F">
            <w:pPr>
              <w:rPr>
                <w:sz w:val="20"/>
              </w:rPr>
            </w:pPr>
            <w:r>
              <w:rPr>
                <w:sz w:val="20"/>
              </w:rPr>
              <w:t xml:space="preserve">Weight CRUSHED </w:t>
            </w:r>
          </w:p>
          <w:p w:rsidR="00D14B9F" w:rsidRDefault="00D14B9F">
            <w:pPr>
              <w:rPr>
                <w:sz w:val="20"/>
              </w:rPr>
            </w:pPr>
            <w:r>
              <w:rPr>
                <w:i/>
                <w:sz w:val="20"/>
              </w:rPr>
              <w:t xml:space="preserve">POINTS </w:t>
            </w:r>
            <w:r>
              <w:rPr>
                <w:sz w:val="20"/>
              </w:rPr>
              <w:t xml:space="preserve">       </w:t>
            </w:r>
            <w:r>
              <w:rPr>
                <w:b/>
                <w:sz w:val="20"/>
              </w:rPr>
              <w:sym w:font="Monotype Sorts" w:char="F0C2"/>
            </w:r>
          </w:p>
          <w:p w:rsidR="00D14B9F" w:rsidRDefault="00D14B9F">
            <w:pPr>
              <w:rPr>
                <w:sz w:val="20"/>
              </w:rPr>
            </w:pPr>
            <w:r>
              <w:rPr>
                <w:sz w:val="20"/>
              </w:rPr>
              <w:t>GRADE GIVEN</w:t>
            </w:r>
          </w:p>
        </w:tc>
        <w:tc>
          <w:tcPr>
            <w:tcW w:w="907" w:type="dxa"/>
            <w:tcBorders>
              <w:top w:val="double" w:sz="12" w:space="0" w:color="auto"/>
              <w:left w:val="single" w:sz="6" w:space="0" w:color="auto"/>
              <w:bottom w:val="double" w:sz="6" w:space="0" w:color="auto"/>
              <w:right w:val="single" w:sz="6" w:space="0" w:color="auto"/>
            </w:tcBorders>
          </w:tcPr>
          <w:p w:rsidR="00D14B9F" w:rsidRDefault="00D14B9F"/>
        </w:tc>
        <w:tc>
          <w:tcPr>
            <w:tcW w:w="933" w:type="dxa"/>
            <w:tcBorders>
              <w:top w:val="double" w:sz="12" w:space="0" w:color="auto"/>
              <w:left w:val="single" w:sz="6" w:space="0" w:color="auto"/>
              <w:bottom w:val="double" w:sz="6" w:space="0" w:color="auto"/>
              <w:right w:val="single" w:sz="6" w:space="0" w:color="auto"/>
            </w:tcBorders>
          </w:tcPr>
          <w:p w:rsidR="00D14B9F" w:rsidRDefault="00D14B9F"/>
        </w:tc>
        <w:tc>
          <w:tcPr>
            <w:tcW w:w="933" w:type="dxa"/>
            <w:tcBorders>
              <w:top w:val="double" w:sz="12" w:space="0" w:color="auto"/>
              <w:left w:val="single" w:sz="6" w:space="0" w:color="auto"/>
              <w:bottom w:val="double" w:sz="6" w:space="0" w:color="auto"/>
              <w:right w:val="single" w:sz="6" w:space="0" w:color="auto"/>
            </w:tcBorders>
          </w:tcPr>
          <w:p w:rsidR="00D14B9F" w:rsidRDefault="00D14B9F"/>
        </w:tc>
        <w:tc>
          <w:tcPr>
            <w:tcW w:w="932" w:type="dxa"/>
            <w:tcBorders>
              <w:top w:val="double" w:sz="12" w:space="0" w:color="auto"/>
              <w:left w:val="single" w:sz="6" w:space="0" w:color="auto"/>
              <w:bottom w:val="double" w:sz="6" w:space="0" w:color="auto"/>
              <w:right w:val="single" w:sz="6" w:space="0" w:color="auto"/>
            </w:tcBorders>
          </w:tcPr>
          <w:p w:rsidR="00D14B9F" w:rsidRDefault="00D14B9F"/>
        </w:tc>
        <w:tc>
          <w:tcPr>
            <w:tcW w:w="932" w:type="dxa"/>
            <w:tcBorders>
              <w:top w:val="double" w:sz="12" w:space="0" w:color="auto"/>
              <w:left w:val="nil"/>
              <w:bottom w:val="double" w:sz="6" w:space="0" w:color="auto"/>
              <w:right w:val="single" w:sz="6" w:space="0" w:color="auto"/>
            </w:tcBorders>
          </w:tcPr>
          <w:p w:rsidR="00D14B9F" w:rsidRDefault="00D14B9F"/>
        </w:tc>
        <w:tc>
          <w:tcPr>
            <w:tcW w:w="800" w:type="dxa"/>
            <w:tcBorders>
              <w:top w:val="double" w:sz="12" w:space="0" w:color="auto"/>
              <w:left w:val="single" w:sz="6" w:space="0" w:color="auto"/>
              <w:bottom w:val="double" w:sz="6" w:space="0" w:color="auto"/>
              <w:right w:val="single" w:sz="6" w:space="0" w:color="auto"/>
            </w:tcBorders>
          </w:tcPr>
          <w:p w:rsidR="00D14B9F" w:rsidRDefault="00D14B9F"/>
        </w:tc>
        <w:tc>
          <w:tcPr>
            <w:tcW w:w="799" w:type="dxa"/>
            <w:tcBorders>
              <w:top w:val="double" w:sz="12" w:space="0" w:color="auto"/>
              <w:left w:val="single" w:sz="6" w:space="0" w:color="auto"/>
              <w:bottom w:val="double" w:sz="6" w:space="0" w:color="auto"/>
              <w:right w:val="single" w:sz="6" w:space="0" w:color="auto"/>
            </w:tcBorders>
          </w:tcPr>
          <w:p w:rsidR="00D14B9F" w:rsidRDefault="00D14B9F"/>
        </w:tc>
      </w:tr>
      <w:tr w:rsidR="00D14B9F">
        <w:tblPrEx>
          <w:tblCellMar>
            <w:left w:w="108" w:type="dxa"/>
            <w:right w:w="108" w:type="dxa"/>
          </w:tblCellMar>
        </w:tblPrEx>
        <w:trPr>
          <w:trHeight w:val="320"/>
        </w:trPr>
        <w:tc>
          <w:tcPr>
            <w:tcW w:w="4473" w:type="dxa"/>
            <w:gridSpan w:val="3"/>
            <w:tcBorders>
              <w:top w:val="single" w:sz="6" w:space="0" w:color="auto"/>
              <w:left w:val="single" w:sz="6" w:space="0" w:color="auto"/>
              <w:bottom w:val="single" w:sz="6" w:space="0" w:color="auto"/>
              <w:right w:val="single" w:sz="6" w:space="0" w:color="auto"/>
            </w:tcBorders>
          </w:tcPr>
          <w:p w:rsidR="00D14B9F" w:rsidRDefault="00D14B9F">
            <w:pPr>
              <w:rPr>
                <w:sz w:val="28"/>
              </w:rPr>
            </w:pPr>
            <w:r>
              <w:rPr>
                <w:sz w:val="28"/>
              </w:rPr>
              <w:t xml:space="preserve">Total Score (Add </w:t>
            </w:r>
            <w:r>
              <w:rPr>
                <w:b/>
              </w:rPr>
              <w:sym w:font="Monotype Sorts" w:char="F0C0"/>
            </w:r>
            <w:r>
              <w:rPr>
                <w:b/>
              </w:rPr>
              <w:t xml:space="preserve"> + </w:t>
            </w:r>
            <w:r>
              <w:rPr>
                <w:b/>
              </w:rPr>
              <w:sym w:font="Monotype Sorts" w:char="F0C1"/>
            </w:r>
            <w:r>
              <w:rPr>
                <w:b/>
              </w:rPr>
              <w:t xml:space="preserve"> + </w:t>
            </w:r>
            <w:r>
              <w:rPr>
                <w:b/>
              </w:rPr>
              <w:sym w:font="Monotype Sorts" w:char="F0C2"/>
            </w:r>
            <w:r>
              <w:rPr>
                <w:b/>
                <w:sz w:val="28"/>
              </w:rPr>
              <w:t>)</w:t>
            </w:r>
          </w:p>
        </w:tc>
        <w:tc>
          <w:tcPr>
            <w:tcW w:w="907" w:type="dxa"/>
            <w:tcBorders>
              <w:top w:val="single" w:sz="6" w:space="0" w:color="auto"/>
              <w:left w:val="single" w:sz="6" w:space="0" w:color="auto"/>
              <w:bottom w:val="single" w:sz="6" w:space="0" w:color="auto"/>
              <w:right w:val="single" w:sz="6" w:space="0" w:color="auto"/>
            </w:tcBorders>
          </w:tcPr>
          <w:p w:rsidR="00D14B9F" w:rsidRDefault="00D14B9F"/>
        </w:tc>
        <w:tc>
          <w:tcPr>
            <w:tcW w:w="933" w:type="dxa"/>
            <w:tcBorders>
              <w:top w:val="single" w:sz="6" w:space="0" w:color="auto"/>
              <w:left w:val="single" w:sz="6" w:space="0" w:color="auto"/>
              <w:bottom w:val="single" w:sz="6" w:space="0" w:color="auto"/>
              <w:right w:val="single" w:sz="6" w:space="0" w:color="auto"/>
            </w:tcBorders>
          </w:tcPr>
          <w:p w:rsidR="00D14B9F" w:rsidRDefault="00D14B9F"/>
        </w:tc>
        <w:tc>
          <w:tcPr>
            <w:tcW w:w="933" w:type="dxa"/>
            <w:tcBorders>
              <w:top w:val="single" w:sz="6" w:space="0" w:color="auto"/>
              <w:left w:val="single" w:sz="6" w:space="0" w:color="auto"/>
              <w:bottom w:val="single" w:sz="6" w:space="0" w:color="auto"/>
              <w:right w:val="single" w:sz="6" w:space="0" w:color="auto"/>
            </w:tcBorders>
          </w:tcPr>
          <w:p w:rsidR="00D14B9F" w:rsidRDefault="00D14B9F"/>
        </w:tc>
        <w:tc>
          <w:tcPr>
            <w:tcW w:w="932" w:type="dxa"/>
            <w:tcBorders>
              <w:top w:val="single" w:sz="6" w:space="0" w:color="auto"/>
              <w:left w:val="single" w:sz="6" w:space="0" w:color="auto"/>
              <w:bottom w:val="single" w:sz="6" w:space="0" w:color="auto"/>
              <w:right w:val="single" w:sz="6" w:space="0" w:color="auto"/>
            </w:tcBorders>
          </w:tcPr>
          <w:p w:rsidR="00D14B9F" w:rsidRDefault="00D14B9F"/>
        </w:tc>
        <w:tc>
          <w:tcPr>
            <w:tcW w:w="932" w:type="dxa"/>
            <w:tcBorders>
              <w:top w:val="single" w:sz="6" w:space="0" w:color="auto"/>
              <w:left w:val="single" w:sz="6" w:space="0" w:color="auto"/>
              <w:bottom w:val="single" w:sz="6" w:space="0" w:color="auto"/>
              <w:right w:val="single" w:sz="6" w:space="0" w:color="auto"/>
            </w:tcBorders>
          </w:tcPr>
          <w:p w:rsidR="00D14B9F" w:rsidRDefault="00D14B9F"/>
        </w:tc>
        <w:tc>
          <w:tcPr>
            <w:tcW w:w="800" w:type="dxa"/>
            <w:tcBorders>
              <w:top w:val="single" w:sz="6" w:space="0" w:color="auto"/>
              <w:left w:val="single" w:sz="6" w:space="0" w:color="auto"/>
              <w:bottom w:val="single" w:sz="6" w:space="0" w:color="auto"/>
              <w:right w:val="single" w:sz="6" w:space="0" w:color="auto"/>
            </w:tcBorders>
          </w:tcPr>
          <w:p w:rsidR="00D14B9F" w:rsidRDefault="00D14B9F"/>
        </w:tc>
        <w:tc>
          <w:tcPr>
            <w:tcW w:w="799" w:type="dxa"/>
            <w:tcBorders>
              <w:top w:val="single" w:sz="6" w:space="0" w:color="auto"/>
              <w:left w:val="single" w:sz="6" w:space="0" w:color="auto"/>
              <w:bottom w:val="single" w:sz="6" w:space="0" w:color="auto"/>
              <w:right w:val="single" w:sz="6" w:space="0" w:color="auto"/>
            </w:tcBorders>
          </w:tcPr>
          <w:p w:rsidR="00D14B9F" w:rsidRDefault="00D14B9F"/>
        </w:tc>
      </w:tr>
      <w:tr w:rsidR="00D14B9F">
        <w:tblPrEx>
          <w:tblCellMar>
            <w:left w:w="108" w:type="dxa"/>
            <w:right w:w="108" w:type="dxa"/>
          </w:tblCellMar>
        </w:tblPrEx>
        <w:trPr>
          <w:trHeight w:val="320"/>
        </w:trPr>
        <w:tc>
          <w:tcPr>
            <w:tcW w:w="4473" w:type="dxa"/>
            <w:gridSpan w:val="3"/>
            <w:tcBorders>
              <w:top w:val="single" w:sz="6" w:space="0" w:color="auto"/>
              <w:left w:val="single" w:sz="6" w:space="0" w:color="auto"/>
              <w:bottom w:val="single" w:sz="6" w:space="0" w:color="auto"/>
              <w:right w:val="single" w:sz="6" w:space="0" w:color="auto"/>
            </w:tcBorders>
          </w:tcPr>
          <w:p w:rsidR="00D14B9F" w:rsidRDefault="00D14B9F">
            <w:pPr>
              <w:rPr>
                <w:sz w:val="28"/>
              </w:rPr>
            </w:pPr>
            <w:r>
              <w:rPr>
                <w:sz w:val="28"/>
              </w:rPr>
              <w:t>Final Grade*</w:t>
            </w:r>
          </w:p>
        </w:tc>
        <w:tc>
          <w:tcPr>
            <w:tcW w:w="907" w:type="dxa"/>
            <w:tcBorders>
              <w:top w:val="single" w:sz="6" w:space="0" w:color="auto"/>
              <w:left w:val="single" w:sz="6" w:space="0" w:color="auto"/>
              <w:bottom w:val="single" w:sz="6" w:space="0" w:color="auto"/>
              <w:right w:val="single" w:sz="6" w:space="0" w:color="auto"/>
            </w:tcBorders>
          </w:tcPr>
          <w:p w:rsidR="00D14B9F" w:rsidRDefault="00D14B9F"/>
        </w:tc>
        <w:tc>
          <w:tcPr>
            <w:tcW w:w="933" w:type="dxa"/>
            <w:tcBorders>
              <w:top w:val="single" w:sz="6" w:space="0" w:color="auto"/>
              <w:left w:val="single" w:sz="6" w:space="0" w:color="auto"/>
              <w:bottom w:val="single" w:sz="6" w:space="0" w:color="auto"/>
              <w:right w:val="single" w:sz="6" w:space="0" w:color="auto"/>
            </w:tcBorders>
          </w:tcPr>
          <w:p w:rsidR="00D14B9F" w:rsidRDefault="00D14B9F"/>
        </w:tc>
        <w:tc>
          <w:tcPr>
            <w:tcW w:w="933" w:type="dxa"/>
            <w:tcBorders>
              <w:top w:val="single" w:sz="6" w:space="0" w:color="auto"/>
              <w:left w:val="single" w:sz="6" w:space="0" w:color="auto"/>
              <w:bottom w:val="single" w:sz="6" w:space="0" w:color="auto"/>
              <w:right w:val="single" w:sz="6" w:space="0" w:color="auto"/>
            </w:tcBorders>
          </w:tcPr>
          <w:p w:rsidR="00D14B9F" w:rsidRDefault="00D14B9F"/>
        </w:tc>
        <w:tc>
          <w:tcPr>
            <w:tcW w:w="932" w:type="dxa"/>
            <w:tcBorders>
              <w:top w:val="single" w:sz="6" w:space="0" w:color="auto"/>
              <w:left w:val="single" w:sz="6" w:space="0" w:color="auto"/>
              <w:bottom w:val="single" w:sz="6" w:space="0" w:color="auto"/>
              <w:right w:val="single" w:sz="6" w:space="0" w:color="auto"/>
            </w:tcBorders>
          </w:tcPr>
          <w:p w:rsidR="00D14B9F" w:rsidRDefault="00D14B9F"/>
        </w:tc>
        <w:tc>
          <w:tcPr>
            <w:tcW w:w="932" w:type="dxa"/>
            <w:tcBorders>
              <w:top w:val="single" w:sz="6" w:space="0" w:color="auto"/>
              <w:left w:val="single" w:sz="6" w:space="0" w:color="auto"/>
              <w:bottom w:val="single" w:sz="6" w:space="0" w:color="auto"/>
              <w:right w:val="single" w:sz="6" w:space="0" w:color="auto"/>
            </w:tcBorders>
          </w:tcPr>
          <w:p w:rsidR="00D14B9F" w:rsidRDefault="00D14B9F"/>
        </w:tc>
        <w:tc>
          <w:tcPr>
            <w:tcW w:w="800" w:type="dxa"/>
            <w:tcBorders>
              <w:top w:val="single" w:sz="6" w:space="0" w:color="auto"/>
              <w:left w:val="single" w:sz="6" w:space="0" w:color="auto"/>
              <w:bottom w:val="single" w:sz="6" w:space="0" w:color="auto"/>
              <w:right w:val="single" w:sz="6" w:space="0" w:color="auto"/>
            </w:tcBorders>
          </w:tcPr>
          <w:p w:rsidR="00D14B9F" w:rsidRDefault="00D14B9F"/>
        </w:tc>
        <w:tc>
          <w:tcPr>
            <w:tcW w:w="799" w:type="dxa"/>
            <w:tcBorders>
              <w:top w:val="single" w:sz="6" w:space="0" w:color="auto"/>
              <w:left w:val="single" w:sz="6" w:space="0" w:color="auto"/>
              <w:bottom w:val="single" w:sz="6" w:space="0" w:color="auto"/>
              <w:right w:val="single" w:sz="6" w:space="0" w:color="auto"/>
            </w:tcBorders>
          </w:tcPr>
          <w:p w:rsidR="00D14B9F" w:rsidRDefault="00D14B9F"/>
        </w:tc>
      </w:tr>
    </w:tbl>
    <w:p w:rsidR="00D14B9F" w:rsidRDefault="00D14B9F">
      <w:pPr>
        <w:tabs>
          <w:tab w:val="center" w:pos="4678"/>
          <w:tab w:val="right" w:pos="9214"/>
        </w:tabs>
        <w:ind w:left="-142" w:right="-238"/>
        <w:rPr>
          <w:sz w:val="22"/>
        </w:rPr>
      </w:pPr>
      <w:r>
        <w:rPr>
          <w:sz w:val="22"/>
        </w:rPr>
        <w:t>* Limiting rules apply</w:t>
      </w:r>
    </w:p>
    <w:p w:rsidR="00D14B9F" w:rsidRDefault="00D14B9F">
      <w:pPr>
        <w:tabs>
          <w:tab w:val="center" w:pos="4678"/>
          <w:tab w:val="right" w:pos="9214"/>
        </w:tabs>
        <w:ind w:left="-142" w:right="-238"/>
        <w:jc w:val="center"/>
        <w:rPr>
          <w:b/>
        </w:rPr>
      </w:pPr>
      <w:r>
        <w:rPr>
          <w:b/>
          <w:sz w:val="22"/>
        </w:rPr>
        <w:t xml:space="preserve">Please record action taken with any fruit that does not meet minimum specifications on the </w:t>
      </w:r>
      <w:r>
        <w:rPr>
          <w:b/>
          <w:sz w:val="22"/>
        </w:rPr>
        <w:tab/>
        <w:t>back of this page.</w:t>
      </w:r>
    </w:p>
    <w:p w:rsidR="00D14B9F" w:rsidRDefault="00D14B9F">
      <w:r>
        <w:br w:type="page"/>
      </w:r>
      <w:bookmarkStart w:id="26" w:name="_Toc83203593"/>
      <w:r>
        <w:rPr>
          <w:b/>
          <w:sz w:val="28"/>
        </w:rPr>
        <w:t>C. 10 GRADE SCORING FOR COLOUR CATEGORY (REDS</w:t>
      </w:r>
      <w:r>
        <w:t>)</w:t>
      </w:r>
      <w:bookmarkEnd w:id="26"/>
    </w:p>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35"/>
        <w:gridCol w:w="2126"/>
        <w:gridCol w:w="2410"/>
        <w:gridCol w:w="2796"/>
      </w:tblGrid>
      <w:tr w:rsidR="00D14B9F">
        <w:tc>
          <w:tcPr>
            <w:tcW w:w="2235" w:type="dxa"/>
            <w:tcBorders>
              <w:top w:val="single" w:sz="12" w:space="0" w:color="auto"/>
              <w:left w:val="single" w:sz="12" w:space="0" w:color="auto"/>
              <w:bottom w:val="double" w:sz="12" w:space="0" w:color="auto"/>
              <w:right w:val="single" w:sz="6" w:space="0" w:color="auto"/>
            </w:tcBorders>
          </w:tcPr>
          <w:p w:rsidR="00D14B9F" w:rsidRDefault="00D14B9F">
            <w:pPr>
              <w:jc w:val="center"/>
              <w:rPr>
                <w:b/>
                <w:sz w:val="32"/>
              </w:rPr>
            </w:pPr>
            <w:r>
              <w:rPr>
                <w:b/>
                <w:sz w:val="32"/>
              </w:rPr>
              <w:t>Grade</w:t>
            </w:r>
          </w:p>
        </w:tc>
        <w:tc>
          <w:tcPr>
            <w:tcW w:w="2126" w:type="dxa"/>
            <w:tcBorders>
              <w:top w:val="single" w:sz="12" w:space="0" w:color="auto"/>
              <w:left w:val="single" w:sz="6" w:space="0" w:color="auto"/>
              <w:bottom w:val="double" w:sz="12" w:space="0" w:color="auto"/>
              <w:right w:val="single" w:sz="6" w:space="0" w:color="auto"/>
            </w:tcBorders>
          </w:tcPr>
          <w:p w:rsidR="00D14B9F" w:rsidRDefault="00D14B9F">
            <w:pPr>
              <w:jc w:val="center"/>
              <w:rPr>
                <w:b/>
                <w:sz w:val="32"/>
              </w:rPr>
            </w:pPr>
            <w:r>
              <w:rPr>
                <w:b/>
                <w:sz w:val="32"/>
              </w:rPr>
              <w:t>Points</w:t>
            </w:r>
          </w:p>
        </w:tc>
        <w:tc>
          <w:tcPr>
            <w:tcW w:w="2410" w:type="dxa"/>
            <w:tcBorders>
              <w:top w:val="single" w:sz="12" w:space="0" w:color="auto"/>
              <w:left w:val="single" w:sz="6" w:space="0" w:color="auto"/>
              <w:bottom w:val="double" w:sz="12" w:space="0" w:color="auto"/>
              <w:right w:val="single" w:sz="6" w:space="0" w:color="auto"/>
            </w:tcBorders>
          </w:tcPr>
          <w:p w:rsidR="00D14B9F" w:rsidRDefault="00D14B9F">
            <w:pPr>
              <w:jc w:val="center"/>
              <w:rPr>
                <w:b/>
                <w:sz w:val="32"/>
              </w:rPr>
            </w:pPr>
            <w:r>
              <w:rPr>
                <w:b/>
                <w:sz w:val="32"/>
              </w:rPr>
              <w:t>Grams</w:t>
            </w:r>
          </w:p>
        </w:tc>
        <w:tc>
          <w:tcPr>
            <w:tcW w:w="2796" w:type="dxa"/>
            <w:tcBorders>
              <w:top w:val="single" w:sz="12" w:space="0" w:color="auto"/>
              <w:left w:val="single" w:sz="6" w:space="0" w:color="auto"/>
              <w:bottom w:val="double" w:sz="12" w:space="0" w:color="auto"/>
              <w:right w:val="single" w:sz="12" w:space="0" w:color="auto"/>
            </w:tcBorders>
          </w:tcPr>
          <w:p w:rsidR="00D14B9F" w:rsidRDefault="00D14B9F">
            <w:pPr>
              <w:jc w:val="center"/>
              <w:rPr>
                <w:b/>
                <w:sz w:val="32"/>
              </w:rPr>
            </w:pPr>
            <w:r>
              <w:rPr>
                <w:b/>
                <w:sz w:val="32"/>
              </w:rPr>
              <w:t>% Red in 500gm</w:t>
            </w:r>
          </w:p>
        </w:tc>
      </w:tr>
      <w:tr w:rsidR="00D14B9F">
        <w:tc>
          <w:tcPr>
            <w:tcW w:w="2235" w:type="dxa"/>
            <w:tcBorders>
              <w:top w:val="nil"/>
              <w:left w:val="single" w:sz="12" w:space="0" w:color="auto"/>
              <w:bottom w:val="nil"/>
              <w:right w:val="single" w:sz="6" w:space="0" w:color="auto"/>
            </w:tcBorders>
          </w:tcPr>
          <w:p w:rsidR="00D14B9F" w:rsidRDefault="00D14B9F">
            <w:pPr>
              <w:jc w:val="center"/>
              <w:rPr>
                <w:b/>
                <w:sz w:val="32"/>
              </w:rPr>
            </w:pPr>
          </w:p>
        </w:tc>
        <w:tc>
          <w:tcPr>
            <w:tcW w:w="2126" w:type="dxa"/>
            <w:tcBorders>
              <w:top w:val="nil"/>
              <w:left w:val="single" w:sz="6" w:space="0" w:color="auto"/>
              <w:bottom w:val="nil"/>
              <w:right w:val="single" w:sz="6" w:space="0" w:color="auto"/>
            </w:tcBorders>
          </w:tcPr>
          <w:p w:rsidR="00D14B9F" w:rsidRDefault="00D14B9F">
            <w:pPr>
              <w:jc w:val="center"/>
              <w:rPr>
                <w:b/>
                <w:sz w:val="32"/>
              </w:rPr>
            </w:pPr>
            <w:r>
              <w:rPr>
                <w:b/>
                <w:sz w:val="32"/>
              </w:rPr>
              <w:t>20</w:t>
            </w:r>
          </w:p>
        </w:tc>
        <w:tc>
          <w:tcPr>
            <w:tcW w:w="2410" w:type="dxa"/>
            <w:tcBorders>
              <w:top w:val="nil"/>
              <w:left w:val="single" w:sz="6" w:space="0" w:color="auto"/>
              <w:bottom w:val="nil"/>
              <w:right w:val="single" w:sz="6" w:space="0" w:color="auto"/>
            </w:tcBorders>
          </w:tcPr>
          <w:p w:rsidR="00D14B9F" w:rsidRDefault="00D14B9F">
            <w:pPr>
              <w:jc w:val="center"/>
              <w:rPr>
                <w:b/>
                <w:sz w:val="32"/>
              </w:rPr>
            </w:pPr>
            <w:r>
              <w:rPr>
                <w:b/>
                <w:sz w:val="32"/>
              </w:rPr>
              <w:t>0-5</w:t>
            </w:r>
          </w:p>
        </w:tc>
        <w:tc>
          <w:tcPr>
            <w:tcW w:w="2796" w:type="dxa"/>
            <w:tcBorders>
              <w:top w:val="nil"/>
              <w:left w:val="single" w:sz="6" w:space="0" w:color="auto"/>
              <w:bottom w:val="nil"/>
              <w:right w:val="single" w:sz="12" w:space="0" w:color="auto"/>
            </w:tcBorders>
          </w:tcPr>
          <w:p w:rsidR="00D14B9F" w:rsidRDefault="00D14B9F">
            <w:pPr>
              <w:jc w:val="center"/>
              <w:rPr>
                <w:b/>
                <w:sz w:val="32"/>
              </w:rPr>
            </w:pPr>
            <w:r>
              <w:rPr>
                <w:b/>
                <w:sz w:val="32"/>
              </w:rPr>
              <w:t>0-1%</w:t>
            </w:r>
          </w:p>
        </w:tc>
      </w:tr>
      <w:tr w:rsidR="00D14B9F">
        <w:tc>
          <w:tcPr>
            <w:tcW w:w="2235" w:type="dxa"/>
            <w:tcBorders>
              <w:top w:val="nil"/>
              <w:left w:val="single" w:sz="12" w:space="0" w:color="auto"/>
              <w:bottom w:val="nil"/>
              <w:right w:val="single" w:sz="6" w:space="0" w:color="auto"/>
            </w:tcBorders>
          </w:tcPr>
          <w:p w:rsidR="00D14B9F" w:rsidRDefault="00D14B9F">
            <w:pPr>
              <w:jc w:val="center"/>
              <w:rPr>
                <w:b/>
                <w:sz w:val="32"/>
              </w:rPr>
            </w:pPr>
            <w:r>
              <w:rPr>
                <w:b/>
                <w:sz w:val="32"/>
              </w:rPr>
              <w:t>A</w:t>
            </w:r>
          </w:p>
        </w:tc>
        <w:tc>
          <w:tcPr>
            <w:tcW w:w="2126" w:type="dxa"/>
            <w:tcBorders>
              <w:top w:val="single" w:sz="6" w:space="0" w:color="auto"/>
              <w:left w:val="single" w:sz="6" w:space="0" w:color="auto"/>
              <w:bottom w:val="nil"/>
              <w:right w:val="single" w:sz="6" w:space="0" w:color="auto"/>
            </w:tcBorders>
          </w:tcPr>
          <w:p w:rsidR="00D14B9F" w:rsidRDefault="00D14B9F">
            <w:pPr>
              <w:jc w:val="center"/>
              <w:rPr>
                <w:b/>
                <w:sz w:val="32"/>
              </w:rPr>
            </w:pPr>
            <w:r>
              <w:rPr>
                <w:b/>
                <w:sz w:val="32"/>
              </w:rPr>
              <w:t>19</w:t>
            </w:r>
          </w:p>
        </w:tc>
        <w:tc>
          <w:tcPr>
            <w:tcW w:w="2410" w:type="dxa"/>
            <w:tcBorders>
              <w:top w:val="single" w:sz="6" w:space="0" w:color="auto"/>
              <w:left w:val="single" w:sz="6" w:space="0" w:color="auto"/>
              <w:bottom w:val="nil"/>
              <w:right w:val="single" w:sz="6" w:space="0" w:color="auto"/>
            </w:tcBorders>
          </w:tcPr>
          <w:p w:rsidR="00D14B9F" w:rsidRDefault="00D14B9F">
            <w:pPr>
              <w:jc w:val="center"/>
              <w:rPr>
                <w:b/>
                <w:sz w:val="32"/>
              </w:rPr>
            </w:pPr>
            <w:r>
              <w:rPr>
                <w:b/>
                <w:sz w:val="32"/>
              </w:rPr>
              <w:t>5.1-15.5</w:t>
            </w:r>
          </w:p>
        </w:tc>
        <w:tc>
          <w:tcPr>
            <w:tcW w:w="2796" w:type="dxa"/>
            <w:tcBorders>
              <w:top w:val="single" w:sz="6" w:space="0" w:color="auto"/>
              <w:left w:val="single" w:sz="6" w:space="0" w:color="auto"/>
              <w:bottom w:val="nil"/>
              <w:right w:val="single" w:sz="12" w:space="0" w:color="auto"/>
            </w:tcBorders>
          </w:tcPr>
          <w:p w:rsidR="00D14B9F" w:rsidRDefault="00D14B9F">
            <w:pPr>
              <w:jc w:val="center"/>
              <w:rPr>
                <w:b/>
                <w:sz w:val="32"/>
              </w:rPr>
            </w:pPr>
            <w:r>
              <w:rPr>
                <w:b/>
                <w:sz w:val="32"/>
              </w:rPr>
              <w:t>1.1-3.0%</w:t>
            </w:r>
          </w:p>
        </w:tc>
      </w:tr>
      <w:tr w:rsidR="00D14B9F">
        <w:tc>
          <w:tcPr>
            <w:tcW w:w="2235" w:type="dxa"/>
            <w:tcBorders>
              <w:top w:val="nil"/>
              <w:left w:val="single" w:sz="12" w:space="0" w:color="auto"/>
              <w:bottom w:val="double" w:sz="12" w:space="0" w:color="auto"/>
              <w:right w:val="single" w:sz="6" w:space="0" w:color="auto"/>
            </w:tcBorders>
          </w:tcPr>
          <w:p w:rsidR="00D14B9F" w:rsidRDefault="00D14B9F">
            <w:pPr>
              <w:jc w:val="center"/>
              <w:rPr>
                <w:b/>
                <w:sz w:val="32"/>
              </w:rPr>
            </w:pPr>
          </w:p>
        </w:tc>
        <w:tc>
          <w:tcPr>
            <w:tcW w:w="2126" w:type="dxa"/>
            <w:tcBorders>
              <w:top w:val="single" w:sz="6" w:space="0" w:color="auto"/>
              <w:left w:val="single" w:sz="6" w:space="0" w:color="auto"/>
              <w:bottom w:val="double" w:sz="12" w:space="0" w:color="auto"/>
              <w:right w:val="single" w:sz="6" w:space="0" w:color="auto"/>
            </w:tcBorders>
          </w:tcPr>
          <w:p w:rsidR="00D14B9F" w:rsidRDefault="00D14B9F">
            <w:pPr>
              <w:jc w:val="center"/>
              <w:rPr>
                <w:b/>
                <w:sz w:val="32"/>
              </w:rPr>
            </w:pPr>
            <w:r>
              <w:rPr>
                <w:b/>
                <w:sz w:val="32"/>
              </w:rPr>
              <w:t>18</w:t>
            </w:r>
          </w:p>
        </w:tc>
        <w:tc>
          <w:tcPr>
            <w:tcW w:w="2410" w:type="dxa"/>
            <w:tcBorders>
              <w:top w:val="single" w:sz="6" w:space="0" w:color="auto"/>
              <w:left w:val="single" w:sz="6" w:space="0" w:color="auto"/>
              <w:bottom w:val="double" w:sz="12" w:space="0" w:color="auto"/>
              <w:right w:val="single" w:sz="6" w:space="0" w:color="auto"/>
            </w:tcBorders>
          </w:tcPr>
          <w:p w:rsidR="00D14B9F" w:rsidRDefault="00D14B9F">
            <w:pPr>
              <w:jc w:val="center"/>
              <w:rPr>
                <w:b/>
                <w:sz w:val="32"/>
              </w:rPr>
            </w:pPr>
            <w:r>
              <w:rPr>
                <w:b/>
                <w:sz w:val="32"/>
              </w:rPr>
              <w:t>15.6-25</w:t>
            </w:r>
          </w:p>
        </w:tc>
        <w:tc>
          <w:tcPr>
            <w:tcW w:w="2796" w:type="dxa"/>
            <w:tcBorders>
              <w:top w:val="single" w:sz="6" w:space="0" w:color="auto"/>
              <w:left w:val="single" w:sz="6" w:space="0" w:color="auto"/>
              <w:bottom w:val="double" w:sz="12" w:space="0" w:color="auto"/>
              <w:right w:val="single" w:sz="12" w:space="0" w:color="auto"/>
            </w:tcBorders>
          </w:tcPr>
          <w:p w:rsidR="00D14B9F" w:rsidRDefault="00D14B9F">
            <w:pPr>
              <w:jc w:val="center"/>
              <w:rPr>
                <w:b/>
                <w:sz w:val="32"/>
              </w:rPr>
            </w:pPr>
            <w:r>
              <w:rPr>
                <w:b/>
                <w:sz w:val="32"/>
              </w:rPr>
              <w:t>3.1-5%</w:t>
            </w:r>
          </w:p>
        </w:tc>
      </w:tr>
      <w:tr w:rsidR="00D14B9F">
        <w:tc>
          <w:tcPr>
            <w:tcW w:w="2235" w:type="dxa"/>
            <w:tcBorders>
              <w:top w:val="nil"/>
              <w:left w:val="single" w:sz="12" w:space="0" w:color="auto"/>
              <w:bottom w:val="nil"/>
              <w:right w:val="single" w:sz="6" w:space="0" w:color="auto"/>
            </w:tcBorders>
          </w:tcPr>
          <w:p w:rsidR="00D14B9F" w:rsidRDefault="00D14B9F">
            <w:pPr>
              <w:jc w:val="center"/>
              <w:rPr>
                <w:b/>
                <w:sz w:val="32"/>
              </w:rPr>
            </w:pPr>
            <w:r>
              <w:rPr>
                <w:b/>
                <w:sz w:val="32"/>
              </w:rPr>
              <w:t>B</w:t>
            </w:r>
          </w:p>
        </w:tc>
        <w:tc>
          <w:tcPr>
            <w:tcW w:w="2126" w:type="dxa"/>
            <w:tcBorders>
              <w:top w:val="nil"/>
              <w:left w:val="single" w:sz="6" w:space="0" w:color="auto"/>
              <w:bottom w:val="nil"/>
              <w:right w:val="single" w:sz="6" w:space="0" w:color="auto"/>
            </w:tcBorders>
          </w:tcPr>
          <w:p w:rsidR="00D14B9F" w:rsidRDefault="00D14B9F">
            <w:pPr>
              <w:jc w:val="center"/>
              <w:rPr>
                <w:b/>
                <w:sz w:val="32"/>
              </w:rPr>
            </w:pPr>
            <w:r>
              <w:rPr>
                <w:b/>
                <w:sz w:val="32"/>
              </w:rPr>
              <w:t>17</w:t>
            </w:r>
          </w:p>
        </w:tc>
        <w:tc>
          <w:tcPr>
            <w:tcW w:w="2410" w:type="dxa"/>
            <w:tcBorders>
              <w:top w:val="nil"/>
              <w:left w:val="single" w:sz="6" w:space="0" w:color="auto"/>
              <w:bottom w:val="nil"/>
              <w:right w:val="single" w:sz="6" w:space="0" w:color="auto"/>
            </w:tcBorders>
          </w:tcPr>
          <w:p w:rsidR="00D14B9F" w:rsidRDefault="00D14B9F">
            <w:pPr>
              <w:jc w:val="center"/>
              <w:rPr>
                <w:b/>
                <w:sz w:val="32"/>
              </w:rPr>
            </w:pPr>
            <w:r>
              <w:rPr>
                <w:b/>
                <w:sz w:val="32"/>
              </w:rPr>
              <w:t>25.1-35</w:t>
            </w:r>
          </w:p>
        </w:tc>
        <w:tc>
          <w:tcPr>
            <w:tcW w:w="2796" w:type="dxa"/>
            <w:tcBorders>
              <w:top w:val="nil"/>
              <w:left w:val="single" w:sz="6" w:space="0" w:color="auto"/>
              <w:bottom w:val="nil"/>
              <w:right w:val="single" w:sz="12" w:space="0" w:color="auto"/>
            </w:tcBorders>
          </w:tcPr>
          <w:p w:rsidR="00D14B9F" w:rsidRDefault="00D14B9F">
            <w:pPr>
              <w:jc w:val="center"/>
              <w:rPr>
                <w:b/>
                <w:sz w:val="32"/>
              </w:rPr>
            </w:pPr>
            <w:r>
              <w:rPr>
                <w:b/>
                <w:sz w:val="32"/>
              </w:rPr>
              <w:t>5.1-7%</w:t>
            </w:r>
          </w:p>
        </w:tc>
      </w:tr>
      <w:tr w:rsidR="00D14B9F">
        <w:tc>
          <w:tcPr>
            <w:tcW w:w="2235" w:type="dxa"/>
            <w:tcBorders>
              <w:top w:val="nil"/>
              <w:left w:val="single" w:sz="12" w:space="0" w:color="auto"/>
              <w:bottom w:val="double" w:sz="12" w:space="0" w:color="auto"/>
              <w:right w:val="single" w:sz="6" w:space="0" w:color="auto"/>
            </w:tcBorders>
          </w:tcPr>
          <w:p w:rsidR="00D14B9F" w:rsidRDefault="00D14B9F">
            <w:pPr>
              <w:jc w:val="center"/>
              <w:rPr>
                <w:b/>
                <w:sz w:val="32"/>
              </w:rPr>
            </w:pPr>
          </w:p>
        </w:tc>
        <w:tc>
          <w:tcPr>
            <w:tcW w:w="2126" w:type="dxa"/>
            <w:tcBorders>
              <w:top w:val="single" w:sz="6" w:space="0" w:color="auto"/>
              <w:left w:val="single" w:sz="6" w:space="0" w:color="auto"/>
              <w:bottom w:val="double" w:sz="12" w:space="0" w:color="auto"/>
              <w:right w:val="single" w:sz="6" w:space="0" w:color="auto"/>
            </w:tcBorders>
          </w:tcPr>
          <w:p w:rsidR="00D14B9F" w:rsidRDefault="00D14B9F">
            <w:pPr>
              <w:jc w:val="center"/>
              <w:rPr>
                <w:b/>
                <w:sz w:val="32"/>
              </w:rPr>
            </w:pPr>
            <w:r>
              <w:rPr>
                <w:b/>
                <w:sz w:val="32"/>
              </w:rPr>
              <w:t>16</w:t>
            </w:r>
          </w:p>
        </w:tc>
        <w:tc>
          <w:tcPr>
            <w:tcW w:w="2410" w:type="dxa"/>
            <w:tcBorders>
              <w:top w:val="single" w:sz="6" w:space="0" w:color="auto"/>
              <w:left w:val="single" w:sz="6" w:space="0" w:color="auto"/>
              <w:bottom w:val="double" w:sz="12" w:space="0" w:color="auto"/>
              <w:right w:val="single" w:sz="6" w:space="0" w:color="auto"/>
            </w:tcBorders>
          </w:tcPr>
          <w:p w:rsidR="00D14B9F" w:rsidRDefault="00D14B9F">
            <w:pPr>
              <w:jc w:val="center"/>
              <w:rPr>
                <w:b/>
                <w:sz w:val="32"/>
              </w:rPr>
            </w:pPr>
            <w:r>
              <w:rPr>
                <w:b/>
                <w:sz w:val="32"/>
              </w:rPr>
              <w:t>35.1-50</w:t>
            </w:r>
          </w:p>
        </w:tc>
        <w:tc>
          <w:tcPr>
            <w:tcW w:w="2796" w:type="dxa"/>
            <w:tcBorders>
              <w:top w:val="single" w:sz="6" w:space="0" w:color="auto"/>
              <w:left w:val="single" w:sz="6" w:space="0" w:color="auto"/>
              <w:bottom w:val="double" w:sz="12" w:space="0" w:color="auto"/>
              <w:right w:val="single" w:sz="12" w:space="0" w:color="auto"/>
            </w:tcBorders>
          </w:tcPr>
          <w:p w:rsidR="00D14B9F" w:rsidRDefault="00D14B9F">
            <w:pPr>
              <w:jc w:val="center"/>
              <w:rPr>
                <w:b/>
                <w:sz w:val="32"/>
              </w:rPr>
            </w:pPr>
            <w:r>
              <w:rPr>
                <w:b/>
                <w:sz w:val="32"/>
              </w:rPr>
              <w:t>7.1-10%</w:t>
            </w:r>
          </w:p>
        </w:tc>
      </w:tr>
      <w:tr w:rsidR="00D14B9F">
        <w:tc>
          <w:tcPr>
            <w:tcW w:w="2235" w:type="dxa"/>
            <w:tcBorders>
              <w:top w:val="nil"/>
              <w:left w:val="single" w:sz="12" w:space="0" w:color="auto"/>
              <w:bottom w:val="nil"/>
              <w:right w:val="single" w:sz="6" w:space="0" w:color="auto"/>
            </w:tcBorders>
          </w:tcPr>
          <w:p w:rsidR="00D14B9F" w:rsidRDefault="00D14B9F">
            <w:pPr>
              <w:jc w:val="center"/>
              <w:rPr>
                <w:b/>
                <w:sz w:val="32"/>
              </w:rPr>
            </w:pPr>
            <w:r>
              <w:rPr>
                <w:b/>
                <w:sz w:val="32"/>
              </w:rPr>
              <w:t>C*</w:t>
            </w:r>
          </w:p>
        </w:tc>
        <w:tc>
          <w:tcPr>
            <w:tcW w:w="2126" w:type="dxa"/>
            <w:tcBorders>
              <w:top w:val="nil"/>
              <w:left w:val="single" w:sz="6" w:space="0" w:color="auto"/>
              <w:bottom w:val="nil"/>
              <w:right w:val="single" w:sz="6" w:space="0" w:color="auto"/>
            </w:tcBorders>
          </w:tcPr>
          <w:p w:rsidR="00D14B9F" w:rsidRDefault="00D14B9F">
            <w:pPr>
              <w:jc w:val="center"/>
              <w:rPr>
                <w:b/>
                <w:sz w:val="32"/>
              </w:rPr>
            </w:pPr>
            <w:r>
              <w:rPr>
                <w:b/>
                <w:sz w:val="32"/>
              </w:rPr>
              <w:t>15</w:t>
            </w:r>
          </w:p>
        </w:tc>
        <w:tc>
          <w:tcPr>
            <w:tcW w:w="2410" w:type="dxa"/>
            <w:tcBorders>
              <w:top w:val="nil"/>
              <w:left w:val="single" w:sz="6" w:space="0" w:color="auto"/>
              <w:bottom w:val="nil"/>
              <w:right w:val="single" w:sz="6" w:space="0" w:color="auto"/>
            </w:tcBorders>
          </w:tcPr>
          <w:p w:rsidR="00D14B9F" w:rsidRDefault="00D14B9F">
            <w:pPr>
              <w:jc w:val="center"/>
              <w:rPr>
                <w:b/>
                <w:sz w:val="32"/>
              </w:rPr>
            </w:pPr>
            <w:r>
              <w:rPr>
                <w:b/>
                <w:sz w:val="32"/>
              </w:rPr>
              <w:t>50.1-75</w:t>
            </w:r>
          </w:p>
        </w:tc>
        <w:tc>
          <w:tcPr>
            <w:tcW w:w="2796" w:type="dxa"/>
            <w:tcBorders>
              <w:top w:val="nil"/>
              <w:left w:val="single" w:sz="6" w:space="0" w:color="auto"/>
              <w:bottom w:val="nil"/>
              <w:right w:val="single" w:sz="12" w:space="0" w:color="auto"/>
            </w:tcBorders>
          </w:tcPr>
          <w:p w:rsidR="00D14B9F" w:rsidRDefault="00D14B9F">
            <w:pPr>
              <w:jc w:val="center"/>
              <w:rPr>
                <w:b/>
                <w:sz w:val="32"/>
              </w:rPr>
            </w:pPr>
            <w:r>
              <w:rPr>
                <w:b/>
                <w:sz w:val="32"/>
              </w:rPr>
              <w:t>10.1-15%</w:t>
            </w:r>
          </w:p>
        </w:tc>
      </w:tr>
      <w:tr w:rsidR="00D14B9F">
        <w:tc>
          <w:tcPr>
            <w:tcW w:w="2235" w:type="dxa"/>
            <w:tcBorders>
              <w:top w:val="nil"/>
              <w:left w:val="single" w:sz="12" w:space="0" w:color="auto"/>
              <w:bottom w:val="double" w:sz="12" w:space="0" w:color="auto"/>
              <w:right w:val="single" w:sz="6" w:space="0" w:color="auto"/>
            </w:tcBorders>
          </w:tcPr>
          <w:p w:rsidR="00D14B9F" w:rsidRDefault="00D14B9F">
            <w:pPr>
              <w:jc w:val="center"/>
              <w:rPr>
                <w:b/>
                <w:sz w:val="32"/>
              </w:rPr>
            </w:pPr>
          </w:p>
        </w:tc>
        <w:tc>
          <w:tcPr>
            <w:tcW w:w="2126" w:type="dxa"/>
            <w:tcBorders>
              <w:top w:val="single" w:sz="6" w:space="0" w:color="auto"/>
              <w:left w:val="single" w:sz="6" w:space="0" w:color="auto"/>
              <w:bottom w:val="double" w:sz="12" w:space="0" w:color="auto"/>
              <w:right w:val="single" w:sz="6" w:space="0" w:color="auto"/>
            </w:tcBorders>
          </w:tcPr>
          <w:p w:rsidR="00D14B9F" w:rsidRDefault="00D14B9F">
            <w:pPr>
              <w:jc w:val="center"/>
              <w:rPr>
                <w:b/>
                <w:sz w:val="32"/>
              </w:rPr>
            </w:pPr>
            <w:r>
              <w:rPr>
                <w:b/>
                <w:sz w:val="32"/>
              </w:rPr>
              <w:t>14</w:t>
            </w:r>
          </w:p>
        </w:tc>
        <w:tc>
          <w:tcPr>
            <w:tcW w:w="2410" w:type="dxa"/>
            <w:tcBorders>
              <w:top w:val="single" w:sz="6" w:space="0" w:color="auto"/>
              <w:left w:val="single" w:sz="6" w:space="0" w:color="auto"/>
              <w:bottom w:val="double" w:sz="12" w:space="0" w:color="auto"/>
              <w:right w:val="single" w:sz="6" w:space="0" w:color="auto"/>
            </w:tcBorders>
          </w:tcPr>
          <w:p w:rsidR="00D14B9F" w:rsidRDefault="00D14B9F">
            <w:pPr>
              <w:jc w:val="center"/>
              <w:rPr>
                <w:b/>
                <w:sz w:val="32"/>
              </w:rPr>
            </w:pPr>
            <w:r>
              <w:rPr>
                <w:b/>
                <w:sz w:val="32"/>
              </w:rPr>
              <w:t>75.1-100</w:t>
            </w:r>
          </w:p>
        </w:tc>
        <w:tc>
          <w:tcPr>
            <w:tcW w:w="2796" w:type="dxa"/>
            <w:tcBorders>
              <w:top w:val="single" w:sz="6" w:space="0" w:color="auto"/>
              <w:left w:val="single" w:sz="6" w:space="0" w:color="auto"/>
              <w:bottom w:val="double" w:sz="12" w:space="0" w:color="auto"/>
              <w:right w:val="single" w:sz="12" w:space="0" w:color="auto"/>
            </w:tcBorders>
          </w:tcPr>
          <w:p w:rsidR="00D14B9F" w:rsidRDefault="00D14B9F">
            <w:pPr>
              <w:jc w:val="center"/>
              <w:rPr>
                <w:b/>
                <w:sz w:val="32"/>
              </w:rPr>
            </w:pPr>
            <w:r>
              <w:rPr>
                <w:b/>
                <w:sz w:val="32"/>
              </w:rPr>
              <w:t>15.1-20%</w:t>
            </w:r>
          </w:p>
        </w:tc>
      </w:tr>
      <w:tr w:rsidR="00D14B9F">
        <w:tc>
          <w:tcPr>
            <w:tcW w:w="2235" w:type="dxa"/>
            <w:tcBorders>
              <w:top w:val="nil"/>
              <w:left w:val="single" w:sz="12" w:space="0" w:color="auto"/>
              <w:bottom w:val="single" w:sz="12" w:space="0" w:color="auto"/>
              <w:right w:val="single" w:sz="6" w:space="0" w:color="auto"/>
            </w:tcBorders>
          </w:tcPr>
          <w:p w:rsidR="00D14B9F" w:rsidRDefault="00D14B9F">
            <w:pPr>
              <w:jc w:val="center"/>
              <w:rPr>
                <w:b/>
                <w:sz w:val="32"/>
              </w:rPr>
            </w:pPr>
            <w:r>
              <w:rPr>
                <w:b/>
                <w:sz w:val="32"/>
              </w:rPr>
              <w:t>Substandard</w:t>
            </w:r>
          </w:p>
        </w:tc>
        <w:tc>
          <w:tcPr>
            <w:tcW w:w="2126" w:type="dxa"/>
            <w:tcBorders>
              <w:top w:val="nil"/>
              <w:left w:val="single" w:sz="6" w:space="0" w:color="auto"/>
              <w:bottom w:val="single" w:sz="12" w:space="0" w:color="auto"/>
              <w:right w:val="single" w:sz="6" w:space="0" w:color="auto"/>
            </w:tcBorders>
          </w:tcPr>
          <w:p w:rsidR="00D14B9F" w:rsidRDefault="00D14B9F">
            <w:pPr>
              <w:jc w:val="center"/>
              <w:rPr>
                <w:b/>
                <w:sz w:val="32"/>
              </w:rPr>
            </w:pPr>
            <w:r>
              <w:rPr>
                <w:b/>
                <w:sz w:val="32"/>
              </w:rPr>
              <w:t>0-13</w:t>
            </w:r>
          </w:p>
        </w:tc>
        <w:tc>
          <w:tcPr>
            <w:tcW w:w="2410" w:type="dxa"/>
            <w:tcBorders>
              <w:top w:val="nil"/>
              <w:left w:val="single" w:sz="6" w:space="0" w:color="auto"/>
              <w:bottom w:val="single" w:sz="12" w:space="0" w:color="auto"/>
              <w:right w:val="single" w:sz="6" w:space="0" w:color="auto"/>
            </w:tcBorders>
          </w:tcPr>
          <w:p w:rsidR="00D14B9F" w:rsidRDefault="00D14B9F">
            <w:pPr>
              <w:jc w:val="center"/>
              <w:rPr>
                <w:b/>
                <w:sz w:val="32"/>
              </w:rPr>
            </w:pPr>
            <w:r>
              <w:rPr>
                <w:b/>
                <w:sz w:val="32"/>
              </w:rPr>
              <w:t>100.1+</w:t>
            </w:r>
          </w:p>
        </w:tc>
        <w:tc>
          <w:tcPr>
            <w:tcW w:w="2796" w:type="dxa"/>
            <w:tcBorders>
              <w:top w:val="nil"/>
              <w:left w:val="single" w:sz="6" w:space="0" w:color="auto"/>
              <w:bottom w:val="single" w:sz="12" w:space="0" w:color="auto"/>
              <w:right w:val="single" w:sz="12" w:space="0" w:color="auto"/>
            </w:tcBorders>
          </w:tcPr>
          <w:p w:rsidR="00D14B9F" w:rsidRDefault="00D14B9F">
            <w:pPr>
              <w:jc w:val="center"/>
              <w:rPr>
                <w:b/>
                <w:sz w:val="32"/>
              </w:rPr>
            </w:pPr>
            <w:r>
              <w:rPr>
                <w:b/>
                <w:sz w:val="32"/>
              </w:rPr>
              <w:t>OVER 20%</w:t>
            </w:r>
          </w:p>
        </w:tc>
      </w:tr>
    </w:tbl>
    <w:p w:rsidR="00D14B9F" w:rsidRDefault="00D14B9F">
      <w:pPr>
        <w:rPr>
          <w:b/>
          <w:sz w:val="36"/>
        </w:rPr>
      </w:pPr>
    </w:p>
    <w:p w:rsidR="00D14B9F" w:rsidRDefault="00D14B9F">
      <w:pPr>
        <w:jc w:val="center"/>
      </w:pPr>
    </w:p>
    <w:p w:rsidR="00D14B9F" w:rsidRDefault="00D14B9F">
      <w:pPr>
        <w:rPr>
          <w:b/>
          <w:sz w:val="28"/>
        </w:rPr>
      </w:pPr>
      <w:bookmarkStart w:id="27" w:name="_Toc83203594"/>
      <w:r>
        <w:rPr>
          <w:b/>
          <w:sz w:val="28"/>
        </w:rPr>
        <w:t>C. 11 GRADE SCORING FOR CHARACTER CATEGORY (CRUSHED &amp; MUSHY)</w:t>
      </w:r>
      <w:bookmarkEnd w:id="27"/>
    </w:p>
    <w:p w:rsidR="00D14B9F" w:rsidRDefault="00D14B9F">
      <w:pPr>
        <w:rPr>
          <w:b/>
          <w:sz w:val="36"/>
        </w:rPr>
      </w:pPr>
    </w:p>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18"/>
        <w:gridCol w:w="2350"/>
        <w:gridCol w:w="2350"/>
        <w:gridCol w:w="2350"/>
      </w:tblGrid>
      <w:tr w:rsidR="00D14B9F">
        <w:tc>
          <w:tcPr>
            <w:tcW w:w="2518" w:type="dxa"/>
            <w:tcBorders>
              <w:top w:val="single" w:sz="12" w:space="0" w:color="auto"/>
              <w:left w:val="single" w:sz="12" w:space="0" w:color="auto"/>
              <w:bottom w:val="double" w:sz="12" w:space="0" w:color="auto"/>
              <w:right w:val="single" w:sz="6" w:space="0" w:color="auto"/>
            </w:tcBorders>
          </w:tcPr>
          <w:p w:rsidR="00D14B9F" w:rsidRDefault="00D14B9F">
            <w:pPr>
              <w:jc w:val="center"/>
              <w:rPr>
                <w:b/>
                <w:sz w:val="36"/>
              </w:rPr>
            </w:pPr>
            <w:r>
              <w:rPr>
                <w:b/>
                <w:sz w:val="36"/>
              </w:rPr>
              <w:t>Grade</w:t>
            </w:r>
          </w:p>
        </w:tc>
        <w:tc>
          <w:tcPr>
            <w:tcW w:w="2350" w:type="dxa"/>
            <w:tcBorders>
              <w:top w:val="single" w:sz="12" w:space="0" w:color="auto"/>
              <w:left w:val="single" w:sz="6" w:space="0" w:color="auto"/>
              <w:bottom w:val="double" w:sz="12" w:space="0" w:color="auto"/>
              <w:right w:val="single" w:sz="6" w:space="0" w:color="auto"/>
            </w:tcBorders>
          </w:tcPr>
          <w:p w:rsidR="00D14B9F" w:rsidRDefault="00D14B9F">
            <w:pPr>
              <w:jc w:val="center"/>
              <w:rPr>
                <w:b/>
                <w:sz w:val="36"/>
              </w:rPr>
            </w:pPr>
            <w:r>
              <w:rPr>
                <w:b/>
                <w:sz w:val="36"/>
              </w:rPr>
              <w:t>Points</w:t>
            </w:r>
          </w:p>
        </w:tc>
        <w:tc>
          <w:tcPr>
            <w:tcW w:w="2350" w:type="dxa"/>
            <w:tcBorders>
              <w:top w:val="single" w:sz="12" w:space="0" w:color="auto"/>
              <w:left w:val="single" w:sz="6" w:space="0" w:color="auto"/>
              <w:bottom w:val="double" w:sz="12" w:space="0" w:color="auto"/>
              <w:right w:val="single" w:sz="6" w:space="0" w:color="auto"/>
            </w:tcBorders>
          </w:tcPr>
          <w:p w:rsidR="00D14B9F" w:rsidRDefault="00D14B9F">
            <w:pPr>
              <w:jc w:val="center"/>
              <w:rPr>
                <w:b/>
                <w:sz w:val="36"/>
              </w:rPr>
            </w:pPr>
            <w:r>
              <w:rPr>
                <w:b/>
                <w:sz w:val="36"/>
              </w:rPr>
              <w:t>Grams</w:t>
            </w:r>
          </w:p>
        </w:tc>
        <w:tc>
          <w:tcPr>
            <w:tcW w:w="2350" w:type="dxa"/>
            <w:tcBorders>
              <w:top w:val="single" w:sz="12" w:space="0" w:color="auto"/>
              <w:left w:val="single" w:sz="6" w:space="0" w:color="auto"/>
              <w:bottom w:val="double" w:sz="12" w:space="0" w:color="auto"/>
              <w:right w:val="single" w:sz="12" w:space="0" w:color="auto"/>
            </w:tcBorders>
          </w:tcPr>
          <w:p w:rsidR="00D14B9F" w:rsidRDefault="00D14B9F">
            <w:pPr>
              <w:jc w:val="center"/>
              <w:rPr>
                <w:b/>
                <w:sz w:val="36"/>
              </w:rPr>
            </w:pPr>
            <w:r>
              <w:rPr>
                <w:b/>
                <w:sz w:val="36"/>
              </w:rPr>
              <w:t>% in 500 gm</w:t>
            </w:r>
          </w:p>
        </w:tc>
      </w:tr>
      <w:tr w:rsidR="00D14B9F">
        <w:tc>
          <w:tcPr>
            <w:tcW w:w="2518" w:type="dxa"/>
            <w:tcBorders>
              <w:top w:val="nil"/>
              <w:left w:val="single" w:sz="12" w:space="0" w:color="auto"/>
              <w:bottom w:val="nil"/>
              <w:right w:val="single" w:sz="6" w:space="0" w:color="auto"/>
            </w:tcBorders>
          </w:tcPr>
          <w:p w:rsidR="00D14B9F" w:rsidRDefault="00D14B9F">
            <w:pPr>
              <w:jc w:val="center"/>
              <w:rPr>
                <w:b/>
                <w:sz w:val="36"/>
              </w:rPr>
            </w:pPr>
          </w:p>
        </w:tc>
        <w:tc>
          <w:tcPr>
            <w:tcW w:w="2350" w:type="dxa"/>
            <w:tcBorders>
              <w:top w:val="nil"/>
              <w:left w:val="single" w:sz="6" w:space="0" w:color="auto"/>
              <w:bottom w:val="single" w:sz="6" w:space="0" w:color="auto"/>
              <w:right w:val="single" w:sz="6" w:space="0" w:color="auto"/>
            </w:tcBorders>
          </w:tcPr>
          <w:p w:rsidR="00D14B9F" w:rsidRDefault="00D14B9F">
            <w:pPr>
              <w:jc w:val="center"/>
              <w:rPr>
                <w:b/>
                <w:sz w:val="36"/>
              </w:rPr>
            </w:pPr>
            <w:r>
              <w:rPr>
                <w:b/>
                <w:sz w:val="36"/>
              </w:rPr>
              <w:t>40</w:t>
            </w:r>
          </w:p>
        </w:tc>
        <w:tc>
          <w:tcPr>
            <w:tcW w:w="2350" w:type="dxa"/>
            <w:tcBorders>
              <w:top w:val="nil"/>
              <w:left w:val="single" w:sz="6" w:space="0" w:color="auto"/>
              <w:bottom w:val="single" w:sz="6" w:space="0" w:color="auto"/>
              <w:right w:val="single" w:sz="6" w:space="0" w:color="auto"/>
            </w:tcBorders>
          </w:tcPr>
          <w:p w:rsidR="00D14B9F" w:rsidRDefault="00D14B9F">
            <w:pPr>
              <w:jc w:val="center"/>
              <w:rPr>
                <w:b/>
                <w:sz w:val="36"/>
              </w:rPr>
            </w:pPr>
            <w:r>
              <w:rPr>
                <w:b/>
                <w:sz w:val="36"/>
              </w:rPr>
              <w:t>0-4.5</w:t>
            </w:r>
          </w:p>
        </w:tc>
        <w:tc>
          <w:tcPr>
            <w:tcW w:w="2350" w:type="dxa"/>
            <w:tcBorders>
              <w:top w:val="nil"/>
              <w:left w:val="single" w:sz="6" w:space="0" w:color="auto"/>
              <w:bottom w:val="single" w:sz="6" w:space="0" w:color="auto"/>
              <w:right w:val="single" w:sz="12" w:space="0" w:color="auto"/>
            </w:tcBorders>
          </w:tcPr>
          <w:p w:rsidR="00D14B9F" w:rsidRDefault="00D14B9F">
            <w:pPr>
              <w:jc w:val="center"/>
              <w:rPr>
                <w:b/>
                <w:sz w:val="36"/>
              </w:rPr>
            </w:pPr>
            <w:r>
              <w:rPr>
                <w:b/>
                <w:sz w:val="36"/>
              </w:rPr>
              <w:t>0-1.0%</w:t>
            </w:r>
          </w:p>
        </w:tc>
      </w:tr>
      <w:tr w:rsidR="00D14B9F">
        <w:tc>
          <w:tcPr>
            <w:tcW w:w="2518" w:type="dxa"/>
            <w:tcBorders>
              <w:top w:val="nil"/>
              <w:left w:val="single" w:sz="12" w:space="0" w:color="auto"/>
              <w:bottom w:val="nil"/>
              <w:right w:val="single" w:sz="6" w:space="0" w:color="auto"/>
            </w:tcBorders>
          </w:tcPr>
          <w:p w:rsidR="00D14B9F" w:rsidRDefault="00D14B9F">
            <w:pPr>
              <w:jc w:val="center"/>
              <w:rPr>
                <w:b/>
                <w:sz w:val="36"/>
              </w:rPr>
            </w:pPr>
          </w:p>
        </w:tc>
        <w:tc>
          <w:tcPr>
            <w:tcW w:w="2350" w:type="dxa"/>
            <w:tcBorders>
              <w:top w:val="single" w:sz="6" w:space="0" w:color="auto"/>
              <w:left w:val="single" w:sz="6" w:space="0" w:color="auto"/>
              <w:bottom w:val="nil"/>
              <w:right w:val="single" w:sz="6" w:space="0" w:color="auto"/>
            </w:tcBorders>
          </w:tcPr>
          <w:p w:rsidR="00D14B9F" w:rsidRDefault="00D14B9F">
            <w:pPr>
              <w:jc w:val="center"/>
              <w:rPr>
                <w:b/>
                <w:sz w:val="36"/>
              </w:rPr>
            </w:pPr>
            <w:r>
              <w:rPr>
                <w:b/>
                <w:sz w:val="36"/>
              </w:rPr>
              <w:t>39</w:t>
            </w:r>
          </w:p>
        </w:tc>
        <w:tc>
          <w:tcPr>
            <w:tcW w:w="2350" w:type="dxa"/>
            <w:tcBorders>
              <w:top w:val="single" w:sz="6" w:space="0" w:color="auto"/>
              <w:left w:val="single" w:sz="6" w:space="0" w:color="auto"/>
              <w:bottom w:val="nil"/>
              <w:right w:val="single" w:sz="6" w:space="0" w:color="auto"/>
            </w:tcBorders>
          </w:tcPr>
          <w:p w:rsidR="00D14B9F" w:rsidRDefault="00D14B9F">
            <w:pPr>
              <w:jc w:val="center"/>
              <w:rPr>
                <w:b/>
                <w:sz w:val="36"/>
              </w:rPr>
            </w:pPr>
            <w:r>
              <w:rPr>
                <w:b/>
                <w:sz w:val="36"/>
              </w:rPr>
              <w:t>4.6-9.1</w:t>
            </w:r>
          </w:p>
        </w:tc>
        <w:tc>
          <w:tcPr>
            <w:tcW w:w="2350" w:type="dxa"/>
            <w:tcBorders>
              <w:top w:val="single" w:sz="6" w:space="0" w:color="auto"/>
              <w:left w:val="single" w:sz="6" w:space="0" w:color="auto"/>
              <w:bottom w:val="nil"/>
              <w:right w:val="single" w:sz="12" w:space="0" w:color="auto"/>
            </w:tcBorders>
          </w:tcPr>
          <w:p w:rsidR="00D14B9F" w:rsidRDefault="00D14B9F">
            <w:pPr>
              <w:jc w:val="center"/>
              <w:rPr>
                <w:b/>
                <w:sz w:val="36"/>
              </w:rPr>
            </w:pPr>
            <w:r>
              <w:rPr>
                <w:b/>
                <w:sz w:val="36"/>
              </w:rPr>
              <w:t>1.1-2.0%</w:t>
            </w:r>
          </w:p>
        </w:tc>
      </w:tr>
      <w:tr w:rsidR="00D14B9F">
        <w:tc>
          <w:tcPr>
            <w:tcW w:w="2518" w:type="dxa"/>
            <w:tcBorders>
              <w:top w:val="nil"/>
              <w:left w:val="single" w:sz="12" w:space="0" w:color="auto"/>
              <w:bottom w:val="nil"/>
              <w:right w:val="single" w:sz="6" w:space="0" w:color="auto"/>
            </w:tcBorders>
          </w:tcPr>
          <w:p w:rsidR="00D14B9F" w:rsidRDefault="00D14B9F">
            <w:pPr>
              <w:jc w:val="center"/>
              <w:rPr>
                <w:b/>
                <w:sz w:val="36"/>
              </w:rPr>
            </w:pPr>
            <w:r>
              <w:rPr>
                <w:b/>
                <w:sz w:val="36"/>
              </w:rPr>
              <w:t>A</w:t>
            </w:r>
          </w:p>
        </w:tc>
        <w:tc>
          <w:tcPr>
            <w:tcW w:w="2350" w:type="dxa"/>
            <w:tcBorders>
              <w:top w:val="single" w:sz="6" w:space="0" w:color="auto"/>
              <w:left w:val="single" w:sz="6" w:space="0" w:color="auto"/>
              <w:bottom w:val="single" w:sz="6" w:space="0" w:color="auto"/>
              <w:right w:val="single" w:sz="6" w:space="0" w:color="auto"/>
            </w:tcBorders>
          </w:tcPr>
          <w:p w:rsidR="00D14B9F" w:rsidRDefault="00D14B9F">
            <w:pPr>
              <w:jc w:val="center"/>
              <w:rPr>
                <w:b/>
                <w:sz w:val="36"/>
              </w:rPr>
            </w:pPr>
            <w:r>
              <w:rPr>
                <w:b/>
                <w:sz w:val="36"/>
              </w:rPr>
              <w:t>38</w:t>
            </w:r>
          </w:p>
        </w:tc>
        <w:tc>
          <w:tcPr>
            <w:tcW w:w="2350" w:type="dxa"/>
            <w:tcBorders>
              <w:top w:val="single" w:sz="6" w:space="0" w:color="auto"/>
              <w:left w:val="single" w:sz="6" w:space="0" w:color="auto"/>
              <w:bottom w:val="single" w:sz="6" w:space="0" w:color="auto"/>
              <w:right w:val="single" w:sz="6" w:space="0" w:color="auto"/>
            </w:tcBorders>
          </w:tcPr>
          <w:p w:rsidR="00D14B9F" w:rsidRDefault="00D14B9F">
            <w:pPr>
              <w:jc w:val="center"/>
              <w:rPr>
                <w:b/>
                <w:sz w:val="36"/>
              </w:rPr>
            </w:pPr>
            <w:r>
              <w:rPr>
                <w:b/>
                <w:sz w:val="36"/>
              </w:rPr>
              <w:t>9.2-13.6</w:t>
            </w:r>
          </w:p>
        </w:tc>
        <w:tc>
          <w:tcPr>
            <w:tcW w:w="2350" w:type="dxa"/>
            <w:tcBorders>
              <w:top w:val="single" w:sz="6" w:space="0" w:color="auto"/>
              <w:left w:val="single" w:sz="6" w:space="0" w:color="auto"/>
              <w:bottom w:val="single" w:sz="6" w:space="0" w:color="auto"/>
              <w:right w:val="single" w:sz="12" w:space="0" w:color="auto"/>
            </w:tcBorders>
          </w:tcPr>
          <w:p w:rsidR="00D14B9F" w:rsidRDefault="00D14B9F">
            <w:pPr>
              <w:jc w:val="center"/>
              <w:rPr>
                <w:b/>
                <w:sz w:val="36"/>
              </w:rPr>
            </w:pPr>
            <w:r>
              <w:rPr>
                <w:b/>
                <w:sz w:val="36"/>
              </w:rPr>
              <w:t>2.1-3.0%</w:t>
            </w:r>
          </w:p>
        </w:tc>
      </w:tr>
      <w:tr w:rsidR="00D14B9F">
        <w:tc>
          <w:tcPr>
            <w:tcW w:w="2518" w:type="dxa"/>
            <w:tcBorders>
              <w:top w:val="nil"/>
              <w:left w:val="single" w:sz="12" w:space="0" w:color="auto"/>
              <w:bottom w:val="nil"/>
              <w:right w:val="single" w:sz="6" w:space="0" w:color="auto"/>
            </w:tcBorders>
          </w:tcPr>
          <w:p w:rsidR="00D14B9F" w:rsidRDefault="00D14B9F">
            <w:pPr>
              <w:jc w:val="center"/>
              <w:rPr>
                <w:b/>
                <w:sz w:val="36"/>
              </w:rPr>
            </w:pPr>
          </w:p>
        </w:tc>
        <w:tc>
          <w:tcPr>
            <w:tcW w:w="2350" w:type="dxa"/>
            <w:tcBorders>
              <w:top w:val="single" w:sz="6" w:space="0" w:color="auto"/>
              <w:left w:val="single" w:sz="6" w:space="0" w:color="auto"/>
              <w:bottom w:val="nil"/>
              <w:right w:val="single" w:sz="6" w:space="0" w:color="auto"/>
            </w:tcBorders>
          </w:tcPr>
          <w:p w:rsidR="00D14B9F" w:rsidRDefault="00D14B9F">
            <w:pPr>
              <w:jc w:val="center"/>
              <w:rPr>
                <w:b/>
                <w:sz w:val="36"/>
              </w:rPr>
            </w:pPr>
            <w:r>
              <w:rPr>
                <w:b/>
                <w:sz w:val="36"/>
              </w:rPr>
              <w:t>37</w:t>
            </w:r>
          </w:p>
        </w:tc>
        <w:tc>
          <w:tcPr>
            <w:tcW w:w="2350" w:type="dxa"/>
            <w:tcBorders>
              <w:top w:val="single" w:sz="6" w:space="0" w:color="auto"/>
              <w:left w:val="single" w:sz="6" w:space="0" w:color="auto"/>
              <w:bottom w:val="nil"/>
              <w:right w:val="single" w:sz="6" w:space="0" w:color="auto"/>
            </w:tcBorders>
          </w:tcPr>
          <w:p w:rsidR="00D14B9F" w:rsidRDefault="00D14B9F">
            <w:pPr>
              <w:jc w:val="center"/>
              <w:rPr>
                <w:b/>
                <w:sz w:val="36"/>
              </w:rPr>
            </w:pPr>
            <w:r>
              <w:rPr>
                <w:b/>
                <w:sz w:val="36"/>
              </w:rPr>
              <w:t>13.7-18.1</w:t>
            </w:r>
          </w:p>
        </w:tc>
        <w:tc>
          <w:tcPr>
            <w:tcW w:w="2350" w:type="dxa"/>
            <w:tcBorders>
              <w:top w:val="single" w:sz="6" w:space="0" w:color="auto"/>
              <w:left w:val="single" w:sz="6" w:space="0" w:color="auto"/>
              <w:bottom w:val="nil"/>
              <w:right w:val="single" w:sz="12" w:space="0" w:color="auto"/>
            </w:tcBorders>
          </w:tcPr>
          <w:p w:rsidR="00D14B9F" w:rsidRDefault="00D14B9F">
            <w:pPr>
              <w:jc w:val="center"/>
              <w:rPr>
                <w:b/>
                <w:sz w:val="36"/>
              </w:rPr>
            </w:pPr>
            <w:r>
              <w:rPr>
                <w:b/>
                <w:sz w:val="36"/>
              </w:rPr>
              <w:t>3.1-4.0%</w:t>
            </w:r>
          </w:p>
        </w:tc>
      </w:tr>
      <w:tr w:rsidR="00D14B9F">
        <w:tc>
          <w:tcPr>
            <w:tcW w:w="2518" w:type="dxa"/>
            <w:tcBorders>
              <w:top w:val="nil"/>
              <w:left w:val="single" w:sz="12" w:space="0" w:color="auto"/>
              <w:bottom w:val="double" w:sz="12" w:space="0" w:color="auto"/>
              <w:right w:val="single" w:sz="6" w:space="0" w:color="auto"/>
            </w:tcBorders>
          </w:tcPr>
          <w:p w:rsidR="00D14B9F" w:rsidRDefault="00D14B9F">
            <w:pPr>
              <w:jc w:val="center"/>
              <w:rPr>
                <w:b/>
                <w:sz w:val="36"/>
              </w:rPr>
            </w:pPr>
          </w:p>
        </w:tc>
        <w:tc>
          <w:tcPr>
            <w:tcW w:w="2350" w:type="dxa"/>
            <w:tcBorders>
              <w:top w:val="single" w:sz="6" w:space="0" w:color="auto"/>
              <w:left w:val="single" w:sz="6" w:space="0" w:color="auto"/>
              <w:bottom w:val="double" w:sz="12" w:space="0" w:color="auto"/>
              <w:right w:val="single" w:sz="6" w:space="0" w:color="auto"/>
            </w:tcBorders>
          </w:tcPr>
          <w:p w:rsidR="00D14B9F" w:rsidRDefault="00D14B9F">
            <w:pPr>
              <w:jc w:val="center"/>
              <w:rPr>
                <w:b/>
                <w:sz w:val="36"/>
              </w:rPr>
            </w:pPr>
            <w:r>
              <w:rPr>
                <w:b/>
                <w:sz w:val="36"/>
              </w:rPr>
              <w:t>36</w:t>
            </w:r>
          </w:p>
        </w:tc>
        <w:tc>
          <w:tcPr>
            <w:tcW w:w="2350" w:type="dxa"/>
            <w:tcBorders>
              <w:top w:val="single" w:sz="6" w:space="0" w:color="auto"/>
              <w:left w:val="single" w:sz="6" w:space="0" w:color="auto"/>
              <w:bottom w:val="double" w:sz="12" w:space="0" w:color="auto"/>
              <w:right w:val="single" w:sz="6" w:space="0" w:color="auto"/>
            </w:tcBorders>
          </w:tcPr>
          <w:p w:rsidR="00D14B9F" w:rsidRDefault="00D14B9F">
            <w:pPr>
              <w:jc w:val="center"/>
              <w:rPr>
                <w:b/>
                <w:sz w:val="36"/>
              </w:rPr>
            </w:pPr>
            <w:r>
              <w:rPr>
                <w:b/>
                <w:sz w:val="36"/>
              </w:rPr>
              <w:t>18.2-22.7</w:t>
            </w:r>
          </w:p>
        </w:tc>
        <w:tc>
          <w:tcPr>
            <w:tcW w:w="2350" w:type="dxa"/>
            <w:tcBorders>
              <w:top w:val="single" w:sz="6" w:space="0" w:color="auto"/>
              <w:left w:val="single" w:sz="6" w:space="0" w:color="auto"/>
              <w:bottom w:val="double" w:sz="12" w:space="0" w:color="auto"/>
              <w:right w:val="single" w:sz="12" w:space="0" w:color="auto"/>
            </w:tcBorders>
          </w:tcPr>
          <w:p w:rsidR="00D14B9F" w:rsidRDefault="00D14B9F">
            <w:pPr>
              <w:jc w:val="center"/>
              <w:rPr>
                <w:b/>
                <w:sz w:val="36"/>
              </w:rPr>
            </w:pPr>
            <w:r>
              <w:rPr>
                <w:b/>
                <w:sz w:val="36"/>
              </w:rPr>
              <w:t>4.1-5.0%</w:t>
            </w:r>
          </w:p>
        </w:tc>
      </w:tr>
      <w:tr w:rsidR="00D14B9F">
        <w:tc>
          <w:tcPr>
            <w:tcW w:w="2518" w:type="dxa"/>
            <w:tcBorders>
              <w:top w:val="nil"/>
              <w:left w:val="single" w:sz="12" w:space="0" w:color="auto"/>
              <w:bottom w:val="nil"/>
              <w:right w:val="single" w:sz="6" w:space="0" w:color="auto"/>
            </w:tcBorders>
          </w:tcPr>
          <w:p w:rsidR="00D14B9F" w:rsidRDefault="00D14B9F">
            <w:pPr>
              <w:jc w:val="center"/>
              <w:rPr>
                <w:b/>
                <w:sz w:val="36"/>
              </w:rPr>
            </w:pPr>
          </w:p>
        </w:tc>
        <w:tc>
          <w:tcPr>
            <w:tcW w:w="2350" w:type="dxa"/>
            <w:tcBorders>
              <w:top w:val="nil"/>
              <w:left w:val="single" w:sz="6" w:space="0" w:color="auto"/>
              <w:bottom w:val="nil"/>
              <w:right w:val="single" w:sz="6" w:space="0" w:color="auto"/>
            </w:tcBorders>
          </w:tcPr>
          <w:p w:rsidR="00D14B9F" w:rsidRDefault="00D14B9F">
            <w:pPr>
              <w:jc w:val="center"/>
              <w:rPr>
                <w:b/>
                <w:sz w:val="36"/>
              </w:rPr>
            </w:pPr>
            <w:r>
              <w:rPr>
                <w:b/>
                <w:sz w:val="36"/>
              </w:rPr>
              <w:t>35</w:t>
            </w:r>
          </w:p>
        </w:tc>
        <w:tc>
          <w:tcPr>
            <w:tcW w:w="2350" w:type="dxa"/>
            <w:tcBorders>
              <w:top w:val="nil"/>
              <w:left w:val="single" w:sz="6" w:space="0" w:color="auto"/>
              <w:bottom w:val="nil"/>
              <w:right w:val="single" w:sz="6" w:space="0" w:color="auto"/>
            </w:tcBorders>
          </w:tcPr>
          <w:p w:rsidR="00D14B9F" w:rsidRDefault="00D14B9F">
            <w:pPr>
              <w:jc w:val="center"/>
              <w:rPr>
                <w:b/>
                <w:sz w:val="36"/>
              </w:rPr>
            </w:pPr>
            <w:r>
              <w:rPr>
                <w:b/>
                <w:sz w:val="36"/>
              </w:rPr>
              <w:t>22.8-27.2</w:t>
            </w:r>
          </w:p>
        </w:tc>
        <w:tc>
          <w:tcPr>
            <w:tcW w:w="2350" w:type="dxa"/>
            <w:tcBorders>
              <w:top w:val="nil"/>
              <w:left w:val="single" w:sz="6" w:space="0" w:color="auto"/>
              <w:bottom w:val="nil"/>
              <w:right w:val="single" w:sz="12" w:space="0" w:color="auto"/>
            </w:tcBorders>
          </w:tcPr>
          <w:p w:rsidR="00D14B9F" w:rsidRDefault="00D14B9F">
            <w:pPr>
              <w:jc w:val="center"/>
              <w:rPr>
                <w:b/>
                <w:sz w:val="36"/>
              </w:rPr>
            </w:pPr>
            <w:r>
              <w:rPr>
                <w:b/>
                <w:sz w:val="36"/>
              </w:rPr>
              <w:t>5.1-6.0%</w:t>
            </w:r>
          </w:p>
        </w:tc>
      </w:tr>
      <w:tr w:rsidR="00D14B9F">
        <w:tc>
          <w:tcPr>
            <w:tcW w:w="2518" w:type="dxa"/>
            <w:tcBorders>
              <w:top w:val="nil"/>
              <w:left w:val="single" w:sz="12" w:space="0" w:color="auto"/>
              <w:bottom w:val="nil"/>
              <w:right w:val="single" w:sz="6" w:space="0" w:color="auto"/>
            </w:tcBorders>
          </w:tcPr>
          <w:p w:rsidR="00D14B9F" w:rsidRDefault="00D14B9F">
            <w:pPr>
              <w:jc w:val="center"/>
              <w:rPr>
                <w:b/>
                <w:sz w:val="36"/>
              </w:rPr>
            </w:pPr>
            <w:r>
              <w:rPr>
                <w:b/>
                <w:sz w:val="36"/>
              </w:rPr>
              <w:t>B</w:t>
            </w:r>
          </w:p>
        </w:tc>
        <w:tc>
          <w:tcPr>
            <w:tcW w:w="2350" w:type="dxa"/>
            <w:tcBorders>
              <w:top w:val="single" w:sz="6" w:space="0" w:color="auto"/>
              <w:left w:val="single" w:sz="6" w:space="0" w:color="auto"/>
              <w:bottom w:val="single" w:sz="6" w:space="0" w:color="auto"/>
              <w:right w:val="single" w:sz="6" w:space="0" w:color="auto"/>
            </w:tcBorders>
          </w:tcPr>
          <w:p w:rsidR="00D14B9F" w:rsidRDefault="00D14B9F">
            <w:pPr>
              <w:jc w:val="center"/>
              <w:rPr>
                <w:b/>
                <w:sz w:val="36"/>
              </w:rPr>
            </w:pPr>
            <w:r>
              <w:rPr>
                <w:b/>
                <w:sz w:val="36"/>
              </w:rPr>
              <w:t>34</w:t>
            </w:r>
          </w:p>
        </w:tc>
        <w:tc>
          <w:tcPr>
            <w:tcW w:w="2350" w:type="dxa"/>
            <w:tcBorders>
              <w:top w:val="single" w:sz="6" w:space="0" w:color="auto"/>
              <w:left w:val="single" w:sz="6" w:space="0" w:color="auto"/>
              <w:bottom w:val="single" w:sz="6" w:space="0" w:color="auto"/>
              <w:right w:val="single" w:sz="6" w:space="0" w:color="auto"/>
            </w:tcBorders>
          </w:tcPr>
          <w:p w:rsidR="00D14B9F" w:rsidRDefault="00D14B9F">
            <w:pPr>
              <w:jc w:val="center"/>
              <w:rPr>
                <w:b/>
                <w:sz w:val="36"/>
              </w:rPr>
            </w:pPr>
            <w:r>
              <w:rPr>
                <w:b/>
                <w:sz w:val="36"/>
              </w:rPr>
              <w:t>27.3-31.7</w:t>
            </w:r>
          </w:p>
        </w:tc>
        <w:tc>
          <w:tcPr>
            <w:tcW w:w="2350" w:type="dxa"/>
            <w:tcBorders>
              <w:top w:val="single" w:sz="6" w:space="0" w:color="auto"/>
              <w:left w:val="single" w:sz="6" w:space="0" w:color="auto"/>
              <w:bottom w:val="single" w:sz="6" w:space="0" w:color="auto"/>
              <w:right w:val="single" w:sz="12" w:space="0" w:color="auto"/>
            </w:tcBorders>
          </w:tcPr>
          <w:p w:rsidR="00D14B9F" w:rsidRDefault="00D14B9F">
            <w:pPr>
              <w:jc w:val="center"/>
              <w:rPr>
                <w:b/>
                <w:sz w:val="36"/>
              </w:rPr>
            </w:pPr>
            <w:r>
              <w:rPr>
                <w:b/>
                <w:sz w:val="36"/>
              </w:rPr>
              <w:t>6.1-7.0%</w:t>
            </w:r>
          </w:p>
        </w:tc>
      </w:tr>
      <w:tr w:rsidR="00D14B9F">
        <w:tc>
          <w:tcPr>
            <w:tcW w:w="2518" w:type="dxa"/>
            <w:tcBorders>
              <w:top w:val="nil"/>
              <w:left w:val="single" w:sz="12" w:space="0" w:color="auto"/>
              <w:bottom w:val="nil"/>
              <w:right w:val="single" w:sz="6" w:space="0" w:color="auto"/>
            </w:tcBorders>
          </w:tcPr>
          <w:p w:rsidR="00D14B9F" w:rsidRDefault="00D14B9F">
            <w:pPr>
              <w:jc w:val="center"/>
              <w:rPr>
                <w:b/>
                <w:sz w:val="36"/>
              </w:rPr>
            </w:pPr>
          </w:p>
        </w:tc>
        <w:tc>
          <w:tcPr>
            <w:tcW w:w="2350" w:type="dxa"/>
            <w:tcBorders>
              <w:top w:val="single" w:sz="6" w:space="0" w:color="auto"/>
              <w:left w:val="single" w:sz="6" w:space="0" w:color="auto"/>
              <w:bottom w:val="nil"/>
              <w:right w:val="single" w:sz="6" w:space="0" w:color="auto"/>
            </w:tcBorders>
          </w:tcPr>
          <w:p w:rsidR="00D14B9F" w:rsidRDefault="00D14B9F">
            <w:pPr>
              <w:jc w:val="center"/>
              <w:rPr>
                <w:b/>
                <w:sz w:val="36"/>
              </w:rPr>
            </w:pPr>
            <w:r>
              <w:rPr>
                <w:b/>
                <w:sz w:val="36"/>
              </w:rPr>
              <w:t>33</w:t>
            </w:r>
          </w:p>
        </w:tc>
        <w:tc>
          <w:tcPr>
            <w:tcW w:w="2350" w:type="dxa"/>
            <w:tcBorders>
              <w:top w:val="single" w:sz="6" w:space="0" w:color="auto"/>
              <w:left w:val="single" w:sz="6" w:space="0" w:color="auto"/>
              <w:bottom w:val="nil"/>
              <w:right w:val="single" w:sz="6" w:space="0" w:color="auto"/>
            </w:tcBorders>
          </w:tcPr>
          <w:p w:rsidR="00D14B9F" w:rsidRDefault="00D14B9F">
            <w:pPr>
              <w:jc w:val="center"/>
              <w:rPr>
                <w:b/>
                <w:sz w:val="36"/>
              </w:rPr>
            </w:pPr>
            <w:r>
              <w:rPr>
                <w:b/>
                <w:sz w:val="36"/>
              </w:rPr>
              <w:t>31.8-36.3</w:t>
            </w:r>
          </w:p>
        </w:tc>
        <w:tc>
          <w:tcPr>
            <w:tcW w:w="2350" w:type="dxa"/>
            <w:tcBorders>
              <w:top w:val="single" w:sz="6" w:space="0" w:color="auto"/>
              <w:left w:val="single" w:sz="6" w:space="0" w:color="auto"/>
              <w:bottom w:val="nil"/>
              <w:right w:val="single" w:sz="12" w:space="0" w:color="auto"/>
            </w:tcBorders>
          </w:tcPr>
          <w:p w:rsidR="00D14B9F" w:rsidRDefault="00D14B9F">
            <w:pPr>
              <w:jc w:val="center"/>
              <w:rPr>
                <w:b/>
                <w:sz w:val="36"/>
              </w:rPr>
            </w:pPr>
            <w:r>
              <w:rPr>
                <w:b/>
                <w:sz w:val="36"/>
              </w:rPr>
              <w:t>7.1-8.0%</w:t>
            </w:r>
          </w:p>
        </w:tc>
      </w:tr>
      <w:tr w:rsidR="00D14B9F">
        <w:tc>
          <w:tcPr>
            <w:tcW w:w="2518" w:type="dxa"/>
            <w:tcBorders>
              <w:top w:val="nil"/>
              <w:left w:val="single" w:sz="12" w:space="0" w:color="auto"/>
              <w:bottom w:val="double" w:sz="12" w:space="0" w:color="auto"/>
              <w:right w:val="single" w:sz="6" w:space="0" w:color="auto"/>
            </w:tcBorders>
          </w:tcPr>
          <w:p w:rsidR="00D14B9F" w:rsidRDefault="00D14B9F">
            <w:pPr>
              <w:jc w:val="center"/>
              <w:rPr>
                <w:b/>
                <w:sz w:val="36"/>
              </w:rPr>
            </w:pPr>
          </w:p>
        </w:tc>
        <w:tc>
          <w:tcPr>
            <w:tcW w:w="2350" w:type="dxa"/>
            <w:tcBorders>
              <w:top w:val="single" w:sz="6" w:space="0" w:color="auto"/>
              <w:left w:val="single" w:sz="6" w:space="0" w:color="auto"/>
              <w:bottom w:val="double" w:sz="12" w:space="0" w:color="auto"/>
              <w:right w:val="single" w:sz="6" w:space="0" w:color="auto"/>
            </w:tcBorders>
          </w:tcPr>
          <w:p w:rsidR="00D14B9F" w:rsidRDefault="00D14B9F">
            <w:pPr>
              <w:jc w:val="center"/>
              <w:rPr>
                <w:b/>
                <w:sz w:val="36"/>
              </w:rPr>
            </w:pPr>
            <w:r>
              <w:rPr>
                <w:b/>
                <w:sz w:val="36"/>
              </w:rPr>
              <w:t>32</w:t>
            </w:r>
          </w:p>
        </w:tc>
        <w:tc>
          <w:tcPr>
            <w:tcW w:w="2350" w:type="dxa"/>
            <w:tcBorders>
              <w:top w:val="single" w:sz="6" w:space="0" w:color="auto"/>
              <w:left w:val="single" w:sz="6" w:space="0" w:color="auto"/>
              <w:bottom w:val="double" w:sz="12" w:space="0" w:color="auto"/>
              <w:right w:val="single" w:sz="6" w:space="0" w:color="auto"/>
            </w:tcBorders>
          </w:tcPr>
          <w:p w:rsidR="00D14B9F" w:rsidRDefault="00D14B9F">
            <w:pPr>
              <w:jc w:val="center"/>
              <w:rPr>
                <w:b/>
                <w:sz w:val="36"/>
              </w:rPr>
            </w:pPr>
            <w:r>
              <w:rPr>
                <w:b/>
                <w:sz w:val="36"/>
              </w:rPr>
              <w:t>36.4-40.8</w:t>
            </w:r>
          </w:p>
        </w:tc>
        <w:tc>
          <w:tcPr>
            <w:tcW w:w="2350" w:type="dxa"/>
            <w:tcBorders>
              <w:top w:val="single" w:sz="6" w:space="0" w:color="auto"/>
              <w:left w:val="single" w:sz="6" w:space="0" w:color="auto"/>
              <w:bottom w:val="double" w:sz="12" w:space="0" w:color="auto"/>
              <w:right w:val="single" w:sz="12" w:space="0" w:color="auto"/>
            </w:tcBorders>
          </w:tcPr>
          <w:p w:rsidR="00D14B9F" w:rsidRDefault="00D14B9F">
            <w:pPr>
              <w:jc w:val="center"/>
              <w:rPr>
                <w:b/>
                <w:sz w:val="36"/>
              </w:rPr>
            </w:pPr>
            <w:r>
              <w:rPr>
                <w:b/>
                <w:sz w:val="36"/>
              </w:rPr>
              <w:t>8.1-9.0%</w:t>
            </w:r>
          </w:p>
        </w:tc>
      </w:tr>
      <w:tr w:rsidR="00D14B9F">
        <w:tc>
          <w:tcPr>
            <w:tcW w:w="2518" w:type="dxa"/>
            <w:tcBorders>
              <w:top w:val="nil"/>
              <w:left w:val="single" w:sz="12" w:space="0" w:color="auto"/>
              <w:bottom w:val="nil"/>
              <w:right w:val="single" w:sz="6" w:space="0" w:color="auto"/>
            </w:tcBorders>
          </w:tcPr>
          <w:p w:rsidR="00D14B9F" w:rsidRDefault="00D14B9F">
            <w:pPr>
              <w:jc w:val="center"/>
              <w:rPr>
                <w:b/>
                <w:sz w:val="36"/>
              </w:rPr>
            </w:pPr>
          </w:p>
        </w:tc>
        <w:tc>
          <w:tcPr>
            <w:tcW w:w="2350" w:type="dxa"/>
            <w:tcBorders>
              <w:top w:val="nil"/>
              <w:left w:val="single" w:sz="6" w:space="0" w:color="auto"/>
              <w:bottom w:val="nil"/>
              <w:right w:val="single" w:sz="6" w:space="0" w:color="auto"/>
            </w:tcBorders>
          </w:tcPr>
          <w:p w:rsidR="00D14B9F" w:rsidRDefault="00D14B9F">
            <w:pPr>
              <w:jc w:val="center"/>
              <w:rPr>
                <w:b/>
                <w:sz w:val="36"/>
              </w:rPr>
            </w:pPr>
            <w:r>
              <w:rPr>
                <w:b/>
                <w:sz w:val="36"/>
              </w:rPr>
              <w:t>31</w:t>
            </w:r>
          </w:p>
        </w:tc>
        <w:tc>
          <w:tcPr>
            <w:tcW w:w="2350" w:type="dxa"/>
            <w:tcBorders>
              <w:top w:val="nil"/>
              <w:left w:val="single" w:sz="6" w:space="0" w:color="auto"/>
              <w:bottom w:val="nil"/>
              <w:right w:val="single" w:sz="6" w:space="0" w:color="auto"/>
            </w:tcBorders>
          </w:tcPr>
          <w:p w:rsidR="00D14B9F" w:rsidRDefault="00D14B9F">
            <w:pPr>
              <w:jc w:val="center"/>
              <w:rPr>
                <w:b/>
                <w:sz w:val="36"/>
              </w:rPr>
            </w:pPr>
            <w:r>
              <w:rPr>
                <w:b/>
                <w:sz w:val="36"/>
              </w:rPr>
              <w:t>40.9-49.9</w:t>
            </w:r>
          </w:p>
        </w:tc>
        <w:tc>
          <w:tcPr>
            <w:tcW w:w="2350" w:type="dxa"/>
            <w:tcBorders>
              <w:top w:val="nil"/>
              <w:left w:val="single" w:sz="6" w:space="0" w:color="auto"/>
              <w:bottom w:val="nil"/>
              <w:right w:val="single" w:sz="12" w:space="0" w:color="auto"/>
            </w:tcBorders>
          </w:tcPr>
          <w:p w:rsidR="00D14B9F" w:rsidRDefault="00D14B9F">
            <w:pPr>
              <w:jc w:val="center"/>
              <w:rPr>
                <w:b/>
                <w:sz w:val="36"/>
              </w:rPr>
            </w:pPr>
            <w:r>
              <w:rPr>
                <w:b/>
                <w:sz w:val="36"/>
              </w:rPr>
              <w:t>9.1-11.0%</w:t>
            </w:r>
          </w:p>
        </w:tc>
      </w:tr>
      <w:tr w:rsidR="00D14B9F">
        <w:tc>
          <w:tcPr>
            <w:tcW w:w="2518" w:type="dxa"/>
            <w:tcBorders>
              <w:top w:val="nil"/>
              <w:left w:val="single" w:sz="12" w:space="0" w:color="auto"/>
              <w:bottom w:val="nil"/>
              <w:right w:val="single" w:sz="6" w:space="0" w:color="auto"/>
            </w:tcBorders>
          </w:tcPr>
          <w:p w:rsidR="00D14B9F" w:rsidRDefault="00D14B9F">
            <w:pPr>
              <w:jc w:val="center"/>
              <w:rPr>
                <w:b/>
                <w:sz w:val="36"/>
              </w:rPr>
            </w:pPr>
            <w:r>
              <w:rPr>
                <w:b/>
                <w:sz w:val="36"/>
              </w:rPr>
              <w:t>C</w:t>
            </w:r>
          </w:p>
        </w:tc>
        <w:tc>
          <w:tcPr>
            <w:tcW w:w="2350" w:type="dxa"/>
            <w:tcBorders>
              <w:top w:val="single" w:sz="6" w:space="0" w:color="auto"/>
              <w:left w:val="single" w:sz="6" w:space="0" w:color="auto"/>
              <w:bottom w:val="single" w:sz="6" w:space="0" w:color="auto"/>
              <w:right w:val="single" w:sz="6" w:space="0" w:color="auto"/>
            </w:tcBorders>
          </w:tcPr>
          <w:p w:rsidR="00D14B9F" w:rsidRDefault="00D14B9F">
            <w:pPr>
              <w:jc w:val="center"/>
              <w:rPr>
                <w:b/>
                <w:sz w:val="36"/>
              </w:rPr>
            </w:pPr>
            <w:r>
              <w:rPr>
                <w:b/>
                <w:sz w:val="36"/>
              </w:rPr>
              <w:t>30</w:t>
            </w:r>
          </w:p>
        </w:tc>
        <w:tc>
          <w:tcPr>
            <w:tcW w:w="2350" w:type="dxa"/>
            <w:tcBorders>
              <w:top w:val="single" w:sz="6" w:space="0" w:color="auto"/>
              <w:left w:val="single" w:sz="6" w:space="0" w:color="auto"/>
              <w:bottom w:val="single" w:sz="6" w:space="0" w:color="auto"/>
              <w:right w:val="single" w:sz="6" w:space="0" w:color="auto"/>
            </w:tcBorders>
          </w:tcPr>
          <w:p w:rsidR="00D14B9F" w:rsidRDefault="00D14B9F">
            <w:pPr>
              <w:jc w:val="center"/>
              <w:rPr>
                <w:b/>
                <w:sz w:val="36"/>
              </w:rPr>
            </w:pPr>
            <w:r>
              <w:rPr>
                <w:b/>
                <w:sz w:val="36"/>
              </w:rPr>
              <w:t>50.0-59.0</w:t>
            </w:r>
          </w:p>
        </w:tc>
        <w:tc>
          <w:tcPr>
            <w:tcW w:w="2350" w:type="dxa"/>
            <w:tcBorders>
              <w:top w:val="single" w:sz="6" w:space="0" w:color="auto"/>
              <w:left w:val="single" w:sz="6" w:space="0" w:color="auto"/>
              <w:bottom w:val="single" w:sz="6" w:space="0" w:color="auto"/>
              <w:right w:val="single" w:sz="12" w:space="0" w:color="auto"/>
            </w:tcBorders>
          </w:tcPr>
          <w:p w:rsidR="00D14B9F" w:rsidRDefault="00D14B9F">
            <w:pPr>
              <w:jc w:val="center"/>
              <w:rPr>
                <w:b/>
                <w:sz w:val="36"/>
              </w:rPr>
            </w:pPr>
            <w:r>
              <w:rPr>
                <w:b/>
                <w:sz w:val="36"/>
              </w:rPr>
              <w:t>11.1-13.0%</w:t>
            </w:r>
          </w:p>
        </w:tc>
      </w:tr>
      <w:tr w:rsidR="00D14B9F">
        <w:tc>
          <w:tcPr>
            <w:tcW w:w="2518" w:type="dxa"/>
            <w:tcBorders>
              <w:top w:val="nil"/>
              <w:left w:val="single" w:sz="12" w:space="0" w:color="auto"/>
              <w:bottom w:val="nil"/>
              <w:right w:val="single" w:sz="6" w:space="0" w:color="auto"/>
            </w:tcBorders>
          </w:tcPr>
          <w:p w:rsidR="00D14B9F" w:rsidRDefault="00D14B9F">
            <w:pPr>
              <w:jc w:val="center"/>
              <w:rPr>
                <w:b/>
                <w:sz w:val="36"/>
              </w:rPr>
            </w:pPr>
          </w:p>
        </w:tc>
        <w:tc>
          <w:tcPr>
            <w:tcW w:w="2350" w:type="dxa"/>
            <w:tcBorders>
              <w:top w:val="single" w:sz="6" w:space="0" w:color="auto"/>
              <w:left w:val="single" w:sz="6" w:space="0" w:color="auto"/>
              <w:bottom w:val="nil"/>
              <w:right w:val="single" w:sz="6" w:space="0" w:color="auto"/>
            </w:tcBorders>
          </w:tcPr>
          <w:p w:rsidR="00D14B9F" w:rsidRDefault="00D14B9F">
            <w:pPr>
              <w:jc w:val="center"/>
              <w:rPr>
                <w:b/>
                <w:sz w:val="36"/>
              </w:rPr>
            </w:pPr>
            <w:r>
              <w:rPr>
                <w:b/>
                <w:sz w:val="36"/>
              </w:rPr>
              <w:t>29</w:t>
            </w:r>
          </w:p>
        </w:tc>
        <w:tc>
          <w:tcPr>
            <w:tcW w:w="2350" w:type="dxa"/>
            <w:tcBorders>
              <w:top w:val="single" w:sz="6" w:space="0" w:color="auto"/>
              <w:left w:val="single" w:sz="6" w:space="0" w:color="auto"/>
              <w:bottom w:val="nil"/>
              <w:right w:val="single" w:sz="6" w:space="0" w:color="auto"/>
            </w:tcBorders>
          </w:tcPr>
          <w:p w:rsidR="00D14B9F" w:rsidRDefault="00D14B9F">
            <w:pPr>
              <w:jc w:val="center"/>
              <w:rPr>
                <w:b/>
                <w:sz w:val="36"/>
              </w:rPr>
            </w:pPr>
            <w:r>
              <w:rPr>
                <w:b/>
                <w:sz w:val="36"/>
              </w:rPr>
              <w:t>59.1-68.0</w:t>
            </w:r>
          </w:p>
        </w:tc>
        <w:tc>
          <w:tcPr>
            <w:tcW w:w="2350" w:type="dxa"/>
            <w:tcBorders>
              <w:top w:val="single" w:sz="6" w:space="0" w:color="auto"/>
              <w:left w:val="single" w:sz="6" w:space="0" w:color="auto"/>
              <w:bottom w:val="nil"/>
              <w:right w:val="single" w:sz="12" w:space="0" w:color="auto"/>
            </w:tcBorders>
          </w:tcPr>
          <w:p w:rsidR="00D14B9F" w:rsidRDefault="00D14B9F">
            <w:pPr>
              <w:jc w:val="center"/>
              <w:rPr>
                <w:b/>
                <w:sz w:val="36"/>
              </w:rPr>
            </w:pPr>
            <w:r>
              <w:rPr>
                <w:b/>
                <w:sz w:val="36"/>
              </w:rPr>
              <w:t>13.1-15.0%</w:t>
            </w:r>
          </w:p>
        </w:tc>
      </w:tr>
      <w:tr w:rsidR="00D14B9F">
        <w:tc>
          <w:tcPr>
            <w:tcW w:w="2518" w:type="dxa"/>
            <w:tcBorders>
              <w:top w:val="nil"/>
              <w:left w:val="single" w:sz="12" w:space="0" w:color="auto"/>
              <w:bottom w:val="double" w:sz="12" w:space="0" w:color="auto"/>
              <w:right w:val="single" w:sz="6" w:space="0" w:color="auto"/>
            </w:tcBorders>
          </w:tcPr>
          <w:p w:rsidR="00D14B9F" w:rsidRDefault="00D14B9F">
            <w:pPr>
              <w:jc w:val="center"/>
              <w:rPr>
                <w:b/>
                <w:sz w:val="36"/>
              </w:rPr>
            </w:pPr>
          </w:p>
        </w:tc>
        <w:tc>
          <w:tcPr>
            <w:tcW w:w="2350" w:type="dxa"/>
            <w:tcBorders>
              <w:top w:val="single" w:sz="6" w:space="0" w:color="auto"/>
              <w:left w:val="single" w:sz="6" w:space="0" w:color="auto"/>
              <w:bottom w:val="double" w:sz="12" w:space="0" w:color="auto"/>
              <w:right w:val="single" w:sz="6" w:space="0" w:color="auto"/>
            </w:tcBorders>
          </w:tcPr>
          <w:p w:rsidR="00D14B9F" w:rsidRDefault="00D14B9F">
            <w:pPr>
              <w:jc w:val="center"/>
              <w:rPr>
                <w:b/>
                <w:sz w:val="36"/>
              </w:rPr>
            </w:pPr>
            <w:r>
              <w:rPr>
                <w:b/>
                <w:sz w:val="36"/>
              </w:rPr>
              <w:t>28</w:t>
            </w:r>
          </w:p>
        </w:tc>
        <w:tc>
          <w:tcPr>
            <w:tcW w:w="2350" w:type="dxa"/>
            <w:tcBorders>
              <w:top w:val="single" w:sz="6" w:space="0" w:color="auto"/>
              <w:left w:val="single" w:sz="6" w:space="0" w:color="auto"/>
              <w:bottom w:val="double" w:sz="12" w:space="0" w:color="auto"/>
              <w:right w:val="single" w:sz="6" w:space="0" w:color="auto"/>
            </w:tcBorders>
          </w:tcPr>
          <w:p w:rsidR="00D14B9F" w:rsidRDefault="00D14B9F">
            <w:pPr>
              <w:jc w:val="center"/>
              <w:rPr>
                <w:b/>
                <w:sz w:val="36"/>
              </w:rPr>
            </w:pPr>
            <w:r>
              <w:rPr>
                <w:b/>
                <w:sz w:val="36"/>
              </w:rPr>
              <w:t>68.1-77.1</w:t>
            </w:r>
          </w:p>
        </w:tc>
        <w:tc>
          <w:tcPr>
            <w:tcW w:w="2350" w:type="dxa"/>
            <w:tcBorders>
              <w:top w:val="single" w:sz="6" w:space="0" w:color="auto"/>
              <w:left w:val="single" w:sz="6" w:space="0" w:color="auto"/>
              <w:bottom w:val="double" w:sz="12" w:space="0" w:color="auto"/>
              <w:right w:val="single" w:sz="12" w:space="0" w:color="auto"/>
            </w:tcBorders>
          </w:tcPr>
          <w:p w:rsidR="00D14B9F" w:rsidRDefault="00D14B9F">
            <w:pPr>
              <w:jc w:val="center"/>
              <w:rPr>
                <w:b/>
                <w:sz w:val="36"/>
              </w:rPr>
            </w:pPr>
            <w:r>
              <w:rPr>
                <w:b/>
                <w:sz w:val="36"/>
              </w:rPr>
              <w:t>15.1-17.0%</w:t>
            </w:r>
          </w:p>
        </w:tc>
      </w:tr>
      <w:tr w:rsidR="00D14B9F">
        <w:tc>
          <w:tcPr>
            <w:tcW w:w="2518" w:type="dxa"/>
            <w:tcBorders>
              <w:top w:val="nil"/>
              <w:left w:val="single" w:sz="12" w:space="0" w:color="auto"/>
              <w:bottom w:val="single" w:sz="12" w:space="0" w:color="auto"/>
              <w:right w:val="single" w:sz="6" w:space="0" w:color="auto"/>
            </w:tcBorders>
          </w:tcPr>
          <w:p w:rsidR="00D14B9F" w:rsidRDefault="00D14B9F">
            <w:pPr>
              <w:jc w:val="center"/>
              <w:rPr>
                <w:b/>
                <w:sz w:val="36"/>
              </w:rPr>
            </w:pPr>
            <w:r>
              <w:rPr>
                <w:b/>
                <w:sz w:val="36"/>
              </w:rPr>
              <w:t>Substandard</w:t>
            </w:r>
          </w:p>
        </w:tc>
        <w:tc>
          <w:tcPr>
            <w:tcW w:w="2350" w:type="dxa"/>
            <w:tcBorders>
              <w:top w:val="nil"/>
              <w:left w:val="single" w:sz="6" w:space="0" w:color="auto"/>
              <w:bottom w:val="single" w:sz="12" w:space="0" w:color="auto"/>
              <w:right w:val="single" w:sz="6" w:space="0" w:color="auto"/>
            </w:tcBorders>
          </w:tcPr>
          <w:p w:rsidR="00D14B9F" w:rsidRDefault="00D14B9F">
            <w:pPr>
              <w:jc w:val="center"/>
              <w:rPr>
                <w:b/>
                <w:sz w:val="36"/>
              </w:rPr>
            </w:pPr>
            <w:r>
              <w:rPr>
                <w:b/>
                <w:sz w:val="36"/>
              </w:rPr>
              <w:t>0-27</w:t>
            </w:r>
          </w:p>
        </w:tc>
        <w:tc>
          <w:tcPr>
            <w:tcW w:w="2350" w:type="dxa"/>
            <w:tcBorders>
              <w:top w:val="nil"/>
              <w:left w:val="single" w:sz="6" w:space="0" w:color="auto"/>
              <w:bottom w:val="single" w:sz="12" w:space="0" w:color="auto"/>
              <w:right w:val="single" w:sz="6" w:space="0" w:color="auto"/>
            </w:tcBorders>
          </w:tcPr>
          <w:p w:rsidR="00D14B9F" w:rsidRDefault="00D14B9F">
            <w:pPr>
              <w:jc w:val="center"/>
              <w:rPr>
                <w:b/>
                <w:sz w:val="36"/>
              </w:rPr>
            </w:pPr>
            <w:r>
              <w:rPr>
                <w:b/>
                <w:sz w:val="36"/>
              </w:rPr>
              <w:t>OVER 77.1</w:t>
            </w:r>
          </w:p>
        </w:tc>
        <w:tc>
          <w:tcPr>
            <w:tcW w:w="2350" w:type="dxa"/>
            <w:tcBorders>
              <w:top w:val="nil"/>
              <w:left w:val="single" w:sz="6" w:space="0" w:color="auto"/>
              <w:bottom w:val="single" w:sz="12" w:space="0" w:color="auto"/>
              <w:right w:val="single" w:sz="12" w:space="0" w:color="auto"/>
            </w:tcBorders>
          </w:tcPr>
          <w:p w:rsidR="00D14B9F" w:rsidRDefault="00D14B9F">
            <w:pPr>
              <w:jc w:val="center"/>
              <w:rPr>
                <w:b/>
                <w:sz w:val="36"/>
              </w:rPr>
            </w:pPr>
            <w:r>
              <w:rPr>
                <w:b/>
                <w:sz w:val="36"/>
              </w:rPr>
              <w:t>Over 17%</w:t>
            </w:r>
          </w:p>
        </w:tc>
      </w:tr>
    </w:tbl>
    <w:p w:rsidR="00D14B9F" w:rsidRDefault="00D14B9F">
      <w:pPr>
        <w:rPr>
          <w:b/>
          <w:sz w:val="28"/>
        </w:rPr>
      </w:pPr>
      <w:r>
        <w:br w:type="page"/>
      </w:r>
      <w:bookmarkStart w:id="28" w:name="_Toc83203595"/>
      <w:r>
        <w:rPr>
          <w:b/>
          <w:sz w:val="28"/>
        </w:rPr>
        <w:t>C. 12   GRADE SCORING FOR DEFECT CATEGORIES</w:t>
      </w:r>
      <w:bookmarkEnd w:id="28"/>
    </w:p>
    <w:p w:rsidR="00D14B9F" w:rsidRDefault="00D14B9F">
      <w:pPr>
        <w:jc w:val="center"/>
        <w:rPr>
          <w:b/>
          <w:sz w:val="44"/>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31"/>
        <w:gridCol w:w="1264"/>
        <w:gridCol w:w="1406"/>
        <w:gridCol w:w="1690"/>
        <w:gridCol w:w="1260"/>
        <w:gridCol w:w="1406"/>
        <w:gridCol w:w="1808"/>
      </w:tblGrid>
      <w:tr w:rsidR="00D14B9F">
        <w:tc>
          <w:tcPr>
            <w:tcW w:w="1231" w:type="dxa"/>
            <w:tcBorders>
              <w:top w:val="single" w:sz="6" w:space="0" w:color="auto"/>
              <w:left w:val="single" w:sz="6" w:space="0" w:color="auto"/>
              <w:bottom w:val="nil"/>
              <w:right w:val="single" w:sz="6" w:space="0" w:color="auto"/>
            </w:tcBorders>
          </w:tcPr>
          <w:p w:rsidR="00D14B9F" w:rsidRDefault="00D14B9F">
            <w:pPr>
              <w:jc w:val="center"/>
              <w:rPr>
                <w:b/>
                <w:sz w:val="28"/>
              </w:rPr>
            </w:pPr>
            <w:r>
              <w:rPr>
                <w:b/>
                <w:sz w:val="28"/>
              </w:rPr>
              <w:t>Grade</w:t>
            </w:r>
          </w:p>
        </w:tc>
        <w:tc>
          <w:tcPr>
            <w:tcW w:w="1264" w:type="dxa"/>
            <w:tcBorders>
              <w:top w:val="single" w:sz="6" w:space="0" w:color="auto"/>
              <w:left w:val="single" w:sz="6" w:space="0" w:color="auto"/>
              <w:bottom w:val="single" w:sz="6" w:space="0" w:color="auto"/>
              <w:right w:val="single" w:sz="6" w:space="0" w:color="auto"/>
            </w:tcBorders>
          </w:tcPr>
          <w:p w:rsidR="00D14B9F" w:rsidRDefault="00D14B9F">
            <w:pPr>
              <w:jc w:val="center"/>
              <w:rPr>
                <w:b/>
                <w:sz w:val="28"/>
              </w:rPr>
            </w:pPr>
            <w:r>
              <w:rPr>
                <w:b/>
                <w:sz w:val="28"/>
              </w:rPr>
              <w:t>Points</w:t>
            </w:r>
          </w:p>
        </w:tc>
        <w:tc>
          <w:tcPr>
            <w:tcW w:w="1406" w:type="dxa"/>
            <w:tcBorders>
              <w:top w:val="single" w:sz="6" w:space="0" w:color="auto"/>
              <w:left w:val="single" w:sz="6" w:space="0" w:color="auto"/>
              <w:bottom w:val="single" w:sz="6" w:space="0" w:color="auto"/>
              <w:right w:val="single" w:sz="6" w:space="0" w:color="auto"/>
            </w:tcBorders>
          </w:tcPr>
          <w:p w:rsidR="00D14B9F" w:rsidRDefault="00D14B9F">
            <w:pPr>
              <w:jc w:val="center"/>
              <w:rPr>
                <w:b/>
                <w:sz w:val="28"/>
              </w:rPr>
            </w:pPr>
            <w:r>
              <w:rPr>
                <w:b/>
                <w:sz w:val="28"/>
              </w:rPr>
              <w:t>Green Berries</w:t>
            </w:r>
          </w:p>
        </w:tc>
        <w:tc>
          <w:tcPr>
            <w:tcW w:w="1690" w:type="dxa"/>
            <w:tcBorders>
              <w:top w:val="single" w:sz="6" w:space="0" w:color="auto"/>
              <w:left w:val="single" w:sz="6" w:space="0" w:color="auto"/>
              <w:bottom w:val="single" w:sz="6" w:space="0" w:color="auto"/>
              <w:right w:val="single" w:sz="6" w:space="0" w:color="auto"/>
            </w:tcBorders>
          </w:tcPr>
          <w:p w:rsidR="00D14B9F" w:rsidRDefault="00D14B9F">
            <w:pPr>
              <w:jc w:val="center"/>
              <w:rPr>
                <w:b/>
                <w:sz w:val="28"/>
              </w:rPr>
            </w:pPr>
            <w:r>
              <w:rPr>
                <w:b/>
                <w:sz w:val="28"/>
              </w:rPr>
              <w:t>Damaged &amp; under-developed</w:t>
            </w:r>
          </w:p>
        </w:tc>
        <w:tc>
          <w:tcPr>
            <w:tcW w:w="1260" w:type="dxa"/>
            <w:tcBorders>
              <w:top w:val="single" w:sz="6" w:space="0" w:color="auto"/>
              <w:left w:val="single" w:sz="6" w:space="0" w:color="auto"/>
              <w:bottom w:val="single" w:sz="6" w:space="0" w:color="auto"/>
              <w:right w:val="single" w:sz="6" w:space="0" w:color="auto"/>
            </w:tcBorders>
          </w:tcPr>
          <w:p w:rsidR="00D14B9F" w:rsidRDefault="00D14B9F">
            <w:pPr>
              <w:jc w:val="center"/>
              <w:rPr>
                <w:b/>
                <w:sz w:val="28"/>
              </w:rPr>
            </w:pPr>
            <w:r>
              <w:rPr>
                <w:b/>
                <w:sz w:val="28"/>
              </w:rPr>
              <w:t>Cap stems</w:t>
            </w:r>
          </w:p>
        </w:tc>
        <w:tc>
          <w:tcPr>
            <w:tcW w:w="1406" w:type="dxa"/>
            <w:tcBorders>
              <w:top w:val="single" w:sz="6" w:space="0" w:color="auto"/>
              <w:left w:val="single" w:sz="6" w:space="0" w:color="auto"/>
              <w:bottom w:val="single" w:sz="6" w:space="0" w:color="auto"/>
              <w:right w:val="single" w:sz="6" w:space="0" w:color="auto"/>
            </w:tcBorders>
          </w:tcPr>
          <w:p w:rsidR="00D14B9F" w:rsidRDefault="00D14B9F">
            <w:pPr>
              <w:jc w:val="center"/>
              <w:rPr>
                <w:b/>
                <w:sz w:val="28"/>
              </w:rPr>
            </w:pPr>
            <w:r>
              <w:rPr>
                <w:b/>
                <w:sz w:val="28"/>
              </w:rPr>
              <w:t>Clusters</w:t>
            </w:r>
          </w:p>
        </w:tc>
        <w:tc>
          <w:tcPr>
            <w:tcW w:w="1808" w:type="dxa"/>
            <w:tcBorders>
              <w:top w:val="single" w:sz="6" w:space="0" w:color="auto"/>
              <w:left w:val="single" w:sz="6" w:space="0" w:color="auto"/>
              <w:bottom w:val="nil"/>
              <w:right w:val="single" w:sz="6" w:space="0" w:color="auto"/>
            </w:tcBorders>
          </w:tcPr>
          <w:p w:rsidR="00D14B9F" w:rsidRDefault="00D14B9F">
            <w:pPr>
              <w:jc w:val="center"/>
              <w:rPr>
                <w:b/>
                <w:sz w:val="28"/>
              </w:rPr>
            </w:pPr>
            <w:r>
              <w:rPr>
                <w:b/>
                <w:sz w:val="28"/>
              </w:rPr>
              <w:t>Large stems and leaves</w:t>
            </w:r>
          </w:p>
        </w:tc>
      </w:tr>
      <w:tr w:rsidR="00D14B9F">
        <w:trPr>
          <w:trHeight w:val="520"/>
        </w:trPr>
        <w:tc>
          <w:tcPr>
            <w:tcW w:w="1231" w:type="dxa"/>
            <w:tcBorders>
              <w:top w:val="single" w:sz="6" w:space="0" w:color="auto"/>
              <w:left w:val="single" w:sz="6" w:space="0" w:color="auto"/>
              <w:bottom w:val="nil"/>
              <w:right w:val="single" w:sz="6" w:space="0" w:color="auto"/>
            </w:tcBorders>
          </w:tcPr>
          <w:p w:rsidR="00D14B9F" w:rsidRDefault="00D14B9F">
            <w:pPr>
              <w:jc w:val="center"/>
              <w:rPr>
                <w:b/>
                <w:sz w:val="36"/>
              </w:rPr>
            </w:pPr>
          </w:p>
        </w:tc>
        <w:tc>
          <w:tcPr>
            <w:tcW w:w="1264" w:type="dxa"/>
            <w:tcBorders>
              <w:top w:val="single" w:sz="6" w:space="0" w:color="auto"/>
              <w:left w:val="single" w:sz="6" w:space="0" w:color="auto"/>
              <w:bottom w:val="single" w:sz="6" w:space="0" w:color="auto"/>
              <w:right w:val="single" w:sz="6" w:space="0" w:color="auto"/>
            </w:tcBorders>
          </w:tcPr>
          <w:p w:rsidR="00D14B9F" w:rsidRDefault="00D14B9F">
            <w:pPr>
              <w:jc w:val="center"/>
              <w:rPr>
                <w:b/>
                <w:sz w:val="36"/>
              </w:rPr>
            </w:pPr>
            <w:r>
              <w:rPr>
                <w:b/>
                <w:sz w:val="36"/>
              </w:rPr>
              <w:t>40</w:t>
            </w:r>
          </w:p>
        </w:tc>
        <w:tc>
          <w:tcPr>
            <w:tcW w:w="1406" w:type="dxa"/>
            <w:tcBorders>
              <w:top w:val="single" w:sz="6" w:space="0" w:color="auto"/>
              <w:left w:val="single" w:sz="6" w:space="0" w:color="auto"/>
              <w:bottom w:val="single" w:sz="6" w:space="0" w:color="auto"/>
              <w:right w:val="single" w:sz="6" w:space="0" w:color="auto"/>
            </w:tcBorders>
          </w:tcPr>
          <w:p w:rsidR="00D14B9F" w:rsidRDefault="00D14B9F">
            <w:pPr>
              <w:jc w:val="center"/>
              <w:rPr>
                <w:b/>
                <w:sz w:val="36"/>
              </w:rPr>
            </w:pPr>
            <w:r>
              <w:rPr>
                <w:b/>
                <w:sz w:val="36"/>
              </w:rPr>
              <w:t>0</w:t>
            </w:r>
          </w:p>
        </w:tc>
        <w:tc>
          <w:tcPr>
            <w:tcW w:w="1690" w:type="dxa"/>
            <w:tcBorders>
              <w:top w:val="single" w:sz="6" w:space="0" w:color="auto"/>
              <w:left w:val="single" w:sz="6" w:space="0" w:color="auto"/>
              <w:bottom w:val="single" w:sz="6" w:space="0" w:color="auto"/>
              <w:right w:val="single" w:sz="6" w:space="0" w:color="auto"/>
            </w:tcBorders>
          </w:tcPr>
          <w:p w:rsidR="00D14B9F" w:rsidRDefault="00D14B9F">
            <w:pPr>
              <w:jc w:val="center"/>
              <w:rPr>
                <w:b/>
                <w:sz w:val="36"/>
              </w:rPr>
            </w:pPr>
            <w:r>
              <w:rPr>
                <w:b/>
                <w:sz w:val="36"/>
              </w:rPr>
              <w:t>0</w:t>
            </w:r>
          </w:p>
        </w:tc>
        <w:tc>
          <w:tcPr>
            <w:tcW w:w="1260" w:type="dxa"/>
            <w:tcBorders>
              <w:top w:val="single" w:sz="6" w:space="0" w:color="auto"/>
              <w:left w:val="single" w:sz="6" w:space="0" w:color="auto"/>
              <w:bottom w:val="single" w:sz="6" w:space="0" w:color="auto"/>
              <w:right w:val="single" w:sz="6" w:space="0" w:color="auto"/>
            </w:tcBorders>
          </w:tcPr>
          <w:p w:rsidR="00D14B9F" w:rsidRDefault="00D14B9F">
            <w:pPr>
              <w:jc w:val="center"/>
              <w:rPr>
                <w:b/>
                <w:sz w:val="36"/>
              </w:rPr>
            </w:pPr>
            <w:r>
              <w:rPr>
                <w:b/>
                <w:sz w:val="36"/>
              </w:rPr>
              <w:t>0-2</w:t>
            </w:r>
          </w:p>
        </w:tc>
        <w:tc>
          <w:tcPr>
            <w:tcW w:w="1406" w:type="dxa"/>
            <w:tcBorders>
              <w:top w:val="single" w:sz="6" w:space="0" w:color="auto"/>
              <w:left w:val="single" w:sz="6" w:space="0" w:color="auto"/>
              <w:bottom w:val="single" w:sz="6" w:space="0" w:color="auto"/>
              <w:right w:val="single" w:sz="6" w:space="0" w:color="auto"/>
            </w:tcBorders>
          </w:tcPr>
          <w:p w:rsidR="00D14B9F" w:rsidRDefault="00D14B9F">
            <w:pPr>
              <w:jc w:val="center"/>
              <w:rPr>
                <w:b/>
                <w:sz w:val="36"/>
              </w:rPr>
            </w:pPr>
            <w:r>
              <w:rPr>
                <w:b/>
                <w:sz w:val="36"/>
              </w:rPr>
              <w:t>0</w:t>
            </w:r>
          </w:p>
        </w:tc>
        <w:tc>
          <w:tcPr>
            <w:tcW w:w="1808" w:type="dxa"/>
            <w:tcBorders>
              <w:top w:val="single" w:sz="6" w:space="0" w:color="auto"/>
              <w:left w:val="single" w:sz="6" w:space="0" w:color="auto"/>
              <w:bottom w:val="nil"/>
              <w:right w:val="single" w:sz="6" w:space="0" w:color="auto"/>
            </w:tcBorders>
          </w:tcPr>
          <w:p w:rsidR="00D14B9F" w:rsidRDefault="00D14B9F">
            <w:pPr>
              <w:jc w:val="center"/>
              <w:rPr>
                <w:b/>
                <w:sz w:val="36"/>
              </w:rPr>
            </w:pPr>
          </w:p>
        </w:tc>
      </w:tr>
      <w:tr w:rsidR="00D14B9F">
        <w:trPr>
          <w:trHeight w:val="520"/>
        </w:trPr>
        <w:tc>
          <w:tcPr>
            <w:tcW w:w="1231" w:type="dxa"/>
            <w:tcBorders>
              <w:top w:val="nil"/>
              <w:left w:val="single" w:sz="6" w:space="0" w:color="auto"/>
              <w:bottom w:val="nil"/>
              <w:right w:val="single" w:sz="6" w:space="0" w:color="auto"/>
            </w:tcBorders>
          </w:tcPr>
          <w:p w:rsidR="00D14B9F" w:rsidRDefault="00B1759A">
            <w:pPr>
              <w:jc w:val="center"/>
              <w:rPr>
                <w:b/>
                <w:sz w:val="36"/>
              </w:rPr>
            </w:pPr>
            <w:r>
              <w:rPr>
                <w:noProof/>
              </w:rPr>
              <mc:AlternateContent>
                <mc:Choice Requires="wps">
                  <w:drawing>
                    <wp:anchor distT="0" distB="0" distL="114300" distR="114300" simplePos="0" relativeHeight="251656192" behindDoc="0" locked="0" layoutInCell="0" allowOverlap="1">
                      <wp:simplePos x="0" y="0"/>
                      <wp:positionH relativeFrom="column">
                        <wp:posOffset>5591810</wp:posOffset>
                      </wp:positionH>
                      <wp:positionV relativeFrom="paragraph">
                        <wp:posOffset>48895</wp:posOffset>
                      </wp:positionV>
                      <wp:extent cx="431800" cy="43180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431800"/>
                              </a:xfrm>
                              <a:prstGeom prst="rect">
                                <a:avLst/>
                              </a:prstGeom>
                              <a:solidFill>
                                <a:srgbClr val="A6A6A6"/>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F92F24" id="Rectangle 3" o:spid="_x0000_s1026" style="position:absolute;margin-left:440.3pt;margin-top:3.85pt;width:34pt;height:3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" o:allowincell="f" fillcolor="#a6a6a6" strokeweight="1pt"/>
                  </w:pict>
                </mc:Fallback>
              </mc:AlternateContent>
            </w:r>
          </w:p>
        </w:tc>
        <w:tc>
          <w:tcPr>
            <w:tcW w:w="1264" w:type="dxa"/>
            <w:tcBorders>
              <w:top w:val="single" w:sz="6" w:space="0" w:color="auto"/>
              <w:left w:val="single" w:sz="6" w:space="0" w:color="auto"/>
              <w:bottom w:val="single" w:sz="6" w:space="0" w:color="auto"/>
              <w:right w:val="single" w:sz="6" w:space="0" w:color="auto"/>
            </w:tcBorders>
          </w:tcPr>
          <w:p w:rsidR="00D14B9F" w:rsidRDefault="00D14B9F">
            <w:pPr>
              <w:jc w:val="center"/>
              <w:rPr>
                <w:b/>
                <w:sz w:val="36"/>
              </w:rPr>
            </w:pPr>
            <w:r>
              <w:rPr>
                <w:b/>
                <w:sz w:val="36"/>
              </w:rPr>
              <w:t>39</w:t>
            </w:r>
          </w:p>
        </w:tc>
        <w:tc>
          <w:tcPr>
            <w:tcW w:w="1406" w:type="dxa"/>
            <w:tcBorders>
              <w:top w:val="single" w:sz="6" w:space="0" w:color="auto"/>
              <w:left w:val="single" w:sz="6" w:space="0" w:color="auto"/>
              <w:bottom w:val="single" w:sz="6" w:space="0" w:color="auto"/>
              <w:right w:val="single" w:sz="6" w:space="0" w:color="auto"/>
            </w:tcBorders>
          </w:tcPr>
          <w:p w:rsidR="00D14B9F" w:rsidRDefault="00D14B9F">
            <w:pPr>
              <w:jc w:val="center"/>
              <w:rPr>
                <w:b/>
                <w:sz w:val="36"/>
              </w:rPr>
            </w:pPr>
            <w:r>
              <w:rPr>
                <w:b/>
                <w:sz w:val="36"/>
              </w:rPr>
              <w:t>1</w:t>
            </w:r>
          </w:p>
        </w:tc>
        <w:tc>
          <w:tcPr>
            <w:tcW w:w="1690" w:type="dxa"/>
            <w:tcBorders>
              <w:top w:val="single" w:sz="6" w:space="0" w:color="auto"/>
              <w:left w:val="single" w:sz="6" w:space="0" w:color="auto"/>
              <w:bottom w:val="single" w:sz="6" w:space="0" w:color="auto"/>
              <w:right w:val="single" w:sz="6" w:space="0" w:color="auto"/>
            </w:tcBorders>
          </w:tcPr>
          <w:p w:rsidR="00D14B9F" w:rsidRDefault="00D14B9F">
            <w:pPr>
              <w:jc w:val="center"/>
              <w:rPr>
                <w:b/>
                <w:sz w:val="36"/>
              </w:rPr>
            </w:pPr>
            <w:r>
              <w:rPr>
                <w:b/>
                <w:sz w:val="36"/>
              </w:rPr>
              <w:t>1</w:t>
            </w:r>
          </w:p>
        </w:tc>
        <w:tc>
          <w:tcPr>
            <w:tcW w:w="1260" w:type="dxa"/>
            <w:tcBorders>
              <w:top w:val="single" w:sz="6" w:space="0" w:color="auto"/>
              <w:left w:val="single" w:sz="6" w:space="0" w:color="auto"/>
              <w:bottom w:val="single" w:sz="6" w:space="0" w:color="auto"/>
              <w:right w:val="single" w:sz="6" w:space="0" w:color="auto"/>
            </w:tcBorders>
          </w:tcPr>
          <w:p w:rsidR="00D14B9F" w:rsidRDefault="00D14B9F">
            <w:pPr>
              <w:jc w:val="center"/>
              <w:rPr>
                <w:b/>
                <w:sz w:val="36"/>
              </w:rPr>
            </w:pPr>
            <w:r>
              <w:rPr>
                <w:b/>
                <w:sz w:val="36"/>
              </w:rPr>
              <w:t>3-5</w:t>
            </w:r>
          </w:p>
        </w:tc>
        <w:tc>
          <w:tcPr>
            <w:tcW w:w="1406" w:type="dxa"/>
            <w:tcBorders>
              <w:top w:val="single" w:sz="6" w:space="0" w:color="auto"/>
              <w:left w:val="single" w:sz="6" w:space="0" w:color="auto"/>
              <w:bottom w:val="single" w:sz="6" w:space="0" w:color="auto"/>
              <w:right w:val="single" w:sz="6" w:space="0" w:color="auto"/>
            </w:tcBorders>
          </w:tcPr>
          <w:p w:rsidR="00D14B9F" w:rsidRDefault="00D14B9F">
            <w:pPr>
              <w:jc w:val="center"/>
              <w:rPr>
                <w:b/>
                <w:sz w:val="36"/>
              </w:rPr>
            </w:pPr>
            <w:r>
              <w:rPr>
                <w:b/>
                <w:sz w:val="36"/>
              </w:rPr>
              <w:t>-</w:t>
            </w:r>
          </w:p>
        </w:tc>
        <w:tc>
          <w:tcPr>
            <w:tcW w:w="1808" w:type="dxa"/>
            <w:tcBorders>
              <w:top w:val="nil"/>
              <w:left w:val="single" w:sz="6" w:space="0" w:color="auto"/>
              <w:bottom w:val="nil"/>
              <w:right w:val="single" w:sz="6" w:space="0" w:color="auto"/>
            </w:tcBorders>
          </w:tcPr>
          <w:p w:rsidR="00D14B9F" w:rsidRDefault="00D14B9F">
            <w:pPr>
              <w:jc w:val="center"/>
              <w:rPr>
                <w:b/>
                <w:sz w:val="36"/>
              </w:rPr>
            </w:pPr>
          </w:p>
        </w:tc>
      </w:tr>
      <w:tr w:rsidR="00D14B9F">
        <w:trPr>
          <w:trHeight w:val="520"/>
        </w:trPr>
        <w:tc>
          <w:tcPr>
            <w:tcW w:w="1231" w:type="dxa"/>
            <w:tcBorders>
              <w:top w:val="nil"/>
              <w:left w:val="single" w:sz="6" w:space="0" w:color="auto"/>
              <w:bottom w:val="nil"/>
              <w:right w:val="single" w:sz="6" w:space="0" w:color="auto"/>
            </w:tcBorders>
          </w:tcPr>
          <w:p w:rsidR="00D14B9F" w:rsidRDefault="00D14B9F">
            <w:pPr>
              <w:jc w:val="center"/>
              <w:rPr>
                <w:b/>
                <w:sz w:val="36"/>
              </w:rPr>
            </w:pPr>
            <w:r>
              <w:rPr>
                <w:b/>
                <w:sz w:val="36"/>
              </w:rPr>
              <w:t>A*</w:t>
            </w:r>
          </w:p>
        </w:tc>
        <w:tc>
          <w:tcPr>
            <w:tcW w:w="1264" w:type="dxa"/>
            <w:tcBorders>
              <w:top w:val="single" w:sz="6" w:space="0" w:color="auto"/>
              <w:left w:val="single" w:sz="6" w:space="0" w:color="auto"/>
              <w:bottom w:val="single" w:sz="6" w:space="0" w:color="auto"/>
              <w:right w:val="single" w:sz="6" w:space="0" w:color="auto"/>
            </w:tcBorders>
          </w:tcPr>
          <w:p w:rsidR="00D14B9F" w:rsidRDefault="00D14B9F">
            <w:pPr>
              <w:jc w:val="center"/>
              <w:rPr>
                <w:b/>
                <w:sz w:val="36"/>
              </w:rPr>
            </w:pPr>
            <w:r>
              <w:rPr>
                <w:b/>
                <w:sz w:val="36"/>
              </w:rPr>
              <w:t>38</w:t>
            </w:r>
          </w:p>
        </w:tc>
        <w:tc>
          <w:tcPr>
            <w:tcW w:w="1406" w:type="dxa"/>
            <w:tcBorders>
              <w:top w:val="single" w:sz="6" w:space="0" w:color="auto"/>
              <w:left w:val="single" w:sz="6" w:space="0" w:color="auto"/>
              <w:bottom w:val="single" w:sz="6" w:space="0" w:color="auto"/>
              <w:right w:val="single" w:sz="6" w:space="0" w:color="auto"/>
            </w:tcBorders>
          </w:tcPr>
          <w:p w:rsidR="00D14B9F" w:rsidRDefault="00D14B9F">
            <w:pPr>
              <w:jc w:val="center"/>
              <w:rPr>
                <w:b/>
                <w:sz w:val="36"/>
              </w:rPr>
            </w:pPr>
            <w:r>
              <w:rPr>
                <w:b/>
                <w:sz w:val="36"/>
              </w:rPr>
              <w:t>2</w:t>
            </w:r>
          </w:p>
        </w:tc>
        <w:tc>
          <w:tcPr>
            <w:tcW w:w="1690" w:type="dxa"/>
            <w:tcBorders>
              <w:top w:val="single" w:sz="6" w:space="0" w:color="auto"/>
              <w:left w:val="single" w:sz="6" w:space="0" w:color="auto"/>
              <w:bottom w:val="single" w:sz="6" w:space="0" w:color="auto"/>
              <w:right w:val="single" w:sz="6" w:space="0" w:color="auto"/>
            </w:tcBorders>
          </w:tcPr>
          <w:p w:rsidR="00D14B9F" w:rsidRDefault="00D14B9F">
            <w:pPr>
              <w:jc w:val="center"/>
              <w:rPr>
                <w:b/>
                <w:sz w:val="36"/>
              </w:rPr>
            </w:pPr>
            <w:r>
              <w:rPr>
                <w:b/>
                <w:sz w:val="36"/>
              </w:rPr>
              <w:t>2</w:t>
            </w:r>
          </w:p>
        </w:tc>
        <w:tc>
          <w:tcPr>
            <w:tcW w:w="1260" w:type="dxa"/>
            <w:tcBorders>
              <w:top w:val="single" w:sz="6" w:space="0" w:color="auto"/>
              <w:left w:val="single" w:sz="6" w:space="0" w:color="auto"/>
              <w:bottom w:val="single" w:sz="6" w:space="0" w:color="auto"/>
              <w:right w:val="single" w:sz="6" w:space="0" w:color="auto"/>
            </w:tcBorders>
          </w:tcPr>
          <w:p w:rsidR="00D14B9F" w:rsidRDefault="00D14B9F">
            <w:pPr>
              <w:jc w:val="center"/>
              <w:rPr>
                <w:b/>
                <w:sz w:val="36"/>
              </w:rPr>
            </w:pPr>
            <w:r>
              <w:rPr>
                <w:b/>
                <w:sz w:val="36"/>
              </w:rPr>
              <w:t>6-8</w:t>
            </w:r>
          </w:p>
        </w:tc>
        <w:tc>
          <w:tcPr>
            <w:tcW w:w="1406" w:type="dxa"/>
            <w:tcBorders>
              <w:top w:val="single" w:sz="6" w:space="0" w:color="auto"/>
              <w:left w:val="single" w:sz="6" w:space="0" w:color="auto"/>
              <w:bottom w:val="single" w:sz="6" w:space="0" w:color="auto"/>
              <w:right w:val="single" w:sz="6" w:space="0" w:color="auto"/>
            </w:tcBorders>
          </w:tcPr>
          <w:p w:rsidR="00D14B9F" w:rsidRDefault="00D14B9F">
            <w:pPr>
              <w:jc w:val="center"/>
              <w:rPr>
                <w:b/>
                <w:sz w:val="36"/>
              </w:rPr>
            </w:pPr>
            <w:r>
              <w:rPr>
                <w:b/>
                <w:sz w:val="36"/>
              </w:rPr>
              <w:t>1</w:t>
            </w:r>
          </w:p>
        </w:tc>
        <w:tc>
          <w:tcPr>
            <w:tcW w:w="1808" w:type="dxa"/>
            <w:tcBorders>
              <w:top w:val="nil"/>
              <w:left w:val="single" w:sz="6" w:space="0" w:color="auto"/>
              <w:bottom w:val="nil"/>
              <w:right w:val="single" w:sz="6" w:space="0" w:color="auto"/>
            </w:tcBorders>
          </w:tcPr>
          <w:p w:rsidR="00D14B9F" w:rsidRDefault="00D14B9F">
            <w:pPr>
              <w:jc w:val="center"/>
              <w:rPr>
                <w:b/>
                <w:sz w:val="36"/>
              </w:rPr>
            </w:pPr>
          </w:p>
        </w:tc>
      </w:tr>
      <w:tr w:rsidR="00D14B9F">
        <w:trPr>
          <w:trHeight w:val="520"/>
        </w:trPr>
        <w:tc>
          <w:tcPr>
            <w:tcW w:w="1231" w:type="dxa"/>
            <w:tcBorders>
              <w:top w:val="nil"/>
              <w:left w:val="single" w:sz="6" w:space="0" w:color="auto"/>
              <w:bottom w:val="nil"/>
              <w:right w:val="single" w:sz="6" w:space="0" w:color="auto"/>
            </w:tcBorders>
          </w:tcPr>
          <w:p w:rsidR="00D14B9F" w:rsidRDefault="00D14B9F">
            <w:pPr>
              <w:jc w:val="center"/>
              <w:rPr>
                <w:b/>
                <w:sz w:val="36"/>
              </w:rPr>
            </w:pPr>
          </w:p>
        </w:tc>
        <w:tc>
          <w:tcPr>
            <w:tcW w:w="1264" w:type="dxa"/>
            <w:tcBorders>
              <w:top w:val="single" w:sz="6" w:space="0" w:color="auto"/>
              <w:left w:val="single" w:sz="6" w:space="0" w:color="auto"/>
              <w:bottom w:val="single" w:sz="6" w:space="0" w:color="auto"/>
              <w:right w:val="single" w:sz="6" w:space="0" w:color="auto"/>
            </w:tcBorders>
          </w:tcPr>
          <w:p w:rsidR="00D14B9F" w:rsidRDefault="00D14B9F">
            <w:pPr>
              <w:jc w:val="center"/>
              <w:rPr>
                <w:b/>
                <w:sz w:val="36"/>
              </w:rPr>
            </w:pPr>
            <w:r>
              <w:rPr>
                <w:b/>
                <w:sz w:val="36"/>
              </w:rPr>
              <w:t>37</w:t>
            </w:r>
          </w:p>
        </w:tc>
        <w:tc>
          <w:tcPr>
            <w:tcW w:w="1406" w:type="dxa"/>
            <w:tcBorders>
              <w:top w:val="single" w:sz="6" w:space="0" w:color="auto"/>
              <w:left w:val="single" w:sz="6" w:space="0" w:color="auto"/>
              <w:bottom w:val="single" w:sz="6" w:space="0" w:color="auto"/>
              <w:right w:val="single" w:sz="6" w:space="0" w:color="auto"/>
            </w:tcBorders>
          </w:tcPr>
          <w:p w:rsidR="00D14B9F" w:rsidRDefault="00D14B9F">
            <w:pPr>
              <w:jc w:val="center"/>
              <w:rPr>
                <w:b/>
                <w:sz w:val="36"/>
              </w:rPr>
            </w:pPr>
            <w:r>
              <w:rPr>
                <w:b/>
                <w:sz w:val="36"/>
              </w:rPr>
              <w:t>3</w:t>
            </w:r>
          </w:p>
        </w:tc>
        <w:tc>
          <w:tcPr>
            <w:tcW w:w="1690" w:type="dxa"/>
            <w:tcBorders>
              <w:top w:val="single" w:sz="6" w:space="0" w:color="auto"/>
              <w:left w:val="single" w:sz="6" w:space="0" w:color="auto"/>
              <w:bottom w:val="single" w:sz="6" w:space="0" w:color="auto"/>
              <w:right w:val="single" w:sz="6" w:space="0" w:color="auto"/>
            </w:tcBorders>
          </w:tcPr>
          <w:p w:rsidR="00D14B9F" w:rsidRDefault="00D14B9F">
            <w:pPr>
              <w:jc w:val="center"/>
              <w:rPr>
                <w:b/>
                <w:sz w:val="36"/>
              </w:rPr>
            </w:pPr>
            <w:r>
              <w:rPr>
                <w:b/>
                <w:sz w:val="36"/>
              </w:rPr>
              <w:t>3</w:t>
            </w:r>
          </w:p>
        </w:tc>
        <w:tc>
          <w:tcPr>
            <w:tcW w:w="1260" w:type="dxa"/>
            <w:tcBorders>
              <w:top w:val="single" w:sz="6" w:space="0" w:color="auto"/>
              <w:left w:val="single" w:sz="6" w:space="0" w:color="auto"/>
              <w:bottom w:val="single" w:sz="6" w:space="0" w:color="auto"/>
              <w:right w:val="single" w:sz="6" w:space="0" w:color="auto"/>
            </w:tcBorders>
          </w:tcPr>
          <w:p w:rsidR="00D14B9F" w:rsidRDefault="00D14B9F">
            <w:pPr>
              <w:jc w:val="center"/>
              <w:rPr>
                <w:b/>
                <w:sz w:val="36"/>
              </w:rPr>
            </w:pPr>
            <w:r>
              <w:rPr>
                <w:b/>
                <w:sz w:val="36"/>
              </w:rPr>
              <w:t>9-11</w:t>
            </w:r>
          </w:p>
        </w:tc>
        <w:tc>
          <w:tcPr>
            <w:tcW w:w="1406" w:type="dxa"/>
            <w:tcBorders>
              <w:top w:val="single" w:sz="6" w:space="0" w:color="auto"/>
              <w:left w:val="single" w:sz="6" w:space="0" w:color="auto"/>
              <w:bottom w:val="single" w:sz="6" w:space="0" w:color="auto"/>
              <w:right w:val="single" w:sz="6" w:space="0" w:color="auto"/>
            </w:tcBorders>
          </w:tcPr>
          <w:p w:rsidR="00D14B9F" w:rsidRDefault="00D14B9F">
            <w:pPr>
              <w:jc w:val="center"/>
              <w:rPr>
                <w:b/>
                <w:sz w:val="36"/>
              </w:rPr>
            </w:pPr>
            <w:r>
              <w:rPr>
                <w:b/>
                <w:sz w:val="36"/>
              </w:rPr>
              <w:t>-</w:t>
            </w:r>
          </w:p>
        </w:tc>
        <w:tc>
          <w:tcPr>
            <w:tcW w:w="1808" w:type="dxa"/>
            <w:tcBorders>
              <w:top w:val="nil"/>
              <w:left w:val="single" w:sz="6" w:space="0" w:color="auto"/>
              <w:bottom w:val="nil"/>
              <w:right w:val="single" w:sz="6" w:space="0" w:color="auto"/>
            </w:tcBorders>
          </w:tcPr>
          <w:p w:rsidR="00D14B9F" w:rsidRDefault="00D14B9F">
            <w:pPr>
              <w:jc w:val="center"/>
              <w:rPr>
                <w:b/>
                <w:sz w:val="28"/>
              </w:rPr>
            </w:pPr>
            <w:r>
              <w:rPr>
                <w:b/>
                <w:sz w:val="28"/>
              </w:rPr>
              <w:t>12x12mm</w:t>
            </w:r>
          </w:p>
        </w:tc>
      </w:tr>
      <w:tr w:rsidR="00D14B9F">
        <w:trPr>
          <w:trHeight w:val="520"/>
        </w:trPr>
        <w:tc>
          <w:tcPr>
            <w:tcW w:w="1231" w:type="dxa"/>
            <w:tcBorders>
              <w:top w:val="nil"/>
              <w:left w:val="single" w:sz="6" w:space="0" w:color="auto"/>
              <w:bottom w:val="nil"/>
              <w:right w:val="single" w:sz="6" w:space="0" w:color="auto"/>
            </w:tcBorders>
          </w:tcPr>
          <w:p w:rsidR="00D14B9F" w:rsidRDefault="00D14B9F">
            <w:pPr>
              <w:jc w:val="center"/>
              <w:rPr>
                <w:b/>
                <w:sz w:val="36"/>
              </w:rPr>
            </w:pPr>
          </w:p>
        </w:tc>
        <w:tc>
          <w:tcPr>
            <w:tcW w:w="1264" w:type="dxa"/>
            <w:tcBorders>
              <w:top w:val="single" w:sz="6" w:space="0" w:color="auto"/>
              <w:left w:val="single" w:sz="6" w:space="0" w:color="auto"/>
              <w:bottom w:val="single" w:sz="6" w:space="0" w:color="auto"/>
              <w:right w:val="single" w:sz="6" w:space="0" w:color="auto"/>
            </w:tcBorders>
          </w:tcPr>
          <w:p w:rsidR="00D14B9F" w:rsidRDefault="00D14B9F">
            <w:pPr>
              <w:jc w:val="center"/>
              <w:rPr>
                <w:b/>
                <w:sz w:val="36"/>
              </w:rPr>
            </w:pPr>
            <w:r>
              <w:rPr>
                <w:b/>
                <w:sz w:val="36"/>
              </w:rPr>
              <w:t>36</w:t>
            </w:r>
          </w:p>
        </w:tc>
        <w:tc>
          <w:tcPr>
            <w:tcW w:w="1406" w:type="dxa"/>
            <w:tcBorders>
              <w:top w:val="single" w:sz="6" w:space="0" w:color="auto"/>
              <w:left w:val="single" w:sz="6" w:space="0" w:color="auto"/>
              <w:bottom w:val="nil"/>
              <w:right w:val="single" w:sz="6" w:space="0" w:color="auto"/>
            </w:tcBorders>
          </w:tcPr>
          <w:p w:rsidR="00D14B9F" w:rsidRDefault="00D14B9F">
            <w:pPr>
              <w:jc w:val="center"/>
              <w:rPr>
                <w:b/>
                <w:sz w:val="36"/>
              </w:rPr>
            </w:pPr>
            <w:r>
              <w:rPr>
                <w:b/>
                <w:sz w:val="36"/>
              </w:rPr>
              <w:t>4-5</w:t>
            </w:r>
          </w:p>
        </w:tc>
        <w:tc>
          <w:tcPr>
            <w:tcW w:w="1690" w:type="dxa"/>
            <w:tcBorders>
              <w:top w:val="single" w:sz="6" w:space="0" w:color="auto"/>
              <w:left w:val="single" w:sz="6" w:space="0" w:color="auto"/>
              <w:bottom w:val="nil"/>
              <w:right w:val="single" w:sz="6" w:space="0" w:color="auto"/>
            </w:tcBorders>
          </w:tcPr>
          <w:p w:rsidR="00D14B9F" w:rsidRDefault="00D14B9F">
            <w:pPr>
              <w:jc w:val="center"/>
              <w:rPr>
                <w:b/>
                <w:sz w:val="36"/>
              </w:rPr>
            </w:pPr>
            <w:r>
              <w:rPr>
                <w:b/>
                <w:sz w:val="36"/>
              </w:rPr>
              <w:t>4-5</w:t>
            </w:r>
          </w:p>
        </w:tc>
        <w:tc>
          <w:tcPr>
            <w:tcW w:w="1260" w:type="dxa"/>
            <w:tcBorders>
              <w:top w:val="single" w:sz="6" w:space="0" w:color="auto"/>
              <w:left w:val="single" w:sz="6" w:space="0" w:color="auto"/>
              <w:bottom w:val="nil"/>
              <w:right w:val="single" w:sz="6" w:space="0" w:color="auto"/>
            </w:tcBorders>
          </w:tcPr>
          <w:p w:rsidR="00D14B9F" w:rsidRDefault="00D14B9F">
            <w:pPr>
              <w:jc w:val="center"/>
              <w:rPr>
                <w:b/>
                <w:sz w:val="36"/>
              </w:rPr>
            </w:pPr>
            <w:r>
              <w:rPr>
                <w:b/>
                <w:sz w:val="36"/>
              </w:rPr>
              <w:t>12-15</w:t>
            </w:r>
          </w:p>
        </w:tc>
        <w:tc>
          <w:tcPr>
            <w:tcW w:w="1406" w:type="dxa"/>
            <w:tcBorders>
              <w:top w:val="single" w:sz="6" w:space="0" w:color="auto"/>
              <w:left w:val="single" w:sz="6" w:space="0" w:color="auto"/>
              <w:bottom w:val="nil"/>
              <w:right w:val="single" w:sz="6" w:space="0" w:color="auto"/>
            </w:tcBorders>
          </w:tcPr>
          <w:p w:rsidR="00D14B9F" w:rsidRDefault="00D14B9F">
            <w:pPr>
              <w:jc w:val="center"/>
              <w:rPr>
                <w:b/>
                <w:sz w:val="36"/>
              </w:rPr>
            </w:pPr>
            <w:r>
              <w:rPr>
                <w:b/>
                <w:sz w:val="36"/>
              </w:rPr>
              <w:t>2</w:t>
            </w:r>
          </w:p>
        </w:tc>
        <w:tc>
          <w:tcPr>
            <w:tcW w:w="1808" w:type="dxa"/>
            <w:tcBorders>
              <w:top w:val="nil"/>
              <w:left w:val="single" w:sz="6" w:space="0" w:color="auto"/>
              <w:bottom w:val="single" w:sz="6" w:space="0" w:color="auto"/>
              <w:right w:val="single" w:sz="6" w:space="0" w:color="auto"/>
            </w:tcBorders>
          </w:tcPr>
          <w:p w:rsidR="00D14B9F" w:rsidRDefault="00D14B9F">
            <w:pPr>
              <w:jc w:val="center"/>
              <w:rPr>
                <w:b/>
                <w:sz w:val="36"/>
              </w:rPr>
            </w:pPr>
          </w:p>
        </w:tc>
      </w:tr>
      <w:tr w:rsidR="00D14B9F">
        <w:trPr>
          <w:trHeight w:val="520"/>
        </w:trPr>
        <w:tc>
          <w:tcPr>
            <w:tcW w:w="1231" w:type="dxa"/>
            <w:tcBorders>
              <w:top w:val="nil"/>
              <w:left w:val="single" w:sz="6" w:space="0" w:color="auto"/>
              <w:bottom w:val="nil"/>
              <w:right w:val="single" w:sz="6" w:space="0" w:color="auto"/>
            </w:tcBorders>
          </w:tcPr>
          <w:p w:rsidR="00D14B9F" w:rsidRDefault="00D14B9F">
            <w:pPr>
              <w:jc w:val="center"/>
              <w:rPr>
                <w:b/>
                <w:sz w:val="36"/>
              </w:rPr>
            </w:pPr>
          </w:p>
        </w:tc>
        <w:tc>
          <w:tcPr>
            <w:tcW w:w="1264" w:type="dxa"/>
            <w:tcBorders>
              <w:top w:val="single" w:sz="6" w:space="0" w:color="auto"/>
              <w:left w:val="single" w:sz="6" w:space="0" w:color="auto"/>
              <w:bottom w:val="single" w:sz="6" w:space="0" w:color="auto"/>
              <w:right w:val="single" w:sz="6" w:space="0" w:color="auto"/>
            </w:tcBorders>
          </w:tcPr>
          <w:p w:rsidR="00D14B9F" w:rsidRDefault="00D14B9F">
            <w:pPr>
              <w:jc w:val="center"/>
              <w:rPr>
                <w:b/>
                <w:sz w:val="36"/>
              </w:rPr>
            </w:pPr>
          </w:p>
        </w:tc>
        <w:tc>
          <w:tcPr>
            <w:tcW w:w="3096" w:type="dxa"/>
            <w:gridSpan w:val="2"/>
            <w:tcBorders>
              <w:top w:val="single" w:sz="6" w:space="0" w:color="auto"/>
              <w:left w:val="single" w:sz="6" w:space="0" w:color="auto"/>
              <w:bottom w:val="single" w:sz="6" w:space="0" w:color="auto"/>
              <w:right w:val="nil"/>
            </w:tcBorders>
          </w:tcPr>
          <w:p w:rsidR="00D14B9F" w:rsidRDefault="00D14B9F">
            <w:pPr>
              <w:jc w:val="center"/>
              <w:rPr>
                <w:b/>
                <w:sz w:val="32"/>
              </w:rPr>
            </w:pPr>
            <w:r>
              <w:rPr>
                <w:b/>
                <w:sz w:val="32"/>
              </w:rPr>
              <w:t>Max 8 Green</w:t>
            </w:r>
          </w:p>
        </w:tc>
        <w:tc>
          <w:tcPr>
            <w:tcW w:w="2666" w:type="dxa"/>
            <w:gridSpan w:val="2"/>
            <w:tcBorders>
              <w:top w:val="single" w:sz="6" w:space="0" w:color="auto"/>
              <w:left w:val="single" w:sz="6" w:space="0" w:color="auto"/>
              <w:bottom w:val="single" w:sz="6" w:space="0" w:color="auto"/>
              <w:right w:val="nil"/>
            </w:tcBorders>
          </w:tcPr>
          <w:p w:rsidR="00D14B9F" w:rsidRDefault="00D14B9F">
            <w:pPr>
              <w:jc w:val="center"/>
              <w:rPr>
                <w:b/>
                <w:sz w:val="32"/>
              </w:rPr>
            </w:pPr>
            <w:r>
              <w:rPr>
                <w:b/>
                <w:sz w:val="32"/>
              </w:rPr>
              <w:t>Max 2 Clusters</w:t>
            </w:r>
          </w:p>
        </w:tc>
        <w:tc>
          <w:tcPr>
            <w:tcW w:w="1808" w:type="dxa"/>
            <w:tcBorders>
              <w:top w:val="single" w:sz="6" w:space="0" w:color="auto"/>
              <w:left w:val="single" w:sz="6" w:space="0" w:color="auto"/>
              <w:bottom w:val="nil"/>
              <w:right w:val="single" w:sz="6" w:space="0" w:color="auto"/>
            </w:tcBorders>
          </w:tcPr>
          <w:p w:rsidR="00D14B9F" w:rsidRDefault="00D14B9F">
            <w:pPr>
              <w:jc w:val="center"/>
              <w:rPr>
                <w:b/>
                <w:sz w:val="36"/>
              </w:rPr>
            </w:pPr>
          </w:p>
        </w:tc>
      </w:tr>
      <w:tr w:rsidR="00D14B9F">
        <w:trPr>
          <w:trHeight w:val="520"/>
        </w:trPr>
        <w:tc>
          <w:tcPr>
            <w:tcW w:w="1231" w:type="dxa"/>
            <w:tcBorders>
              <w:top w:val="single" w:sz="6" w:space="0" w:color="auto"/>
              <w:left w:val="single" w:sz="6" w:space="0" w:color="auto"/>
              <w:bottom w:val="nil"/>
              <w:right w:val="single" w:sz="6" w:space="0" w:color="auto"/>
            </w:tcBorders>
          </w:tcPr>
          <w:p w:rsidR="00D14B9F" w:rsidRDefault="00B1759A">
            <w:pPr>
              <w:jc w:val="center"/>
              <w:rPr>
                <w:b/>
                <w:sz w:val="36"/>
              </w:rPr>
            </w:pPr>
            <w:r>
              <w:rPr>
                <w:noProof/>
              </w:rPr>
              <mc:AlternateContent>
                <mc:Choice Requires="wps">
                  <w:drawing>
                    <wp:anchor distT="0" distB="0" distL="114300" distR="114300" simplePos="0" relativeHeight="251657216" behindDoc="0" locked="0" layoutInCell="0" allowOverlap="1">
                      <wp:simplePos x="0" y="0"/>
                      <wp:positionH relativeFrom="column">
                        <wp:posOffset>5408930</wp:posOffset>
                      </wp:positionH>
                      <wp:positionV relativeFrom="paragraph">
                        <wp:posOffset>157480</wp:posOffset>
                      </wp:positionV>
                      <wp:extent cx="720090" cy="720090"/>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720090"/>
                              </a:xfrm>
                              <a:prstGeom prst="rect">
                                <a:avLst/>
                              </a:prstGeom>
                              <a:solidFill>
                                <a:srgbClr val="A6A6A6"/>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5A587E" id="Rectangle 4" o:spid="_x0000_s1026" style="position:absolute;margin-left:425.9pt;margin-top:12.4pt;width:56.7pt;height:56.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" o:allowincell="f" fillcolor="#a6a6a6" strokeweight="1pt"/>
                  </w:pict>
                </mc:Fallback>
              </mc:AlternateContent>
            </w:r>
          </w:p>
        </w:tc>
        <w:tc>
          <w:tcPr>
            <w:tcW w:w="1264" w:type="dxa"/>
            <w:tcBorders>
              <w:top w:val="single" w:sz="6" w:space="0" w:color="auto"/>
              <w:left w:val="single" w:sz="6" w:space="0" w:color="auto"/>
              <w:bottom w:val="single" w:sz="6" w:space="0" w:color="auto"/>
              <w:right w:val="single" w:sz="6" w:space="0" w:color="auto"/>
            </w:tcBorders>
          </w:tcPr>
          <w:p w:rsidR="00D14B9F" w:rsidRDefault="00D14B9F">
            <w:pPr>
              <w:jc w:val="center"/>
              <w:rPr>
                <w:b/>
                <w:sz w:val="36"/>
              </w:rPr>
            </w:pPr>
            <w:r>
              <w:rPr>
                <w:b/>
                <w:sz w:val="36"/>
              </w:rPr>
              <w:t>35</w:t>
            </w:r>
          </w:p>
        </w:tc>
        <w:tc>
          <w:tcPr>
            <w:tcW w:w="1406" w:type="dxa"/>
            <w:tcBorders>
              <w:top w:val="single" w:sz="6" w:space="0" w:color="auto"/>
              <w:left w:val="single" w:sz="6" w:space="0" w:color="auto"/>
              <w:bottom w:val="single" w:sz="6" w:space="0" w:color="auto"/>
              <w:right w:val="single" w:sz="6" w:space="0" w:color="auto"/>
            </w:tcBorders>
          </w:tcPr>
          <w:p w:rsidR="00D14B9F" w:rsidRDefault="00D14B9F">
            <w:pPr>
              <w:jc w:val="center"/>
              <w:rPr>
                <w:b/>
                <w:sz w:val="36"/>
              </w:rPr>
            </w:pPr>
            <w:r>
              <w:rPr>
                <w:b/>
                <w:sz w:val="36"/>
              </w:rPr>
              <w:t>6</w:t>
            </w:r>
          </w:p>
        </w:tc>
        <w:tc>
          <w:tcPr>
            <w:tcW w:w="1690" w:type="dxa"/>
            <w:tcBorders>
              <w:top w:val="single" w:sz="6" w:space="0" w:color="auto"/>
              <w:left w:val="single" w:sz="6" w:space="0" w:color="auto"/>
              <w:bottom w:val="single" w:sz="6" w:space="0" w:color="auto"/>
              <w:right w:val="single" w:sz="6" w:space="0" w:color="auto"/>
            </w:tcBorders>
          </w:tcPr>
          <w:p w:rsidR="00D14B9F" w:rsidRDefault="00D14B9F">
            <w:pPr>
              <w:jc w:val="center"/>
              <w:rPr>
                <w:b/>
                <w:sz w:val="36"/>
              </w:rPr>
            </w:pPr>
            <w:r>
              <w:rPr>
                <w:b/>
                <w:sz w:val="36"/>
              </w:rPr>
              <w:t>6</w:t>
            </w:r>
          </w:p>
        </w:tc>
        <w:tc>
          <w:tcPr>
            <w:tcW w:w="1260" w:type="dxa"/>
            <w:tcBorders>
              <w:top w:val="single" w:sz="6" w:space="0" w:color="auto"/>
              <w:left w:val="single" w:sz="6" w:space="0" w:color="auto"/>
              <w:bottom w:val="single" w:sz="6" w:space="0" w:color="auto"/>
              <w:right w:val="single" w:sz="6" w:space="0" w:color="auto"/>
            </w:tcBorders>
          </w:tcPr>
          <w:p w:rsidR="00D14B9F" w:rsidRDefault="00D14B9F">
            <w:pPr>
              <w:jc w:val="center"/>
              <w:rPr>
                <w:b/>
                <w:sz w:val="36"/>
              </w:rPr>
            </w:pPr>
            <w:r>
              <w:rPr>
                <w:b/>
                <w:sz w:val="36"/>
              </w:rPr>
              <w:t>16-18</w:t>
            </w:r>
          </w:p>
        </w:tc>
        <w:tc>
          <w:tcPr>
            <w:tcW w:w="1406" w:type="dxa"/>
            <w:tcBorders>
              <w:top w:val="single" w:sz="6" w:space="0" w:color="auto"/>
              <w:left w:val="single" w:sz="6" w:space="0" w:color="auto"/>
              <w:bottom w:val="single" w:sz="6" w:space="0" w:color="auto"/>
              <w:right w:val="single" w:sz="6" w:space="0" w:color="auto"/>
            </w:tcBorders>
          </w:tcPr>
          <w:p w:rsidR="00D14B9F" w:rsidRDefault="00D14B9F">
            <w:pPr>
              <w:jc w:val="center"/>
              <w:rPr>
                <w:b/>
                <w:sz w:val="36"/>
              </w:rPr>
            </w:pPr>
            <w:r>
              <w:rPr>
                <w:b/>
                <w:sz w:val="36"/>
              </w:rPr>
              <w:t>3</w:t>
            </w:r>
          </w:p>
        </w:tc>
        <w:tc>
          <w:tcPr>
            <w:tcW w:w="1808" w:type="dxa"/>
            <w:tcBorders>
              <w:top w:val="single" w:sz="6" w:space="0" w:color="auto"/>
              <w:left w:val="single" w:sz="6" w:space="0" w:color="auto"/>
              <w:bottom w:val="nil"/>
              <w:right w:val="single" w:sz="6" w:space="0" w:color="auto"/>
            </w:tcBorders>
          </w:tcPr>
          <w:p w:rsidR="00D14B9F" w:rsidRDefault="00D14B9F">
            <w:pPr>
              <w:jc w:val="center"/>
              <w:rPr>
                <w:b/>
                <w:sz w:val="36"/>
              </w:rPr>
            </w:pPr>
          </w:p>
        </w:tc>
      </w:tr>
      <w:tr w:rsidR="00D14B9F">
        <w:trPr>
          <w:trHeight w:val="520"/>
        </w:trPr>
        <w:tc>
          <w:tcPr>
            <w:tcW w:w="1231" w:type="dxa"/>
            <w:tcBorders>
              <w:top w:val="nil"/>
              <w:left w:val="single" w:sz="6" w:space="0" w:color="auto"/>
              <w:bottom w:val="nil"/>
              <w:right w:val="single" w:sz="6" w:space="0" w:color="auto"/>
            </w:tcBorders>
          </w:tcPr>
          <w:p w:rsidR="00D14B9F" w:rsidRDefault="00D14B9F">
            <w:pPr>
              <w:jc w:val="center"/>
              <w:rPr>
                <w:b/>
                <w:sz w:val="36"/>
              </w:rPr>
            </w:pPr>
          </w:p>
        </w:tc>
        <w:tc>
          <w:tcPr>
            <w:tcW w:w="1264" w:type="dxa"/>
            <w:tcBorders>
              <w:top w:val="single" w:sz="6" w:space="0" w:color="auto"/>
              <w:left w:val="single" w:sz="6" w:space="0" w:color="auto"/>
              <w:bottom w:val="single" w:sz="6" w:space="0" w:color="auto"/>
              <w:right w:val="single" w:sz="6" w:space="0" w:color="auto"/>
            </w:tcBorders>
          </w:tcPr>
          <w:p w:rsidR="00D14B9F" w:rsidRDefault="00D14B9F">
            <w:pPr>
              <w:jc w:val="center"/>
              <w:rPr>
                <w:b/>
                <w:sz w:val="36"/>
              </w:rPr>
            </w:pPr>
            <w:r>
              <w:rPr>
                <w:b/>
                <w:sz w:val="36"/>
              </w:rPr>
              <w:t>34</w:t>
            </w:r>
          </w:p>
        </w:tc>
        <w:tc>
          <w:tcPr>
            <w:tcW w:w="1406" w:type="dxa"/>
            <w:tcBorders>
              <w:top w:val="single" w:sz="6" w:space="0" w:color="auto"/>
              <w:left w:val="single" w:sz="6" w:space="0" w:color="auto"/>
              <w:bottom w:val="single" w:sz="6" w:space="0" w:color="auto"/>
              <w:right w:val="single" w:sz="6" w:space="0" w:color="auto"/>
            </w:tcBorders>
          </w:tcPr>
          <w:p w:rsidR="00D14B9F" w:rsidRDefault="00D14B9F">
            <w:pPr>
              <w:jc w:val="center"/>
              <w:rPr>
                <w:b/>
                <w:sz w:val="36"/>
              </w:rPr>
            </w:pPr>
            <w:r>
              <w:rPr>
                <w:b/>
                <w:sz w:val="36"/>
              </w:rPr>
              <w:t>7</w:t>
            </w:r>
          </w:p>
        </w:tc>
        <w:tc>
          <w:tcPr>
            <w:tcW w:w="1690" w:type="dxa"/>
            <w:tcBorders>
              <w:top w:val="single" w:sz="6" w:space="0" w:color="auto"/>
              <w:left w:val="single" w:sz="6" w:space="0" w:color="auto"/>
              <w:bottom w:val="single" w:sz="6" w:space="0" w:color="auto"/>
              <w:right w:val="single" w:sz="6" w:space="0" w:color="auto"/>
            </w:tcBorders>
          </w:tcPr>
          <w:p w:rsidR="00D14B9F" w:rsidRDefault="00D14B9F">
            <w:pPr>
              <w:jc w:val="center"/>
              <w:rPr>
                <w:b/>
                <w:sz w:val="36"/>
              </w:rPr>
            </w:pPr>
            <w:r>
              <w:rPr>
                <w:b/>
                <w:sz w:val="36"/>
              </w:rPr>
              <w:t>7</w:t>
            </w:r>
          </w:p>
        </w:tc>
        <w:tc>
          <w:tcPr>
            <w:tcW w:w="1260" w:type="dxa"/>
            <w:tcBorders>
              <w:top w:val="single" w:sz="6" w:space="0" w:color="auto"/>
              <w:left w:val="single" w:sz="6" w:space="0" w:color="auto"/>
              <w:bottom w:val="single" w:sz="6" w:space="0" w:color="auto"/>
              <w:right w:val="single" w:sz="6" w:space="0" w:color="auto"/>
            </w:tcBorders>
          </w:tcPr>
          <w:p w:rsidR="00D14B9F" w:rsidRDefault="00D14B9F">
            <w:pPr>
              <w:jc w:val="center"/>
              <w:rPr>
                <w:b/>
                <w:sz w:val="36"/>
              </w:rPr>
            </w:pPr>
            <w:r>
              <w:rPr>
                <w:b/>
                <w:sz w:val="36"/>
              </w:rPr>
              <w:t>19-21</w:t>
            </w:r>
          </w:p>
        </w:tc>
        <w:tc>
          <w:tcPr>
            <w:tcW w:w="1406" w:type="dxa"/>
            <w:tcBorders>
              <w:top w:val="single" w:sz="6" w:space="0" w:color="auto"/>
              <w:left w:val="single" w:sz="6" w:space="0" w:color="auto"/>
              <w:bottom w:val="single" w:sz="6" w:space="0" w:color="auto"/>
              <w:right w:val="single" w:sz="6" w:space="0" w:color="auto"/>
            </w:tcBorders>
          </w:tcPr>
          <w:p w:rsidR="00D14B9F" w:rsidRDefault="00D14B9F">
            <w:pPr>
              <w:jc w:val="center"/>
              <w:rPr>
                <w:b/>
                <w:sz w:val="36"/>
              </w:rPr>
            </w:pPr>
            <w:r>
              <w:rPr>
                <w:b/>
                <w:sz w:val="36"/>
              </w:rPr>
              <w:t>-</w:t>
            </w:r>
          </w:p>
        </w:tc>
        <w:tc>
          <w:tcPr>
            <w:tcW w:w="1808" w:type="dxa"/>
            <w:tcBorders>
              <w:top w:val="nil"/>
              <w:left w:val="single" w:sz="6" w:space="0" w:color="auto"/>
              <w:bottom w:val="nil"/>
              <w:right w:val="single" w:sz="6" w:space="0" w:color="auto"/>
            </w:tcBorders>
          </w:tcPr>
          <w:p w:rsidR="00D14B9F" w:rsidRDefault="00D14B9F">
            <w:pPr>
              <w:jc w:val="center"/>
              <w:rPr>
                <w:b/>
                <w:sz w:val="36"/>
              </w:rPr>
            </w:pPr>
          </w:p>
        </w:tc>
      </w:tr>
      <w:tr w:rsidR="00D14B9F">
        <w:trPr>
          <w:trHeight w:val="520"/>
        </w:trPr>
        <w:tc>
          <w:tcPr>
            <w:tcW w:w="1231" w:type="dxa"/>
            <w:tcBorders>
              <w:top w:val="nil"/>
              <w:left w:val="single" w:sz="6" w:space="0" w:color="auto"/>
              <w:bottom w:val="nil"/>
              <w:right w:val="single" w:sz="6" w:space="0" w:color="auto"/>
            </w:tcBorders>
          </w:tcPr>
          <w:p w:rsidR="00D14B9F" w:rsidRDefault="00D14B9F">
            <w:pPr>
              <w:jc w:val="center"/>
              <w:rPr>
                <w:b/>
                <w:sz w:val="36"/>
              </w:rPr>
            </w:pPr>
            <w:r>
              <w:rPr>
                <w:b/>
                <w:sz w:val="36"/>
              </w:rPr>
              <w:t>B*</w:t>
            </w:r>
          </w:p>
        </w:tc>
        <w:tc>
          <w:tcPr>
            <w:tcW w:w="1264" w:type="dxa"/>
            <w:tcBorders>
              <w:top w:val="single" w:sz="6" w:space="0" w:color="auto"/>
              <w:left w:val="single" w:sz="6" w:space="0" w:color="auto"/>
              <w:bottom w:val="single" w:sz="6" w:space="0" w:color="auto"/>
              <w:right w:val="single" w:sz="6" w:space="0" w:color="auto"/>
            </w:tcBorders>
          </w:tcPr>
          <w:p w:rsidR="00D14B9F" w:rsidRDefault="00D14B9F">
            <w:pPr>
              <w:jc w:val="center"/>
              <w:rPr>
                <w:b/>
                <w:sz w:val="36"/>
              </w:rPr>
            </w:pPr>
            <w:r>
              <w:rPr>
                <w:b/>
                <w:sz w:val="36"/>
              </w:rPr>
              <w:t>33</w:t>
            </w:r>
          </w:p>
        </w:tc>
        <w:tc>
          <w:tcPr>
            <w:tcW w:w="1406" w:type="dxa"/>
            <w:tcBorders>
              <w:top w:val="single" w:sz="6" w:space="0" w:color="auto"/>
              <w:left w:val="single" w:sz="6" w:space="0" w:color="auto"/>
              <w:bottom w:val="single" w:sz="6" w:space="0" w:color="auto"/>
              <w:right w:val="single" w:sz="6" w:space="0" w:color="auto"/>
            </w:tcBorders>
          </w:tcPr>
          <w:p w:rsidR="00D14B9F" w:rsidRDefault="00D14B9F">
            <w:pPr>
              <w:jc w:val="center"/>
              <w:rPr>
                <w:b/>
                <w:sz w:val="36"/>
              </w:rPr>
            </w:pPr>
            <w:r>
              <w:rPr>
                <w:b/>
                <w:sz w:val="36"/>
              </w:rPr>
              <w:t>8</w:t>
            </w:r>
          </w:p>
        </w:tc>
        <w:tc>
          <w:tcPr>
            <w:tcW w:w="1690" w:type="dxa"/>
            <w:tcBorders>
              <w:top w:val="single" w:sz="6" w:space="0" w:color="auto"/>
              <w:left w:val="single" w:sz="6" w:space="0" w:color="auto"/>
              <w:bottom w:val="single" w:sz="6" w:space="0" w:color="auto"/>
              <w:right w:val="single" w:sz="6" w:space="0" w:color="auto"/>
            </w:tcBorders>
          </w:tcPr>
          <w:p w:rsidR="00D14B9F" w:rsidRDefault="00D14B9F">
            <w:pPr>
              <w:jc w:val="center"/>
              <w:rPr>
                <w:b/>
                <w:sz w:val="36"/>
              </w:rPr>
            </w:pPr>
            <w:r>
              <w:rPr>
                <w:b/>
                <w:sz w:val="36"/>
              </w:rPr>
              <w:t>8</w:t>
            </w:r>
          </w:p>
        </w:tc>
        <w:tc>
          <w:tcPr>
            <w:tcW w:w="1260" w:type="dxa"/>
            <w:tcBorders>
              <w:top w:val="single" w:sz="6" w:space="0" w:color="auto"/>
              <w:left w:val="single" w:sz="6" w:space="0" w:color="auto"/>
              <w:bottom w:val="single" w:sz="6" w:space="0" w:color="auto"/>
              <w:right w:val="single" w:sz="6" w:space="0" w:color="auto"/>
            </w:tcBorders>
          </w:tcPr>
          <w:p w:rsidR="00D14B9F" w:rsidRDefault="00D14B9F">
            <w:pPr>
              <w:jc w:val="center"/>
              <w:rPr>
                <w:b/>
                <w:sz w:val="36"/>
              </w:rPr>
            </w:pPr>
            <w:r>
              <w:rPr>
                <w:b/>
                <w:sz w:val="36"/>
              </w:rPr>
              <w:t>22-24</w:t>
            </w:r>
          </w:p>
        </w:tc>
        <w:tc>
          <w:tcPr>
            <w:tcW w:w="1406" w:type="dxa"/>
            <w:tcBorders>
              <w:top w:val="single" w:sz="6" w:space="0" w:color="auto"/>
              <w:left w:val="single" w:sz="6" w:space="0" w:color="auto"/>
              <w:bottom w:val="single" w:sz="6" w:space="0" w:color="auto"/>
              <w:right w:val="single" w:sz="6" w:space="0" w:color="auto"/>
            </w:tcBorders>
          </w:tcPr>
          <w:p w:rsidR="00D14B9F" w:rsidRDefault="00D14B9F">
            <w:pPr>
              <w:jc w:val="center"/>
              <w:rPr>
                <w:b/>
                <w:sz w:val="36"/>
              </w:rPr>
            </w:pPr>
            <w:r>
              <w:rPr>
                <w:b/>
                <w:sz w:val="36"/>
              </w:rPr>
              <w:t>4</w:t>
            </w:r>
          </w:p>
        </w:tc>
        <w:tc>
          <w:tcPr>
            <w:tcW w:w="1808" w:type="dxa"/>
            <w:tcBorders>
              <w:top w:val="nil"/>
              <w:left w:val="single" w:sz="6" w:space="0" w:color="auto"/>
              <w:bottom w:val="nil"/>
              <w:right w:val="single" w:sz="6" w:space="0" w:color="auto"/>
            </w:tcBorders>
          </w:tcPr>
          <w:p w:rsidR="00D14B9F" w:rsidRDefault="00D14B9F">
            <w:pPr>
              <w:jc w:val="center"/>
              <w:rPr>
                <w:b/>
                <w:sz w:val="36"/>
              </w:rPr>
            </w:pPr>
          </w:p>
        </w:tc>
      </w:tr>
      <w:tr w:rsidR="00D14B9F">
        <w:trPr>
          <w:trHeight w:val="520"/>
        </w:trPr>
        <w:tc>
          <w:tcPr>
            <w:tcW w:w="1231" w:type="dxa"/>
            <w:tcBorders>
              <w:top w:val="nil"/>
              <w:left w:val="single" w:sz="6" w:space="0" w:color="auto"/>
              <w:bottom w:val="nil"/>
              <w:right w:val="single" w:sz="6" w:space="0" w:color="auto"/>
            </w:tcBorders>
          </w:tcPr>
          <w:p w:rsidR="00D14B9F" w:rsidRDefault="00D14B9F">
            <w:pPr>
              <w:jc w:val="center"/>
              <w:rPr>
                <w:b/>
                <w:sz w:val="36"/>
              </w:rPr>
            </w:pPr>
          </w:p>
        </w:tc>
        <w:tc>
          <w:tcPr>
            <w:tcW w:w="1264" w:type="dxa"/>
            <w:tcBorders>
              <w:top w:val="single" w:sz="6" w:space="0" w:color="auto"/>
              <w:left w:val="single" w:sz="6" w:space="0" w:color="auto"/>
              <w:bottom w:val="single" w:sz="6" w:space="0" w:color="auto"/>
              <w:right w:val="single" w:sz="6" w:space="0" w:color="auto"/>
            </w:tcBorders>
          </w:tcPr>
          <w:p w:rsidR="00D14B9F" w:rsidRDefault="00D14B9F">
            <w:pPr>
              <w:jc w:val="center"/>
              <w:rPr>
                <w:b/>
                <w:sz w:val="36"/>
              </w:rPr>
            </w:pPr>
            <w:r>
              <w:rPr>
                <w:b/>
                <w:sz w:val="36"/>
              </w:rPr>
              <w:t>32</w:t>
            </w:r>
          </w:p>
        </w:tc>
        <w:tc>
          <w:tcPr>
            <w:tcW w:w="1406" w:type="dxa"/>
            <w:tcBorders>
              <w:top w:val="single" w:sz="6" w:space="0" w:color="auto"/>
              <w:left w:val="single" w:sz="6" w:space="0" w:color="auto"/>
              <w:bottom w:val="nil"/>
              <w:right w:val="single" w:sz="6" w:space="0" w:color="auto"/>
            </w:tcBorders>
          </w:tcPr>
          <w:p w:rsidR="00D14B9F" w:rsidRDefault="00D14B9F">
            <w:pPr>
              <w:jc w:val="center"/>
              <w:rPr>
                <w:b/>
                <w:sz w:val="36"/>
              </w:rPr>
            </w:pPr>
            <w:r>
              <w:rPr>
                <w:b/>
                <w:sz w:val="36"/>
              </w:rPr>
              <w:t>9-10</w:t>
            </w:r>
          </w:p>
        </w:tc>
        <w:tc>
          <w:tcPr>
            <w:tcW w:w="1690" w:type="dxa"/>
            <w:tcBorders>
              <w:top w:val="single" w:sz="6" w:space="0" w:color="auto"/>
              <w:left w:val="single" w:sz="6" w:space="0" w:color="auto"/>
              <w:bottom w:val="nil"/>
              <w:right w:val="single" w:sz="6" w:space="0" w:color="auto"/>
            </w:tcBorders>
          </w:tcPr>
          <w:p w:rsidR="00D14B9F" w:rsidRDefault="00D14B9F">
            <w:pPr>
              <w:jc w:val="center"/>
              <w:rPr>
                <w:b/>
                <w:sz w:val="36"/>
              </w:rPr>
            </w:pPr>
            <w:r>
              <w:rPr>
                <w:b/>
                <w:sz w:val="36"/>
              </w:rPr>
              <w:t>-</w:t>
            </w:r>
          </w:p>
        </w:tc>
        <w:tc>
          <w:tcPr>
            <w:tcW w:w="1260" w:type="dxa"/>
            <w:tcBorders>
              <w:top w:val="single" w:sz="6" w:space="0" w:color="auto"/>
              <w:left w:val="single" w:sz="6" w:space="0" w:color="auto"/>
              <w:bottom w:val="nil"/>
              <w:right w:val="single" w:sz="6" w:space="0" w:color="auto"/>
            </w:tcBorders>
          </w:tcPr>
          <w:p w:rsidR="00D14B9F" w:rsidRDefault="00D14B9F">
            <w:pPr>
              <w:jc w:val="center"/>
              <w:rPr>
                <w:b/>
                <w:sz w:val="36"/>
              </w:rPr>
            </w:pPr>
            <w:r>
              <w:rPr>
                <w:b/>
                <w:sz w:val="36"/>
              </w:rPr>
              <w:t>25-27</w:t>
            </w:r>
          </w:p>
        </w:tc>
        <w:tc>
          <w:tcPr>
            <w:tcW w:w="1406" w:type="dxa"/>
            <w:tcBorders>
              <w:top w:val="single" w:sz="6" w:space="0" w:color="auto"/>
              <w:left w:val="single" w:sz="6" w:space="0" w:color="auto"/>
              <w:bottom w:val="nil"/>
              <w:right w:val="single" w:sz="6" w:space="0" w:color="auto"/>
            </w:tcBorders>
          </w:tcPr>
          <w:p w:rsidR="00D14B9F" w:rsidRDefault="00D14B9F">
            <w:pPr>
              <w:jc w:val="center"/>
              <w:rPr>
                <w:b/>
                <w:sz w:val="36"/>
              </w:rPr>
            </w:pPr>
            <w:r>
              <w:rPr>
                <w:b/>
                <w:sz w:val="36"/>
              </w:rPr>
              <w:t>-</w:t>
            </w:r>
          </w:p>
        </w:tc>
        <w:tc>
          <w:tcPr>
            <w:tcW w:w="1808" w:type="dxa"/>
            <w:tcBorders>
              <w:top w:val="nil"/>
              <w:left w:val="single" w:sz="6" w:space="0" w:color="auto"/>
              <w:bottom w:val="single" w:sz="6" w:space="0" w:color="auto"/>
              <w:right w:val="single" w:sz="6" w:space="0" w:color="auto"/>
            </w:tcBorders>
          </w:tcPr>
          <w:p w:rsidR="00D14B9F" w:rsidRDefault="00D14B9F">
            <w:pPr>
              <w:jc w:val="center"/>
              <w:rPr>
                <w:b/>
                <w:sz w:val="28"/>
              </w:rPr>
            </w:pPr>
            <w:r>
              <w:rPr>
                <w:b/>
                <w:sz w:val="28"/>
              </w:rPr>
              <w:t>20x20mm</w:t>
            </w:r>
          </w:p>
        </w:tc>
      </w:tr>
      <w:tr w:rsidR="00D14B9F">
        <w:trPr>
          <w:trHeight w:val="520"/>
        </w:trPr>
        <w:tc>
          <w:tcPr>
            <w:tcW w:w="1231" w:type="dxa"/>
            <w:tcBorders>
              <w:top w:val="nil"/>
              <w:left w:val="single" w:sz="6" w:space="0" w:color="auto"/>
              <w:bottom w:val="nil"/>
              <w:right w:val="single" w:sz="6" w:space="0" w:color="auto"/>
            </w:tcBorders>
          </w:tcPr>
          <w:p w:rsidR="00D14B9F" w:rsidRDefault="00D14B9F">
            <w:pPr>
              <w:jc w:val="center"/>
              <w:rPr>
                <w:b/>
                <w:sz w:val="36"/>
              </w:rPr>
            </w:pPr>
          </w:p>
        </w:tc>
        <w:tc>
          <w:tcPr>
            <w:tcW w:w="1264" w:type="dxa"/>
            <w:tcBorders>
              <w:top w:val="single" w:sz="6" w:space="0" w:color="auto"/>
              <w:left w:val="single" w:sz="6" w:space="0" w:color="auto"/>
              <w:bottom w:val="single" w:sz="6" w:space="0" w:color="auto"/>
              <w:right w:val="single" w:sz="6" w:space="0" w:color="auto"/>
            </w:tcBorders>
          </w:tcPr>
          <w:p w:rsidR="00D14B9F" w:rsidRDefault="00D14B9F">
            <w:pPr>
              <w:jc w:val="center"/>
              <w:rPr>
                <w:b/>
                <w:sz w:val="36"/>
              </w:rPr>
            </w:pPr>
          </w:p>
        </w:tc>
        <w:tc>
          <w:tcPr>
            <w:tcW w:w="3096" w:type="dxa"/>
            <w:gridSpan w:val="2"/>
            <w:tcBorders>
              <w:top w:val="single" w:sz="6" w:space="0" w:color="auto"/>
              <w:left w:val="single" w:sz="6" w:space="0" w:color="auto"/>
              <w:bottom w:val="single" w:sz="6" w:space="0" w:color="auto"/>
              <w:right w:val="nil"/>
            </w:tcBorders>
          </w:tcPr>
          <w:p w:rsidR="00D14B9F" w:rsidRDefault="00D14B9F">
            <w:pPr>
              <w:jc w:val="center"/>
              <w:rPr>
                <w:b/>
                <w:sz w:val="32"/>
              </w:rPr>
            </w:pPr>
            <w:r>
              <w:rPr>
                <w:b/>
                <w:sz w:val="32"/>
              </w:rPr>
              <w:t>Max 15 Green</w:t>
            </w:r>
          </w:p>
        </w:tc>
        <w:tc>
          <w:tcPr>
            <w:tcW w:w="2666" w:type="dxa"/>
            <w:gridSpan w:val="2"/>
            <w:tcBorders>
              <w:top w:val="single" w:sz="6" w:space="0" w:color="auto"/>
              <w:left w:val="single" w:sz="6" w:space="0" w:color="auto"/>
              <w:bottom w:val="single" w:sz="6" w:space="0" w:color="auto"/>
              <w:right w:val="nil"/>
            </w:tcBorders>
          </w:tcPr>
          <w:p w:rsidR="00D14B9F" w:rsidRDefault="00D14B9F">
            <w:pPr>
              <w:jc w:val="center"/>
              <w:rPr>
                <w:b/>
                <w:sz w:val="32"/>
              </w:rPr>
            </w:pPr>
            <w:r>
              <w:rPr>
                <w:b/>
                <w:sz w:val="32"/>
              </w:rPr>
              <w:t>Max 4 Clusters</w:t>
            </w:r>
          </w:p>
        </w:tc>
        <w:tc>
          <w:tcPr>
            <w:tcW w:w="1808" w:type="dxa"/>
            <w:tcBorders>
              <w:top w:val="single" w:sz="6" w:space="0" w:color="auto"/>
              <w:left w:val="single" w:sz="6" w:space="0" w:color="auto"/>
              <w:bottom w:val="nil"/>
              <w:right w:val="single" w:sz="6" w:space="0" w:color="auto"/>
            </w:tcBorders>
          </w:tcPr>
          <w:p w:rsidR="00D14B9F" w:rsidRDefault="00D14B9F">
            <w:pPr>
              <w:jc w:val="center"/>
              <w:rPr>
                <w:b/>
                <w:sz w:val="36"/>
              </w:rPr>
            </w:pPr>
          </w:p>
        </w:tc>
      </w:tr>
      <w:tr w:rsidR="00D14B9F">
        <w:trPr>
          <w:trHeight w:val="520"/>
        </w:trPr>
        <w:tc>
          <w:tcPr>
            <w:tcW w:w="1231" w:type="dxa"/>
            <w:tcBorders>
              <w:top w:val="single" w:sz="6" w:space="0" w:color="auto"/>
              <w:left w:val="single" w:sz="6" w:space="0" w:color="auto"/>
              <w:bottom w:val="nil"/>
              <w:right w:val="single" w:sz="6" w:space="0" w:color="auto"/>
            </w:tcBorders>
          </w:tcPr>
          <w:p w:rsidR="00D14B9F" w:rsidRDefault="00B1759A">
            <w:pPr>
              <w:jc w:val="center"/>
              <w:rPr>
                <w:b/>
                <w:sz w:val="36"/>
              </w:rPr>
            </w:pPr>
            <w:r>
              <w:rPr>
                <w:noProof/>
              </w:rPr>
              <mc:AlternateContent>
                <mc:Choice Requires="wps">
                  <w:drawing>
                    <wp:anchor distT="0" distB="0" distL="114300" distR="114300" simplePos="0" relativeHeight="251658240" behindDoc="0" locked="0" layoutInCell="0" allowOverlap="1">
                      <wp:simplePos x="0" y="0"/>
                      <wp:positionH relativeFrom="column">
                        <wp:posOffset>5317490</wp:posOffset>
                      </wp:positionH>
                      <wp:positionV relativeFrom="paragraph">
                        <wp:posOffset>104140</wp:posOffset>
                      </wp:positionV>
                      <wp:extent cx="900430" cy="900430"/>
                      <wp:effectExtent l="0" t="0" r="0"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0430" cy="900430"/>
                              </a:xfrm>
                              <a:prstGeom prst="rect">
                                <a:avLst/>
                              </a:prstGeom>
                              <a:solidFill>
                                <a:srgbClr val="A6A6A6"/>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ECE188" id="Rectangle 5" o:spid="_x0000_s1026" style="position:absolute;margin-left:418.7pt;margin-top:8.2pt;width:70.9pt;height:70.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" o:allowincell="f" fillcolor="#a6a6a6" strokeweight="1pt"/>
                  </w:pict>
                </mc:Fallback>
              </mc:AlternateContent>
            </w:r>
          </w:p>
        </w:tc>
        <w:tc>
          <w:tcPr>
            <w:tcW w:w="1264" w:type="dxa"/>
            <w:tcBorders>
              <w:top w:val="single" w:sz="6" w:space="0" w:color="auto"/>
              <w:left w:val="single" w:sz="6" w:space="0" w:color="auto"/>
              <w:bottom w:val="single" w:sz="6" w:space="0" w:color="auto"/>
              <w:right w:val="single" w:sz="6" w:space="0" w:color="auto"/>
            </w:tcBorders>
          </w:tcPr>
          <w:p w:rsidR="00D14B9F" w:rsidRDefault="00D14B9F">
            <w:pPr>
              <w:jc w:val="center"/>
              <w:rPr>
                <w:b/>
                <w:sz w:val="36"/>
              </w:rPr>
            </w:pPr>
            <w:r>
              <w:rPr>
                <w:b/>
                <w:sz w:val="36"/>
              </w:rPr>
              <w:t>31</w:t>
            </w:r>
          </w:p>
        </w:tc>
        <w:tc>
          <w:tcPr>
            <w:tcW w:w="1406" w:type="dxa"/>
            <w:tcBorders>
              <w:top w:val="single" w:sz="6" w:space="0" w:color="auto"/>
              <w:left w:val="single" w:sz="6" w:space="0" w:color="auto"/>
              <w:bottom w:val="single" w:sz="6" w:space="0" w:color="auto"/>
              <w:right w:val="single" w:sz="6" w:space="0" w:color="auto"/>
            </w:tcBorders>
          </w:tcPr>
          <w:p w:rsidR="00D14B9F" w:rsidRDefault="00D14B9F">
            <w:pPr>
              <w:jc w:val="center"/>
              <w:rPr>
                <w:b/>
                <w:sz w:val="36"/>
              </w:rPr>
            </w:pPr>
            <w:r>
              <w:rPr>
                <w:b/>
                <w:sz w:val="36"/>
              </w:rPr>
              <w:t>11</w:t>
            </w:r>
          </w:p>
        </w:tc>
        <w:tc>
          <w:tcPr>
            <w:tcW w:w="1690" w:type="dxa"/>
            <w:tcBorders>
              <w:top w:val="single" w:sz="6" w:space="0" w:color="auto"/>
              <w:left w:val="single" w:sz="6" w:space="0" w:color="auto"/>
              <w:bottom w:val="single" w:sz="6" w:space="0" w:color="auto"/>
              <w:right w:val="single" w:sz="6" w:space="0" w:color="auto"/>
            </w:tcBorders>
          </w:tcPr>
          <w:p w:rsidR="00D14B9F" w:rsidRDefault="00D14B9F">
            <w:pPr>
              <w:jc w:val="center"/>
              <w:rPr>
                <w:b/>
                <w:sz w:val="36"/>
              </w:rPr>
            </w:pPr>
            <w:r>
              <w:rPr>
                <w:b/>
                <w:sz w:val="36"/>
              </w:rPr>
              <w:t>9</w:t>
            </w:r>
          </w:p>
        </w:tc>
        <w:tc>
          <w:tcPr>
            <w:tcW w:w="1260" w:type="dxa"/>
            <w:tcBorders>
              <w:top w:val="single" w:sz="6" w:space="0" w:color="auto"/>
              <w:left w:val="single" w:sz="6" w:space="0" w:color="auto"/>
              <w:bottom w:val="single" w:sz="6" w:space="0" w:color="auto"/>
              <w:right w:val="single" w:sz="6" w:space="0" w:color="auto"/>
            </w:tcBorders>
          </w:tcPr>
          <w:p w:rsidR="00D14B9F" w:rsidRDefault="00D14B9F">
            <w:pPr>
              <w:jc w:val="center"/>
              <w:rPr>
                <w:b/>
                <w:sz w:val="36"/>
              </w:rPr>
            </w:pPr>
            <w:r>
              <w:rPr>
                <w:b/>
                <w:sz w:val="36"/>
              </w:rPr>
              <w:t>28-32</w:t>
            </w:r>
          </w:p>
        </w:tc>
        <w:tc>
          <w:tcPr>
            <w:tcW w:w="1406" w:type="dxa"/>
            <w:tcBorders>
              <w:top w:val="single" w:sz="6" w:space="0" w:color="auto"/>
              <w:left w:val="single" w:sz="6" w:space="0" w:color="auto"/>
              <w:bottom w:val="single" w:sz="6" w:space="0" w:color="auto"/>
              <w:right w:val="single" w:sz="6" w:space="0" w:color="auto"/>
            </w:tcBorders>
          </w:tcPr>
          <w:p w:rsidR="00D14B9F" w:rsidRDefault="00D14B9F">
            <w:pPr>
              <w:jc w:val="center"/>
              <w:rPr>
                <w:b/>
                <w:sz w:val="36"/>
              </w:rPr>
            </w:pPr>
            <w:r>
              <w:rPr>
                <w:b/>
                <w:sz w:val="36"/>
              </w:rPr>
              <w:t>5-6</w:t>
            </w:r>
          </w:p>
        </w:tc>
        <w:tc>
          <w:tcPr>
            <w:tcW w:w="1808" w:type="dxa"/>
            <w:tcBorders>
              <w:top w:val="single" w:sz="6" w:space="0" w:color="auto"/>
              <w:left w:val="single" w:sz="6" w:space="0" w:color="auto"/>
              <w:bottom w:val="nil"/>
              <w:right w:val="single" w:sz="6" w:space="0" w:color="auto"/>
            </w:tcBorders>
          </w:tcPr>
          <w:p w:rsidR="00D14B9F" w:rsidRDefault="00D14B9F">
            <w:pPr>
              <w:jc w:val="center"/>
              <w:rPr>
                <w:b/>
                <w:sz w:val="36"/>
              </w:rPr>
            </w:pPr>
          </w:p>
        </w:tc>
      </w:tr>
      <w:tr w:rsidR="00D14B9F">
        <w:trPr>
          <w:trHeight w:val="520"/>
        </w:trPr>
        <w:tc>
          <w:tcPr>
            <w:tcW w:w="1231" w:type="dxa"/>
            <w:tcBorders>
              <w:top w:val="nil"/>
              <w:left w:val="single" w:sz="6" w:space="0" w:color="auto"/>
              <w:bottom w:val="nil"/>
              <w:right w:val="single" w:sz="6" w:space="0" w:color="auto"/>
            </w:tcBorders>
          </w:tcPr>
          <w:p w:rsidR="00D14B9F" w:rsidRDefault="00D14B9F">
            <w:pPr>
              <w:jc w:val="center"/>
              <w:rPr>
                <w:b/>
                <w:sz w:val="36"/>
              </w:rPr>
            </w:pPr>
          </w:p>
        </w:tc>
        <w:tc>
          <w:tcPr>
            <w:tcW w:w="1264" w:type="dxa"/>
            <w:tcBorders>
              <w:top w:val="single" w:sz="6" w:space="0" w:color="auto"/>
              <w:left w:val="single" w:sz="6" w:space="0" w:color="auto"/>
              <w:bottom w:val="single" w:sz="6" w:space="0" w:color="auto"/>
              <w:right w:val="single" w:sz="6" w:space="0" w:color="auto"/>
            </w:tcBorders>
          </w:tcPr>
          <w:p w:rsidR="00D14B9F" w:rsidRDefault="00D14B9F">
            <w:pPr>
              <w:jc w:val="center"/>
              <w:rPr>
                <w:b/>
                <w:sz w:val="36"/>
              </w:rPr>
            </w:pPr>
            <w:r>
              <w:rPr>
                <w:b/>
                <w:sz w:val="36"/>
              </w:rPr>
              <w:t>30</w:t>
            </w:r>
          </w:p>
        </w:tc>
        <w:tc>
          <w:tcPr>
            <w:tcW w:w="1406" w:type="dxa"/>
            <w:tcBorders>
              <w:top w:val="single" w:sz="6" w:space="0" w:color="auto"/>
              <w:left w:val="single" w:sz="6" w:space="0" w:color="auto"/>
              <w:bottom w:val="single" w:sz="6" w:space="0" w:color="auto"/>
              <w:right w:val="single" w:sz="6" w:space="0" w:color="auto"/>
            </w:tcBorders>
          </w:tcPr>
          <w:p w:rsidR="00D14B9F" w:rsidRDefault="00D14B9F">
            <w:pPr>
              <w:jc w:val="center"/>
              <w:rPr>
                <w:b/>
                <w:sz w:val="36"/>
              </w:rPr>
            </w:pPr>
            <w:r>
              <w:rPr>
                <w:b/>
                <w:sz w:val="36"/>
              </w:rPr>
              <w:t>12</w:t>
            </w:r>
          </w:p>
        </w:tc>
        <w:tc>
          <w:tcPr>
            <w:tcW w:w="1690" w:type="dxa"/>
            <w:tcBorders>
              <w:top w:val="single" w:sz="6" w:space="0" w:color="auto"/>
              <w:left w:val="single" w:sz="6" w:space="0" w:color="auto"/>
              <w:bottom w:val="single" w:sz="6" w:space="0" w:color="auto"/>
              <w:right w:val="single" w:sz="6" w:space="0" w:color="auto"/>
            </w:tcBorders>
          </w:tcPr>
          <w:p w:rsidR="00D14B9F" w:rsidRDefault="00D14B9F">
            <w:pPr>
              <w:jc w:val="center"/>
              <w:rPr>
                <w:b/>
                <w:sz w:val="36"/>
              </w:rPr>
            </w:pPr>
            <w:r>
              <w:rPr>
                <w:b/>
                <w:sz w:val="36"/>
              </w:rPr>
              <w:t>-</w:t>
            </w:r>
          </w:p>
        </w:tc>
        <w:tc>
          <w:tcPr>
            <w:tcW w:w="1260" w:type="dxa"/>
            <w:tcBorders>
              <w:top w:val="single" w:sz="6" w:space="0" w:color="auto"/>
              <w:left w:val="single" w:sz="6" w:space="0" w:color="auto"/>
              <w:bottom w:val="single" w:sz="6" w:space="0" w:color="auto"/>
              <w:right w:val="single" w:sz="6" w:space="0" w:color="auto"/>
            </w:tcBorders>
          </w:tcPr>
          <w:p w:rsidR="00D14B9F" w:rsidRDefault="00D14B9F">
            <w:pPr>
              <w:jc w:val="center"/>
              <w:rPr>
                <w:b/>
                <w:sz w:val="36"/>
              </w:rPr>
            </w:pPr>
            <w:r>
              <w:rPr>
                <w:b/>
                <w:sz w:val="36"/>
              </w:rPr>
              <w:t>33-36</w:t>
            </w:r>
          </w:p>
        </w:tc>
        <w:tc>
          <w:tcPr>
            <w:tcW w:w="1406" w:type="dxa"/>
            <w:tcBorders>
              <w:top w:val="single" w:sz="6" w:space="0" w:color="auto"/>
              <w:left w:val="single" w:sz="6" w:space="0" w:color="auto"/>
              <w:bottom w:val="single" w:sz="6" w:space="0" w:color="auto"/>
              <w:right w:val="single" w:sz="6" w:space="0" w:color="auto"/>
            </w:tcBorders>
          </w:tcPr>
          <w:p w:rsidR="00D14B9F" w:rsidRDefault="00D14B9F">
            <w:pPr>
              <w:jc w:val="center"/>
              <w:rPr>
                <w:b/>
                <w:sz w:val="36"/>
              </w:rPr>
            </w:pPr>
            <w:r>
              <w:rPr>
                <w:b/>
                <w:sz w:val="36"/>
              </w:rPr>
              <w:t>7</w:t>
            </w:r>
          </w:p>
        </w:tc>
        <w:tc>
          <w:tcPr>
            <w:tcW w:w="1808" w:type="dxa"/>
            <w:tcBorders>
              <w:top w:val="nil"/>
              <w:left w:val="single" w:sz="6" w:space="0" w:color="auto"/>
              <w:bottom w:val="nil"/>
              <w:right w:val="single" w:sz="6" w:space="0" w:color="auto"/>
            </w:tcBorders>
          </w:tcPr>
          <w:p w:rsidR="00D14B9F" w:rsidRDefault="00D14B9F">
            <w:pPr>
              <w:jc w:val="center"/>
              <w:rPr>
                <w:b/>
                <w:sz w:val="36"/>
              </w:rPr>
            </w:pPr>
          </w:p>
        </w:tc>
      </w:tr>
      <w:tr w:rsidR="00D14B9F">
        <w:trPr>
          <w:trHeight w:val="520"/>
        </w:trPr>
        <w:tc>
          <w:tcPr>
            <w:tcW w:w="1231" w:type="dxa"/>
            <w:tcBorders>
              <w:top w:val="nil"/>
              <w:left w:val="single" w:sz="6" w:space="0" w:color="auto"/>
              <w:bottom w:val="nil"/>
              <w:right w:val="single" w:sz="6" w:space="0" w:color="auto"/>
            </w:tcBorders>
          </w:tcPr>
          <w:p w:rsidR="00D14B9F" w:rsidRDefault="00D14B9F">
            <w:pPr>
              <w:jc w:val="center"/>
              <w:rPr>
                <w:b/>
                <w:sz w:val="36"/>
              </w:rPr>
            </w:pPr>
            <w:r>
              <w:rPr>
                <w:b/>
                <w:sz w:val="36"/>
              </w:rPr>
              <w:t>C*</w:t>
            </w:r>
          </w:p>
        </w:tc>
        <w:tc>
          <w:tcPr>
            <w:tcW w:w="1264" w:type="dxa"/>
            <w:tcBorders>
              <w:top w:val="single" w:sz="6" w:space="0" w:color="auto"/>
              <w:left w:val="single" w:sz="6" w:space="0" w:color="auto"/>
              <w:bottom w:val="single" w:sz="6" w:space="0" w:color="auto"/>
              <w:right w:val="single" w:sz="6" w:space="0" w:color="auto"/>
            </w:tcBorders>
          </w:tcPr>
          <w:p w:rsidR="00D14B9F" w:rsidRDefault="00D14B9F">
            <w:pPr>
              <w:jc w:val="center"/>
              <w:rPr>
                <w:b/>
                <w:sz w:val="36"/>
              </w:rPr>
            </w:pPr>
            <w:r>
              <w:rPr>
                <w:b/>
                <w:sz w:val="36"/>
              </w:rPr>
              <w:t>29</w:t>
            </w:r>
          </w:p>
        </w:tc>
        <w:tc>
          <w:tcPr>
            <w:tcW w:w="1406" w:type="dxa"/>
            <w:tcBorders>
              <w:top w:val="single" w:sz="6" w:space="0" w:color="auto"/>
              <w:left w:val="single" w:sz="6" w:space="0" w:color="auto"/>
              <w:bottom w:val="single" w:sz="6" w:space="0" w:color="auto"/>
              <w:right w:val="single" w:sz="6" w:space="0" w:color="auto"/>
            </w:tcBorders>
          </w:tcPr>
          <w:p w:rsidR="00D14B9F" w:rsidRDefault="00D14B9F">
            <w:pPr>
              <w:jc w:val="center"/>
              <w:rPr>
                <w:b/>
                <w:sz w:val="36"/>
              </w:rPr>
            </w:pPr>
            <w:r>
              <w:rPr>
                <w:b/>
                <w:sz w:val="36"/>
              </w:rPr>
              <w:t>13</w:t>
            </w:r>
          </w:p>
        </w:tc>
        <w:tc>
          <w:tcPr>
            <w:tcW w:w="1690" w:type="dxa"/>
            <w:tcBorders>
              <w:top w:val="single" w:sz="6" w:space="0" w:color="auto"/>
              <w:left w:val="single" w:sz="6" w:space="0" w:color="auto"/>
              <w:bottom w:val="single" w:sz="6" w:space="0" w:color="auto"/>
              <w:right w:val="single" w:sz="6" w:space="0" w:color="auto"/>
            </w:tcBorders>
          </w:tcPr>
          <w:p w:rsidR="00D14B9F" w:rsidRDefault="00D14B9F">
            <w:pPr>
              <w:jc w:val="center"/>
              <w:rPr>
                <w:b/>
                <w:sz w:val="36"/>
              </w:rPr>
            </w:pPr>
            <w:r>
              <w:rPr>
                <w:b/>
                <w:sz w:val="36"/>
              </w:rPr>
              <w:t>10</w:t>
            </w:r>
          </w:p>
        </w:tc>
        <w:tc>
          <w:tcPr>
            <w:tcW w:w="1260" w:type="dxa"/>
            <w:tcBorders>
              <w:top w:val="single" w:sz="6" w:space="0" w:color="auto"/>
              <w:left w:val="single" w:sz="6" w:space="0" w:color="auto"/>
              <w:bottom w:val="single" w:sz="6" w:space="0" w:color="auto"/>
              <w:right w:val="single" w:sz="6" w:space="0" w:color="auto"/>
            </w:tcBorders>
          </w:tcPr>
          <w:p w:rsidR="00D14B9F" w:rsidRDefault="00D14B9F">
            <w:pPr>
              <w:jc w:val="center"/>
              <w:rPr>
                <w:b/>
                <w:sz w:val="36"/>
              </w:rPr>
            </w:pPr>
            <w:r>
              <w:rPr>
                <w:b/>
                <w:sz w:val="36"/>
              </w:rPr>
              <w:t>37-40</w:t>
            </w:r>
          </w:p>
        </w:tc>
        <w:tc>
          <w:tcPr>
            <w:tcW w:w="1406" w:type="dxa"/>
            <w:tcBorders>
              <w:top w:val="single" w:sz="6" w:space="0" w:color="auto"/>
              <w:left w:val="single" w:sz="6" w:space="0" w:color="auto"/>
              <w:bottom w:val="single" w:sz="6" w:space="0" w:color="auto"/>
              <w:right w:val="single" w:sz="6" w:space="0" w:color="auto"/>
            </w:tcBorders>
          </w:tcPr>
          <w:p w:rsidR="00D14B9F" w:rsidRDefault="00D14B9F">
            <w:pPr>
              <w:jc w:val="center"/>
              <w:rPr>
                <w:b/>
                <w:sz w:val="36"/>
              </w:rPr>
            </w:pPr>
            <w:r>
              <w:rPr>
                <w:b/>
                <w:sz w:val="36"/>
              </w:rPr>
              <w:t>8</w:t>
            </w:r>
          </w:p>
        </w:tc>
        <w:tc>
          <w:tcPr>
            <w:tcW w:w="1808" w:type="dxa"/>
            <w:tcBorders>
              <w:top w:val="nil"/>
              <w:left w:val="single" w:sz="6" w:space="0" w:color="auto"/>
              <w:bottom w:val="nil"/>
              <w:right w:val="single" w:sz="6" w:space="0" w:color="auto"/>
            </w:tcBorders>
          </w:tcPr>
          <w:p w:rsidR="00D14B9F" w:rsidRDefault="00D14B9F">
            <w:pPr>
              <w:jc w:val="center"/>
              <w:rPr>
                <w:b/>
                <w:sz w:val="36"/>
              </w:rPr>
            </w:pPr>
          </w:p>
        </w:tc>
      </w:tr>
      <w:tr w:rsidR="00D14B9F">
        <w:trPr>
          <w:trHeight w:val="520"/>
        </w:trPr>
        <w:tc>
          <w:tcPr>
            <w:tcW w:w="1231" w:type="dxa"/>
            <w:tcBorders>
              <w:top w:val="nil"/>
              <w:left w:val="single" w:sz="6" w:space="0" w:color="auto"/>
              <w:bottom w:val="nil"/>
              <w:right w:val="single" w:sz="6" w:space="0" w:color="auto"/>
            </w:tcBorders>
          </w:tcPr>
          <w:p w:rsidR="00D14B9F" w:rsidRDefault="00D14B9F">
            <w:pPr>
              <w:jc w:val="center"/>
              <w:rPr>
                <w:b/>
                <w:sz w:val="36"/>
              </w:rPr>
            </w:pPr>
          </w:p>
        </w:tc>
        <w:tc>
          <w:tcPr>
            <w:tcW w:w="1264" w:type="dxa"/>
            <w:tcBorders>
              <w:top w:val="single" w:sz="6" w:space="0" w:color="auto"/>
              <w:left w:val="single" w:sz="6" w:space="0" w:color="auto"/>
              <w:bottom w:val="single" w:sz="6" w:space="0" w:color="auto"/>
              <w:right w:val="single" w:sz="6" w:space="0" w:color="auto"/>
            </w:tcBorders>
          </w:tcPr>
          <w:p w:rsidR="00D14B9F" w:rsidRDefault="00D14B9F">
            <w:pPr>
              <w:jc w:val="center"/>
              <w:rPr>
                <w:b/>
                <w:sz w:val="36"/>
              </w:rPr>
            </w:pPr>
            <w:r>
              <w:rPr>
                <w:b/>
                <w:sz w:val="36"/>
              </w:rPr>
              <w:t>28</w:t>
            </w:r>
          </w:p>
        </w:tc>
        <w:tc>
          <w:tcPr>
            <w:tcW w:w="1406" w:type="dxa"/>
            <w:tcBorders>
              <w:top w:val="single" w:sz="6" w:space="0" w:color="auto"/>
              <w:left w:val="single" w:sz="6" w:space="0" w:color="auto"/>
              <w:bottom w:val="nil"/>
              <w:right w:val="single" w:sz="6" w:space="0" w:color="auto"/>
            </w:tcBorders>
          </w:tcPr>
          <w:p w:rsidR="00D14B9F" w:rsidRDefault="00D14B9F">
            <w:pPr>
              <w:jc w:val="center"/>
              <w:rPr>
                <w:b/>
                <w:sz w:val="36"/>
              </w:rPr>
            </w:pPr>
            <w:r>
              <w:rPr>
                <w:b/>
                <w:sz w:val="36"/>
              </w:rPr>
              <w:t>14-15</w:t>
            </w:r>
          </w:p>
        </w:tc>
        <w:tc>
          <w:tcPr>
            <w:tcW w:w="1690" w:type="dxa"/>
            <w:tcBorders>
              <w:top w:val="single" w:sz="6" w:space="0" w:color="auto"/>
              <w:left w:val="single" w:sz="6" w:space="0" w:color="auto"/>
              <w:bottom w:val="nil"/>
              <w:right w:val="single" w:sz="6" w:space="0" w:color="auto"/>
            </w:tcBorders>
          </w:tcPr>
          <w:p w:rsidR="00D14B9F" w:rsidRDefault="00D14B9F">
            <w:pPr>
              <w:jc w:val="center"/>
              <w:rPr>
                <w:b/>
                <w:sz w:val="36"/>
              </w:rPr>
            </w:pPr>
            <w:r>
              <w:rPr>
                <w:b/>
                <w:sz w:val="36"/>
              </w:rPr>
              <w:t>-</w:t>
            </w:r>
          </w:p>
        </w:tc>
        <w:tc>
          <w:tcPr>
            <w:tcW w:w="1260" w:type="dxa"/>
            <w:tcBorders>
              <w:top w:val="single" w:sz="6" w:space="0" w:color="auto"/>
              <w:left w:val="single" w:sz="6" w:space="0" w:color="auto"/>
              <w:bottom w:val="nil"/>
              <w:right w:val="single" w:sz="6" w:space="0" w:color="auto"/>
            </w:tcBorders>
          </w:tcPr>
          <w:p w:rsidR="00D14B9F" w:rsidRDefault="00D14B9F">
            <w:pPr>
              <w:jc w:val="center"/>
              <w:rPr>
                <w:b/>
                <w:sz w:val="36"/>
              </w:rPr>
            </w:pPr>
            <w:r>
              <w:rPr>
                <w:b/>
                <w:sz w:val="36"/>
              </w:rPr>
              <w:t>41-44</w:t>
            </w:r>
          </w:p>
        </w:tc>
        <w:tc>
          <w:tcPr>
            <w:tcW w:w="1406" w:type="dxa"/>
            <w:tcBorders>
              <w:top w:val="single" w:sz="6" w:space="0" w:color="auto"/>
              <w:left w:val="single" w:sz="6" w:space="0" w:color="auto"/>
              <w:bottom w:val="nil"/>
              <w:right w:val="single" w:sz="6" w:space="0" w:color="auto"/>
            </w:tcBorders>
          </w:tcPr>
          <w:p w:rsidR="00D14B9F" w:rsidRDefault="00D14B9F">
            <w:pPr>
              <w:jc w:val="center"/>
              <w:rPr>
                <w:b/>
                <w:sz w:val="36"/>
              </w:rPr>
            </w:pPr>
            <w:r>
              <w:rPr>
                <w:b/>
                <w:sz w:val="36"/>
              </w:rPr>
              <w:t>9</w:t>
            </w:r>
          </w:p>
        </w:tc>
        <w:tc>
          <w:tcPr>
            <w:tcW w:w="1808" w:type="dxa"/>
            <w:tcBorders>
              <w:top w:val="nil"/>
              <w:left w:val="single" w:sz="6" w:space="0" w:color="auto"/>
              <w:bottom w:val="single" w:sz="6" w:space="0" w:color="auto"/>
              <w:right w:val="single" w:sz="6" w:space="0" w:color="auto"/>
            </w:tcBorders>
          </w:tcPr>
          <w:p w:rsidR="00D14B9F" w:rsidRDefault="00D14B9F">
            <w:pPr>
              <w:jc w:val="center"/>
              <w:rPr>
                <w:b/>
                <w:sz w:val="28"/>
              </w:rPr>
            </w:pPr>
            <w:r>
              <w:rPr>
                <w:b/>
                <w:sz w:val="28"/>
              </w:rPr>
              <w:t>25x25mm</w:t>
            </w:r>
          </w:p>
        </w:tc>
      </w:tr>
      <w:tr w:rsidR="00D14B9F">
        <w:trPr>
          <w:trHeight w:val="520"/>
        </w:trPr>
        <w:tc>
          <w:tcPr>
            <w:tcW w:w="1231" w:type="dxa"/>
            <w:tcBorders>
              <w:top w:val="nil"/>
              <w:left w:val="single" w:sz="6" w:space="0" w:color="auto"/>
              <w:bottom w:val="single" w:sz="6" w:space="0" w:color="auto"/>
              <w:right w:val="single" w:sz="6" w:space="0" w:color="auto"/>
            </w:tcBorders>
          </w:tcPr>
          <w:p w:rsidR="00D14B9F" w:rsidRDefault="00D14B9F">
            <w:pPr>
              <w:jc w:val="center"/>
              <w:rPr>
                <w:b/>
                <w:sz w:val="36"/>
              </w:rPr>
            </w:pPr>
          </w:p>
        </w:tc>
        <w:tc>
          <w:tcPr>
            <w:tcW w:w="1264" w:type="dxa"/>
            <w:tcBorders>
              <w:top w:val="single" w:sz="6" w:space="0" w:color="auto"/>
              <w:left w:val="single" w:sz="6" w:space="0" w:color="auto"/>
              <w:bottom w:val="single" w:sz="6" w:space="0" w:color="auto"/>
              <w:right w:val="single" w:sz="6" w:space="0" w:color="auto"/>
            </w:tcBorders>
          </w:tcPr>
          <w:p w:rsidR="00D14B9F" w:rsidRDefault="00D14B9F">
            <w:pPr>
              <w:jc w:val="center"/>
              <w:rPr>
                <w:b/>
                <w:sz w:val="36"/>
              </w:rPr>
            </w:pPr>
          </w:p>
        </w:tc>
        <w:tc>
          <w:tcPr>
            <w:tcW w:w="3096" w:type="dxa"/>
            <w:gridSpan w:val="2"/>
            <w:tcBorders>
              <w:top w:val="single" w:sz="6" w:space="0" w:color="auto"/>
              <w:left w:val="single" w:sz="6" w:space="0" w:color="auto"/>
              <w:bottom w:val="single" w:sz="6" w:space="0" w:color="auto"/>
              <w:right w:val="nil"/>
            </w:tcBorders>
          </w:tcPr>
          <w:p w:rsidR="00D14B9F" w:rsidRDefault="00D14B9F">
            <w:pPr>
              <w:jc w:val="center"/>
              <w:rPr>
                <w:b/>
                <w:sz w:val="32"/>
              </w:rPr>
            </w:pPr>
            <w:r>
              <w:rPr>
                <w:b/>
                <w:sz w:val="32"/>
              </w:rPr>
              <w:t>Max 20 Green</w:t>
            </w:r>
          </w:p>
        </w:tc>
        <w:tc>
          <w:tcPr>
            <w:tcW w:w="2666" w:type="dxa"/>
            <w:gridSpan w:val="2"/>
            <w:tcBorders>
              <w:top w:val="single" w:sz="6" w:space="0" w:color="auto"/>
              <w:left w:val="single" w:sz="6" w:space="0" w:color="auto"/>
              <w:bottom w:val="single" w:sz="6" w:space="0" w:color="auto"/>
              <w:right w:val="nil"/>
            </w:tcBorders>
          </w:tcPr>
          <w:p w:rsidR="00D14B9F" w:rsidRDefault="00D14B9F">
            <w:pPr>
              <w:jc w:val="center"/>
              <w:rPr>
                <w:b/>
                <w:sz w:val="32"/>
              </w:rPr>
            </w:pPr>
            <w:r>
              <w:rPr>
                <w:b/>
                <w:sz w:val="32"/>
              </w:rPr>
              <w:t>Max 9 Clusters</w:t>
            </w:r>
          </w:p>
        </w:tc>
        <w:tc>
          <w:tcPr>
            <w:tcW w:w="1808" w:type="dxa"/>
            <w:tcBorders>
              <w:top w:val="single" w:sz="6" w:space="0" w:color="auto"/>
              <w:left w:val="single" w:sz="6" w:space="0" w:color="auto"/>
              <w:bottom w:val="single" w:sz="6" w:space="0" w:color="auto"/>
              <w:right w:val="single" w:sz="6" w:space="0" w:color="auto"/>
            </w:tcBorders>
          </w:tcPr>
          <w:p w:rsidR="00D14B9F" w:rsidRDefault="00D14B9F">
            <w:pPr>
              <w:jc w:val="center"/>
              <w:rPr>
                <w:b/>
                <w:sz w:val="36"/>
              </w:rPr>
            </w:pPr>
          </w:p>
        </w:tc>
      </w:tr>
      <w:tr w:rsidR="00D14B9F">
        <w:trPr>
          <w:trHeight w:val="520"/>
        </w:trPr>
        <w:tc>
          <w:tcPr>
            <w:tcW w:w="1231" w:type="dxa"/>
            <w:tcBorders>
              <w:top w:val="single" w:sz="6" w:space="0" w:color="auto"/>
              <w:left w:val="single" w:sz="6" w:space="0" w:color="auto"/>
              <w:bottom w:val="single" w:sz="6" w:space="0" w:color="auto"/>
              <w:right w:val="single" w:sz="6" w:space="0" w:color="auto"/>
            </w:tcBorders>
          </w:tcPr>
          <w:p w:rsidR="00D14B9F" w:rsidRDefault="00D14B9F">
            <w:pPr>
              <w:jc w:val="center"/>
              <w:rPr>
                <w:b/>
                <w:sz w:val="28"/>
              </w:rPr>
            </w:pPr>
            <w:r>
              <w:rPr>
                <w:b/>
                <w:sz w:val="28"/>
              </w:rPr>
              <w:t>Substd*</w:t>
            </w:r>
          </w:p>
        </w:tc>
        <w:tc>
          <w:tcPr>
            <w:tcW w:w="1264" w:type="dxa"/>
            <w:tcBorders>
              <w:top w:val="single" w:sz="6" w:space="0" w:color="auto"/>
              <w:left w:val="single" w:sz="6" w:space="0" w:color="auto"/>
              <w:bottom w:val="single" w:sz="6" w:space="0" w:color="auto"/>
              <w:right w:val="single" w:sz="6" w:space="0" w:color="auto"/>
            </w:tcBorders>
          </w:tcPr>
          <w:p w:rsidR="00D14B9F" w:rsidRDefault="00D14B9F">
            <w:pPr>
              <w:jc w:val="center"/>
              <w:rPr>
                <w:b/>
                <w:sz w:val="36"/>
              </w:rPr>
            </w:pPr>
            <w:r>
              <w:rPr>
                <w:b/>
                <w:sz w:val="36"/>
              </w:rPr>
              <w:t>27</w:t>
            </w:r>
          </w:p>
        </w:tc>
        <w:tc>
          <w:tcPr>
            <w:tcW w:w="1406" w:type="dxa"/>
            <w:tcBorders>
              <w:top w:val="single" w:sz="6" w:space="0" w:color="auto"/>
              <w:left w:val="single" w:sz="6" w:space="0" w:color="auto"/>
              <w:bottom w:val="single" w:sz="6" w:space="0" w:color="auto"/>
              <w:right w:val="single" w:sz="6" w:space="0" w:color="auto"/>
            </w:tcBorders>
          </w:tcPr>
          <w:p w:rsidR="00D14B9F" w:rsidRDefault="00D14B9F">
            <w:pPr>
              <w:jc w:val="center"/>
              <w:rPr>
                <w:b/>
                <w:sz w:val="36"/>
              </w:rPr>
            </w:pPr>
            <w:r>
              <w:rPr>
                <w:b/>
                <w:sz w:val="36"/>
              </w:rPr>
              <w:t>15+</w:t>
            </w:r>
          </w:p>
        </w:tc>
        <w:tc>
          <w:tcPr>
            <w:tcW w:w="1690" w:type="dxa"/>
            <w:tcBorders>
              <w:top w:val="single" w:sz="6" w:space="0" w:color="auto"/>
              <w:left w:val="single" w:sz="6" w:space="0" w:color="auto"/>
              <w:bottom w:val="single" w:sz="6" w:space="0" w:color="auto"/>
              <w:right w:val="single" w:sz="6" w:space="0" w:color="auto"/>
            </w:tcBorders>
          </w:tcPr>
          <w:p w:rsidR="00D14B9F" w:rsidRDefault="00D14B9F">
            <w:pPr>
              <w:jc w:val="center"/>
              <w:rPr>
                <w:b/>
                <w:sz w:val="36"/>
              </w:rPr>
            </w:pPr>
            <w:r>
              <w:rPr>
                <w:b/>
                <w:sz w:val="36"/>
              </w:rPr>
              <w:t>10+</w:t>
            </w:r>
          </w:p>
        </w:tc>
        <w:tc>
          <w:tcPr>
            <w:tcW w:w="1260" w:type="dxa"/>
            <w:tcBorders>
              <w:top w:val="single" w:sz="6" w:space="0" w:color="auto"/>
              <w:left w:val="single" w:sz="6" w:space="0" w:color="auto"/>
              <w:bottom w:val="single" w:sz="6" w:space="0" w:color="auto"/>
              <w:right w:val="single" w:sz="6" w:space="0" w:color="auto"/>
            </w:tcBorders>
          </w:tcPr>
          <w:p w:rsidR="00D14B9F" w:rsidRDefault="00D14B9F">
            <w:pPr>
              <w:jc w:val="center"/>
              <w:rPr>
                <w:b/>
                <w:sz w:val="36"/>
              </w:rPr>
            </w:pPr>
            <w:r>
              <w:rPr>
                <w:b/>
                <w:sz w:val="36"/>
              </w:rPr>
              <w:t>44+</w:t>
            </w:r>
          </w:p>
        </w:tc>
        <w:tc>
          <w:tcPr>
            <w:tcW w:w="1406" w:type="dxa"/>
            <w:tcBorders>
              <w:top w:val="single" w:sz="6" w:space="0" w:color="auto"/>
              <w:left w:val="single" w:sz="6" w:space="0" w:color="auto"/>
              <w:bottom w:val="single" w:sz="6" w:space="0" w:color="auto"/>
              <w:right w:val="single" w:sz="6" w:space="0" w:color="auto"/>
            </w:tcBorders>
          </w:tcPr>
          <w:p w:rsidR="00D14B9F" w:rsidRDefault="00D14B9F">
            <w:pPr>
              <w:jc w:val="center"/>
              <w:rPr>
                <w:b/>
                <w:sz w:val="36"/>
              </w:rPr>
            </w:pPr>
            <w:r>
              <w:rPr>
                <w:b/>
                <w:sz w:val="36"/>
              </w:rPr>
              <w:t>9+</w:t>
            </w:r>
          </w:p>
        </w:tc>
        <w:tc>
          <w:tcPr>
            <w:tcW w:w="1808" w:type="dxa"/>
            <w:tcBorders>
              <w:top w:val="single" w:sz="6" w:space="0" w:color="auto"/>
              <w:left w:val="single" w:sz="6" w:space="0" w:color="auto"/>
              <w:bottom w:val="single" w:sz="6" w:space="0" w:color="auto"/>
              <w:right w:val="single" w:sz="6" w:space="0" w:color="auto"/>
            </w:tcBorders>
          </w:tcPr>
          <w:p w:rsidR="00D14B9F" w:rsidRDefault="00D14B9F">
            <w:pPr>
              <w:jc w:val="center"/>
              <w:rPr>
                <w:b/>
                <w:sz w:val="36"/>
              </w:rPr>
            </w:pPr>
            <w:r>
              <w:rPr>
                <w:b/>
                <w:sz w:val="28"/>
              </w:rPr>
              <w:t>Over 25mm</w:t>
            </w:r>
            <w:r>
              <w:rPr>
                <w:b/>
                <w:sz w:val="28"/>
                <w:vertAlign w:val="superscript"/>
              </w:rPr>
              <w:t>2</w:t>
            </w:r>
          </w:p>
        </w:tc>
      </w:tr>
    </w:tbl>
    <w:p w:rsidR="00D14B9F" w:rsidRDefault="00D14B9F">
      <w:pPr>
        <w:jc w:val="center"/>
        <w:rPr>
          <w:b/>
          <w:sz w:val="36"/>
        </w:rPr>
      </w:pPr>
    </w:p>
    <w:p w:rsidR="00D14B9F" w:rsidRDefault="00D14B9F">
      <w:pPr>
        <w:sectPr w:rsidR="00D14B9F">
          <w:footnotePr>
            <w:pos w:val="beneathText"/>
          </w:footnotePr>
          <w:pgSz w:w="11905" w:h="16837"/>
          <w:pgMar w:top="1080" w:right="634" w:bottom="2070" w:left="720" w:header="720" w:footer="1354" w:gutter="0"/>
          <w:cols w:space="720"/>
        </w:sectPr>
      </w:pPr>
    </w:p>
    <w:p w:rsidR="00D14B9F" w:rsidRDefault="00D14B9F">
      <w:pPr>
        <w:rPr>
          <w:b/>
          <w:sz w:val="32"/>
        </w:rPr>
      </w:pPr>
      <w:bookmarkStart w:id="29" w:name="_Toc83203596"/>
      <w:r>
        <w:rPr>
          <w:b/>
          <w:sz w:val="32"/>
        </w:rPr>
        <w:t>C. 13 LINE  CODING</w:t>
      </w:r>
      <w:bookmarkEnd w:id="29"/>
    </w:p>
    <w:p w:rsidR="00D14B9F" w:rsidRDefault="00D14B9F">
      <w:pPr>
        <w:widowControl/>
        <w:rPr>
          <w:rFonts w:ascii="Arial" w:hAnsi="Arial"/>
          <w:b/>
          <w:sz w:val="32"/>
          <w:lang w:val="en-AU"/>
        </w:rPr>
      </w:pPr>
    </w:p>
    <w:p w:rsidR="00D14B9F" w:rsidRDefault="00D14B9F">
      <w:pPr>
        <w:widowControl/>
        <w:rPr>
          <w:rFonts w:ascii="Arial" w:hAnsi="Arial"/>
          <w:sz w:val="23"/>
          <w:lang w:val="en-AU"/>
        </w:rPr>
      </w:pPr>
      <w:r>
        <w:rPr>
          <w:rFonts w:ascii="Arial" w:hAnsi="Arial"/>
          <w:sz w:val="23"/>
          <w:lang w:val="en-AU"/>
        </w:rPr>
        <w:t xml:space="preserve">Each carton is to be </w:t>
      </w:r>
      <w:r>
        <w:rPr>
          <w:rFonts w:ascii="Arial" w:hAnsi="Arial"/>
          <w:b/>
          <w:sz w:val="23"/>
        </w:rPr>
        <w:t>line</w:t>
      </w:r>
      <w:r>
        <w:rPr>
          <w:rFonts w:ascii="Arial" w:hAnsi="Arial"/>
          <w:sz w:val="23"/>
          <w:lang w:val="en-AU"/>
        </w:rPr>
        <w:t xml:space="preserve"> coded to enable traceability of product.  Following is a suggested linecode format.</w:t>
      </w:r>
    </w:p>
    <w:p w:rsidR="00D14B9F" w:rsidRDefault="00D14B9F">
      <w:pPr>
        <w:widowControl/>
        <w:rPr>
          <w:rFonts w:ascii="Arial" w:hAnsi="Arial"/>
          <w:sz w:val="23"/>
          <w:lang w:val="en-AU"/>
        </w:rPr>
      </w:pPr>
    </w:p>
    <w:p w:rsidR="00D14B9F" w:rsidRDefault="00D14B9F">
      <w:pPr>
        <w:widowControl/>
        <w:rPr>
          <w:rFonts w:ascii="Arial" w:hAnsi="Arial"/>
          <w:sz w:val="23"/>
          <w:lang w:val="en-AU"/>
        </w:rPr>
      </w:pPr>
      <w:r>
        <w:rPr>
          <w:rFonts w:ascii="Arial" w:hAnsi="Arial"/>
          <w:sz w:val="23"/>
          <w:lang w:val="en-AU"/>
        </w:rPr>
        <w:t xml:space="preserve">All line codes start at 1 December.  The first two figures indicate the day.  The second two figures indicate the line for that day. The third two figures indicate the season the fruit was packed, this number is decided by the year into which the majority of the season falls i.e. January, Feb, March. </w:t>
      </w:r>
    </w:p>
    <w:p w:rsidR="00D14B9F" w:rsidRDefault="00D14B9F">
      <w:pPr>
        <w:widowControl/>
        <w:rPr>
          <w:rFonts w:ascii="Arial" w:hAnsi="Arial"/>
          <w:sz w:val="23"/>
          <w:lang w:val="en-AU"/>
        </w:rPr>
      </w:pPr>
    </w:p>
    <w:p w:rsidR="00D14B9F" w:rsidRDefault="00D14B9F">
      <w:pPr>
        <w:widowControl/>
        <w:rPr>
          <w:rFonts w:ascii="Arial" w:hAnsi="Arial"/>
          <w:sz w:val="23"/>
          <w:lang w:val="en-AU"/>
        </w:rPr>
      </w:pPr>
      <w:r>
        <w:rPr>
          <w:rFonts w:ascii="Arial" w:hAnsi="Arial"/>
          <w:sz w:val="23"/>
          <w:lang w:val="en-AU"/>
        </w:rPr>
        <w:t>For example:</w:t>
      </w:r>
      <w:r>
        <w:rPr>
          <w:rFonts w:ascii="Arial" w:hAnsi="Arial"/>
          <w:sz w:val="23"/>
          <w:lang w:val="en-AU"/>
        </w:rPr>
        <w:tab/>
      </w:r>
    </w:p>
    <w:p w:rsidR="00D14B9F" w:rsidRDefault="00D14B9F">
      <w:pPr>
        <w:widowControl/>
        <w:rPr>
          <w:rFonts w:ascii="Arial" w:hAnsi="Arial"/>
          <w:sz w:val="23"/>
          <w:lang w:val="en-AU"/>
        </w:rPr>
      </w:pPr>
    </w:p>
    <w:p w:rsidR="00D14B9F" w:rsidRDefault="00D14B9F">
      <w:pPr>
        <w:widowControl/>
        <w:rPr>
          <w:rFonts w:ascii="Arial" w:hAnsi="Arial"/>
          <w:sz w:val="23"/>
          <w:lang w:val="en-AU"/>
        </w:rPr>
      </w:pPr>
      <w:r>
        <w:rPr>
          <w:rFonts w:ascii="Arial" w:hAnsi="Arial"/>
          <w:sz w:val="23"/>
          <w:lang w:val="en-AU"/>
        </w:rPr>
        <w:t>14/03/04</w:t>
      </w:r>
      <w:r>
        <w:rPr>
          <w:rFonts w:ascii="Arial" w:hAnsi="Arial"/>
          <w:sz w:val="23"/>
          <w:lang w:val="en-AU"/>
        </w:rPr>
        <w:tab/>
        <w:t>=</w:t>
      </w:r>
      <w:r>
        <w:rPr>
          <w:rFonts w:ascii="Arial" w:hAnsi="Arial"/>
          <w:sz w:val="23"/>
          <w:lang w:val="en-AU"/>
        </w:rPr>
        <w:tab/>
        <w:t>3rd line of cartons on 14 December 2003</w:t>
      </w:r>
    </w:p>
    <w:p w:rsidR="00D14B9F" w:rsidRDefault="00D14B9F">
      <w:pPr>
        <w:widowControl/>
        <w:rPr>
          <w:rFonts w:ascii="Arial" w:hAnsi="Arial"/>
          <w:sz w:val="23"/>
          <w:lang w:val="en-AU"/>
        </w:rPr>
      </w:pPr>
      <w:r>
        <w:rPr>
          <w:rFonts w:ascii="Arial" w:hAnsi="Arial"/>
          <w:sz w:val="23"/>
          <w:lang w:val="en-AU"/>
        </w:rPr>
        <w:t>40/26/04</w:t>
      </w:r>
      <w:r>
        <w:rPr>
          <w:rFonts w:ascii="Arial" w:hAnsi="Arial"/>
          <w:sz w:val="23"/>
          <w:lang w:val="en-AU"/>
        </w:rPr>
        <w:tab/>
        <w:t>=</w:t>
      </w:r>
      <w:r>
        <w:rPr>
          <w:rFonts w:ascii="Arial" w:hAnsi="Arial"/>
          <w:sz w:val="23"/>
          <w:lang w:val="en-AU"/>
        </w:rPr>
        <w:tab/>
        <w:t>26th line of cartons on 09 January 2004</w:t>
      </w:r>
    </w:p>
    <w:p w:rsidR="00D14B9F" w:rsidRDefault="00D14B9F">
      <w:pPr>
        <w:widowControl/>
        <w:rPr>
          <w:rFonts w:ascii="Arial" w:hAnsi="Arial"/>
          <w:sz w:val="23"/>
          <w:lang w:val="en-AU"/>
        </w:rPr>
      </w:pPr>
      <w:r>
        <w:rPr>
          <w:rFonts w:ascii="Arial" w:hAnsi="Arial"/>
          <w:sz w:val="23"/>
          <w:lang w:val="en-AU"/>
        </w:rPr>
        <w:t>25/01/05</w:t>
      </w:r>
      <w:r>
        <w:rPr>
          <w:rFonts w:ascii="Arial" w:hAnsi="Arial"/>
          <w:sz w:val="23"/>
          <w:lang w:val="en-AU"/>
        </w:rPr>
        <w:tab/>
        <w:t>=</w:t>
      </w:r>
      <w:r>
        <w:rPr>
          <w:rFonts w:ascii="Arial" w:hAnsi="Arial"/>
          <w:sz w:val="23"/>
          <w:lang w:val="en-AU"/>
        </w:rPr>
        <w:tab/>
        <w:t>1st line of cartons on Christmas Day 2004</w:t>
      </w:r>
    </w:p>
    <w:p w:rsidR="00D14B9F" w:rsidRDefault="00D14B9F">
      <w:pPr>
        <w:widowControl/>
        <w:rPr>
          <w:rFonts w:ascii="Arial" w:hAnsi="Arial"/>
          <w:sz w:val="23"/>
          <w:lang w:val="en-AU"/>
        </w:rPr>
      </w:pPr>
    </w:p>
    <w:p w:rsidR="00D14B9F" w:rsidRDefault="00D14B9F">
      <w:pPr>
        <w:widowControl/>
        <w:rPr>
          <w:rFonts w:ascii="Arial" w:hAnsi="Arial"/>
          <w:sz w:val="23"/>
          <w:lang w:val="en-AU"/>
        </w:rPr>
      </w:pPr>
      <w:r>
        <w:rPr>
          <w:rFonts w:ascii="Arial" w:hAnsi="Arial"/>
          <w:sz w:val="23"/>
          <w:lang w:val="en-AU"/>
        </w:rPr>
        <w:t>The 40/26/04 example above recognises the 31 days of December and the 9 days of January.</w:t>
      </w:r>
    </w:p>
    <w:p w:rsidR="00D14B9F" w:rsidRDefault="00D14B9F">
      <w:pPr>
        <w:widowControl/>
        <w:rPr>
          <w:rFonts w:ascii="Arial" w:hAnsi="Arial"/>
          <w:sz w:val="23"/>
          <w:lang w:val="en-AU"/>
        </w:rPr>
      </w:pPr>
    </w:p>
    <w:p w:rsidR="00D14B9F" w:rsidRDefault="00D14B9F">
      <w:pPr>
        <w:widowControl/>
        <w:rPr>
          <w:rFonts w:ascii="Arial" w:hAnsi="Arial"/>
          <w:sz w:val="23"/>
          <w:lang w:val="en-AU"/>
        </w:rPr>
      </w:pPr>
      <w:r>
        <w:rPr>
          <w:rFonts w:ascii="Arial" w:hAnsi="Arial"/>
          <w:sz w:val="23"/>
          <w:lang w:val="en-AU"/>
        </w:rPr>
        <w:t>A line of blueberries is a series of cartons with fruit of similar characteristics.</w:t>
      </w:r>
    </w:p>
    <w:p w:rsidR="00D14B9F" w:rsidRDefault="00D14B9F">
      <w:pPr>
        <w:widowControl/>
        <w:rPr>
          <w:rFonts w:ascii="Arial" w:hAnsi="Arial"/>
          <w:sz w:val="23"/>
          <w:lang w:val="en-AU"/>
        </w:rPr>
      </w:pPr>
    </w:p>
    <w:p w:rsidR="00D14B9F" w:rsidRDefault="00D14B9F">
      <w:pPr>
        <w:widowControl/>
        <w:rPr>
          <w:rFonts w:ascii="Arial" w:hAnsi="Arial"/>
          <w:b/>
          <w:sz w:val="23"/>
        </w:rPr>
      </w:pPr>
      <w:r>
        <w:rPr>
          <w:rFonts w:ascii="Arial" w:hAnsi="Arial"/>
          <w:b/>
          <w:sz w:val="23"/>
        </w:rPr>
        <w:t>Explanatory Note</w:t>
      </w:r>
    </w:p>
    <w:p w:rsidR="00D14B9F" w:rsidRDefault="00D14B9F">
      <w:pPr>
        <w:widowControl/>
        <w:rPr>
          <w:rFonts w:ascii="Arial" w:hAnsi="Arial"/>
          <w:sz w:val="23"/>
          <w:lang w:val="en-AU"/>
        </w:rPr>
      </w:pPr>
    </w:p>
    <w:p w:rsidR="00D14B9F" w:rsidRDefault="00D14B9F">
      <w:pPr>
        <w:widowControl/>
        <w:rPr>
          <w:rFonts w:ascii="Arial" w:hAnsi="Arial"/>
          <w:sz w:val="23"/>
          <w:lang w:val="en-AU"/>
        </w:rPr>
      </w:pPr>
      <w:r>
        <w:rPr>
          <w:rFonts w:ascii="Arial" w:hAnsi="Arial"/>
          <w:sz w:val="23"/>
          <w:lang w:val="en-AU"/>
        </w:rPr>
        <w:t>Examples of factors which may lead to a day's pick being submitted as several lines,</w:t>
      </w:r>
    </w:p>
    <w:p w:rsidR="00D14B9F" w:rsidRDefault="00D14B9F">
      <w:pPr>
        <w:widowControl/>
        <w:rPr>
          <w:rFonts w:ascii="Arial" w:hAnsi="Arial"/>
          <w:sz w:val="23"/>
          <w:lang w:val="en-AU"/>
        </w:rPr>
      </w:pPr>
      <w:r>
        <w:rPr>
          <w:rFonts w:ascii="Arial" w:hAnsi="Arial"/>
          <w:sz w:val="23"/>
          <w:lang w:val="en-AU"/>
        </w:rPr>
        <w:t>are:</w:t>
      </w:r>
    </w:p>
    <w:p w:rsidR="00D14B9F" w:rsidRDefault="00D14B9F">
      <w:pPr>
        <w:widowControl/>
        <w:rPr>
          <w:rFonts w:ascii="Arial" w:hAnsi="Arial"/>
          <w:sz w:val="23"/>
          <w:lang w:val="en-AU"/>
        </w:rPr>
      </w:pPr>
    </w:p>
    <w:p w:rsidR="00D14B9F" w:rsidRDefault="00D14B9F" w:rsidP="006A62A9">
      <w:pPr>
        <w:widowControl/>
        <w:numPr>
          <w:ilvl w:val="0"/>
          <w:numId w:val="2"/>
        </w:numPr>
        <w:rPr>
          <w:rFonts w:ascii="Arial" w:hAnsi="Arial"/>
          <w:sz w:val="23"/>
          <w:lang w:val="en-AU"/>
        </w:rPr>
      </w:pPr>
      <w:r>
        <w:rPr>
          <w:rFonts w:ascii="Arial" w:hAnsi="Arial"/>
          <w:sz w:val="23"/>
          <w:lang w:val="en-AU"/>
        </w:rPr>
        <w:t>fruit from different blocks with different incidence of disease</w:t>
      </w:r>
    </w:p>
    <w:p w:rsidR="00D14B9F" w:rsidRDefault="00D14B9F" w:rsidP="006A62A9">
      <w:pPr>
        <w:widowControl/>
        <w:numPr>
          <w:ilvl w:val="0"/>
          <w:numId w:val="2"/>
        </w:numPr>
        <w:rPr>
          <w:rFonts w:ascii="Arial" w:hAnsi="Arial"/>
          <w:sz w:val="23"/>
          <w:lang w:val="en-AU"/>
        </w:rPr>
      </w:pPr>
      <w:r>
        <w:rPr>
          <w:rFonts w:ascii="Arial" w:hAnsi="Arial"/>
          <w:sz w:val="23"/>
          <w:lang w:val="en-AU"/>
        </w:rPr>
        <w:t>different varieties of fruit</w:t>
      </w:r>
    </w:p>
    <w:p w:rsidR="00D14B9F" w:rsidRDefault="00D14B9F" w:rsidP="006A62A9">
      <w:pPr>
        <w:widowControl/>
        <w:numPr>
          <w:ilvl w:val="0"/>
          <w:numId w:val="2"/>
        </w:numPr>
        <w:rPr>
          <w:rFonts w:ascii="Arial" w:hAnsi="Arial"/>
          <w:sz w:val="23"/>
          <w:lang w:val="en-AU"/>
        </w:rPr>
      </w:pPr>
      <w:r>
        <w:rPr>
          <w:rFonts w:ascii="Arial" w:hAnsi="Arial"/>
          <w:sz w:val="23"/>
          <w:lang w:val="en-AU"/>
        </w:rPr>
        <w:t>different sizes etc</w:t>
      </w:r>
    </w:p>
    <w:p w:rsidR="00D14B9F" w:rsidRDefault="00D14B9F" w:rsidP="006A62A9">
      <w:pPr>
        <w:widowControl/>
        <w:numPr>
          <w:ilvl w:val="0"/>
          <w:numId w:val="2"/>
        </w:numPr>
        <w:rPr>
          <w:rFonts w:ascii="Arial" w:hAnsi="Arial"/>
          <w:sz w:val="23"/>
          <w:lang w:val="en-AU"/>
        </w:rPr>
      </w:pPr>
      <w:r>
        <w:rPr>
          <w:rFonts w:ascii="Arial" w:hAnsi="Arial"/>
          <w:sz w:val="23"/>
          <w:lang w:val="en-AU"/>
        </w:rPr>
        <w:t>Breakdowns of machinery that may lead to recall or require separation at a later date</w:t>
      </w:r>
    </w:p>
    <w:p w:rsidR="00D14B9F" w:rsidRDefault="00D14B9F" w:rsidP="006A62A9">
      <w:pPr>
        <w:widowControl/>
        <w:numPr>
          <w:ilvl w:val="0"/>
          <w:numId w:val="2"/>
        </w:numPr>
        <w:rPr>
          <w:rFonts w:ascii="Arial" w:hAnsi="Arial"/>
          <w:sz w:val="23"/>
          <w:lang w:val="en-AU"/>
        </w:rPr>
      </w:pPr>
      <w:r>
        <w:rPr>
          <w:rFonts w:ascii="Arial" w:hAnsi="Arial"/>
          <w:sz w:val="23"/>
          <w:lang w:val="en-AU"/>
        </w:rPr>
        <w:t xml:space="preserve">Changes of shifts </w:t>
      </w:r>
    </w:p>
    <w:p w:rsidR="00D14B9F" w:rsidRDefault="00D14B9F">
      <w:pPr>
        <w:widowControl/>
        <w:rPr>
          <w:rFonts w:ascii="Arial" w:hAnsi="Arial"/>
          <w:sz w:val="23"/>
          <w:lang w:val="en-AU"/>
        </w:rPr>
      </w:pPr>
    </w:p>
    <w:p w:rsidR="00D14B9F" w:rsidRDefault="00D14B9F">
      <w:pPr>
        <w:widowControl/>
        <w:rPr>
          <w:rFonts w:ascii="Arial" w:hAnsi="Arial"/>
          <w:sz w:val="23"/>
          <w:lang w:val="en-AU"/>
        </w:rPr>
      </w:pPr>
      <w:r>
        <w:rPr>
          <w:rFonts w:ascii="Arial" w:hAnsi="Arial"/>
          <w:sz w:val="23"/>
          <w:lang w:val="en-AU"/>
        </w:rPr>
        <w:t>This code should be applied to the quality control sheet relating to the line.</w:t>
      </w:r>
    </w:p>
    <w:p w:rsidR="00D14B9F" w:rsidRDefault="00D14B9F">
      <w:pPr>
        <w:widowControl/>
        <w:rPr>
          <w:rFonts w:ascii="Arial" w:hAnsi="Arial"/>
          <w:sz w:val="23"/>
          <w:lang w:val="en-AU"/>
        </w:rPr>
      </w:pPr>
    </w:p>
    <w:p w:rsidR="00D14B9F" w:rsidRDefault="00D14B9F">
      <w:pPr>
        <w:rPr>
          <w:b/>
          <w:sz w:val="32"/>
        </w:rPr>
      </w:pPr>
      <w:bookmarkStart w:id="30" w:name="_Toc83203597"/>
      <w:r>
        <w:rPr>
          <w:b/>
          <w:sz w:val="32"/>
        </w:rPr>
        <w:t>C. 14 COLD  STORES</w:t>
      </w:r>
      <w:bookmarkEnd w:id="30"/>
      <w:r>
        <w:rPr>
          <w:b/>
          <w:sz w:val="32"/>
        </w:rPr>
        <w:t xml:space="preserve">  </w:t>
      </w:r>
    </w:p>
    <w:p w:rsidR="00D14B9F" w:rsidRDefault="00D14B9F">
      <w:pPr>
        <w:widowControl/>
        <w:spacing w:line="300" w:lineRule="auto"/>
        <w:rPr>
          <w:rFonts w:ascii="Arial" w:hAnsi="Arial"/>
          <w:b/>
          <w:sz w:val="32"/>
          <w:lang w:val="en-AU"/>
        </w:rPr>
      </w:pPr>
    </w:p>
    <w:p w:rsidR="00D14B9F" w:rsidRDefault="00D14B9F">
      <w:pPr>
        <w:widowControl/>
        <w:spacing w:line="300" w:lineRule="auto"/>
        <w:rPr>
          <w:rFonts w:ascii="Arial" w:hAnsi="Arial"/>
          <w:sz w:val="23"/>
          <w:lang w:val="en-AU"/>
        </w:rPr>
      </w:pPr>
      <w:r>
        <w:rPr>
          <w:rFonts w:ascii="Arial" w:hAnsi="Arial"/>
          <w:sz w:val="23"/>
          <w:lang w:val="en-AU"/>
        </w:rPr>
        <w:t>The freezing down and cold storage of your blueberries is essential to maintaining the quality of your product.  Ensure that the Cold store facilities you use understand the requirements of the product.  It is recommended that you check your products and documentation regularly.</w:t>
      </w:r>
    </w:p>
    <w:p w:rsidR="00D14B9F" w:rsidRDefault="00D14B9F">
      <w:pPr>
        <w:sectPr w:rsidR="00D14B9F">
          <w:footnotePr>
            <w:pos w:val="beneathText"/>
          </w:footnotePr>
          <w:pgSz w:w="11907" w:h="16840" w:code="9"/>
          <w:pgMar w:top="1440" w:right="1797" w:bottom="1440" w:left="1134" w:header="720" w:footer="1264" w:gutter="0"/>
          <w:cols w:space="720"/>
        </w:sectPr>
      </w:pPr>
    </w:p>
    <w:p w:rsidR="00D14B9F" w:rsidRDefault="00D14B9F">
      <w:pPr>
        <w:widowControl/>
        <w:spacing w:line="163" w:lineRule="exact"/>
      </w:pPr>
    </w:p>
    <w:p w:rsidR="00D14B9F" w:rsidRDefault="00D14B9F">
      <w:pPr>
        <w:widowControl/>
        <w:pBdr>
          <w:top w:val="single" w:sz="6" w:space="1" w:color="auto"/>
          <w:left w:val="single" w:sz="6" w:space="1" w:color="auto"/>
          <w:bottom w:val="single" w:sz="6" w:space="1" w:color="auto"/>
          <w:right w:val="single" w:sz="6" w:space="1" w:color="auto"/>
        </w:pBdr>
        <w:rPr>
          <w:rFonts w:ascii="Arial" w:hAnsi="Arial"/>
          <w:b/>
          <w:i/>
          <w:sz w:val="96"/>
          <w:lang w:val="en-AU"/>
        </w:rPr>
      </w:pPr>
    </w:p>
    <w:p w:rsidR="00D14B9F" w:rsidRDefault="00D14B9F">
      <w:pPr>
        <w:widowControl/>
        <w:pBdr>
          <w:top w:val="single" w:sz="6" w:space="1" w:color="auto"/>
          <w:left w:val="single" w:sz="6" w:space="1" w:color="auto"/>
          <w:bottom w:val="single" w:sz="6" w:space="1" w:color="auto"/>
          <w:right w:val="single" w:sz="6" w:space="1" w:color="auto"/>
        </w:pBdr>
        <w:rPr>
          <w:rFonts w:ascii="Arial" w:hAnsi="Arial"/>
          <w:b/>
          <w:i/>
          <w:sz w:val="96"/>
          <w:lang w:val="en-AU"/>
        </w:rPr>
      </w:pPr>
    </w:p>
    <w:p w:rsidR="00D14B9F" w:rsidRDefault="00D14B9F">
      <w:pPr>
        <w:widowControl/>
        <w:pBdr>
          <w:top w:val="single" w:sz="6" w:space="1" w:color="auto"/>
          <w:left w:val="single" w:sz="6" w:space="1" w:color="auto"/>
          <w:bottom w:val="single" w:sz="6" w:space="1" w:color="auto"/>
          <w:right w:val="single" w:sz="6" w:space="1" w:color="auto"/>
        </w:pBdr>
        <w:jc w:val="center"/>
        <w:rPr>
          <w:rFonts w:ascii="Arial" w:hAnsi="Arial"/>
          <w:b/>
          <w:i/>
          <w:sz w:val="96"/>
          <w:lang w:val="en-AU"/>
        </w:rPr>
      </w:pPr>
    </w:p>
    <w:p w:rsidR="00D14B9F" w:rsidRDefault="00D14B9F">
      <w:pPr>
        <w:widowControl/>
        <w:pBdr>
          <w:top w:val="single" w:sz="6" w:space="1" w:color="auto"/>
          <w:left w:val="single" w:sz="6" w:space="1" w:color="auto"/>
          <w:bottom w:val="single" w:sz="6" w:space="1" w:color="auto"/>
          <w:right w:val="single" w:sz="6" w:space="1" w:color="auto"/>
        </w:pBdr>
        <w:jc w:val="center"/>
        <w:rPr>
          <w:rFonts w:ascii="Arial" w:hAnsi="Arial"/>
          <w:b/>
          <w:i/>
          <w:sz w:val="96"/>
          <w:lang w:val="en-AU"/>
        </w:rPr>
      </w:pPr>
    </w:p>
    <w:p w:rsidR="00D14B9F" w:rsidRDefault="00D14B9F">
      <w:pPr>
        <w:widowControl/>
        <w:pBdr>
          <w:top w:val="single" w:sz="6" w:space="1" w:color="auto"/>
          <w:left w:val="single" w:sz="6" w:space="1" w:color="auto"/>
          <w:bottom w:val="single" w:sz="6" w:space="1" w:color="auto"/>
          <w:right w:val="single" w:sz="6" w:space="1" w:color="auto"/>
        </w:pBdr>
        <w:jc w:val="center"/>
        <w:rPr>
          <w:rFonts w:ascii="Arial" w:hAnsi="Arial"/>
          <w:b/>
          <w:i/>
          <w:sz w:val="96"/>
          <w:lang w:val="en-AU"/>
        </w:rPr>
      </w:pPr>
    </w:p>
    <w:p w:rsidR="00D14B9F" w:rsidRDefault="00D14B9F">
      <w:pPr>
        <w:widowControl/>
        <w:pBdr>
          <w:top w:val="single" w:sz="6" w:space="1" w:color="auto"/>
          <w:left w:val="single" w:sz="6" w:space="1" w:color="auto"/>
          <w:bottom w:val="single" w:sz="6" w:space="1" w:color="auto"/>
          <w:right w:val="single" w:sz="6" w:space="1" w:color="auto"/>
        </w:pBdr>
        <w:jc w:val="center"/>
        <w:rPr>
          <w:rFonts w:ascii="Arial" w:hAnsi="Arial"/>
          <w:sz w:val="23"/>
          <w:lang w:val="en-AU"/>
        </w:rPr>
      </w:pPr>
    </w:p>
    <w:p w:rsidR="00D14B9F" w:rsidRDefault="00D14B9F">
      <w:pPr>
        <w:widowControl/>
        <w:pBdr>
          <w:top w:val="single" w:sz="6" w:space="1" w:color="auto"/>
          <w:left w:val="single" w:sz="6" w:space="1" w:color="auto"/>
          <w:bottom w:val="single" w:sz="6" w:space="1" w:color="auto"/>
          <w:right w:val="single" w:sz="6" w:space="1" w:color="auto"/>
        </w:pBdr>
        <w:jc w:val="center"/>
        <w:rPr>
          <w:rFonts w:ascii="Arial" w:hAnsi="Arial"/>
          <w:sz w:val="23"/>
          <w:lang w:val="en-AU"/>
        </w:rPr>
      </w:pPr>
    </w:p>
    <w:p w:rsidR="00D14B9F" w:rsidRDefault="00D14B9F">
      <w:pPr>
        <w:widowControl/>
        <w:pBdr>
          <w:top w:val="single" w:sz="6" w:space="1" w:color="auto"/>
          <w:left w:val="single" w:sz="6" w:space="1" w:color="auto"/>
          <w:bottom w:val="single" w:sz="6" w:space="1" w:color="auto"/>
          <w:right w:val="single" w:sz="6" w:space="1" w:color="auto"/>
        </w:pBdr>
        <w:jc w:val="center"/>
        <w:rPr>
          <w:rFonts w:ascii="Arial" w:hAnsi="Arial"/>
          <w:sz w:val="23"/>
          <w:lang w:val="en-AU"/>
        </w:rPr>
      </w:pPr>
    </w:p>
    <w:p w:rsidR="00D14B9F" w:rsidRDefault="00D14B9F">
      <w:pPr>
        <w:widowControl/>
        <w:pBdr>
          <w:top w:val="single" w:sz="6" w:space="1" w:color="auto"/>
          <w:left w:val="single" w:sz="6" w:space="1" w:color="auto"/>
          <w:bottom w:val="single" w:sz="6" w:space="1" w:color="auto"/>
          <w:right w:val="single" w:sz="6" w:space="1" w:color="auto"/>
        </w:pBdr>
        <w:jc w:val="center"/>
        <w:rPr>
          <w:rFonts w:ascii="Arial" w:hAnsi="Arial"/>
          <w:sz w:val="23"/>
          <w:lang w:val="en-AU"/>
        </w:rPr>
      </w:pPr>
    </w:p>
    <w:p w:rsidR="00D14B9F" w:rsidRDefault="00D14B9F">
      <w:pPr>
        <w:widowControl/>
        <w:pBdr>
          <w:top w:val="single" w:sz="6" w:space="1" w:color="auto"/>
          <w:left w:val="single" w:sz="6" w:space="1" w:color="auto"/>
          <w:bottom w:val="single" w:sz="6" w:space="1" w:color="auto"/>
          <w:right w:val="single" w:sz="6" w:space="1" w:color="auto"/>
        </w:pBdr>
        <w:jc w:val="center"/>
        <w:rPr>
          <w:rFonts w:ascii="Arial" w:hAnsi="Arial"/>
          <w:sz w:val="23"/>
          <w:lang w:val="en-AU"/>
        </w:rPr>
      </w:pPr>
    </w:p>
    <w:p w:rsidR="00D14B9F" w:rsidRDefault="00D14B9F">
      <w:pPr>
        <w:widowControl/>
        <w:pBdr>
          <w:top w:val="single" w:sz="6" w:space="1" w:color="auto"/>
          <w:left w:val="single" w:sz="6" w:space="1" w:color="auto"/>
          <w:bottom w:val="single" w:sz="6" w:space="1" w:color="auto"/>
          <w:right w:val="single" w:sz="6" w:space="1" w:color="auto"/>
        </w:pBdr>
        <w:jc w:val="center"/>
        <w:rPr>
          <w:rFonts w:ascii="Arial" w:hAnsi="Arial"/>
          <w:b/>
          <w:sz w:val="48"/>
          <w:lang w:val="en-AU"/>
        </w:rPr>
      </w:pPr>
      <w:r>
        <w:rPr>
          <w:rFonts w:ascii="Arial" w:hAnsi="Arial"/>
          <w:b/>
          <w:sz w:val="48"/>
          <w:lang w:val="en-AU"/>
        </w:rPr>
        <w:t>D.  EXPORTER ROLES</w:t>
      </w:r>
    </w:p>
    <w:p w:rsidR="00D14B9F" w:rsidRDefault="00D14B9F">
      <w:pPr>
        <w:widowControl/>
        <w:pBdr>
          <w:top w:val="single" w:sz="6" w:space="1" w:color="auto"/>
          <w:left w:val="single" w:sz="6" w:space="1" w:color="auto"/>
          <w:bottom w:val="single" w:sz="6" w:space="1" w:color="auto"/>
          <w:right w:val="single" w:sz="6" w:space="1" w:color="auto"/>
        </w:pBdr>
        <w:jc w:val="center"/>
        <w:rPr>
          <w:rFonts w:ascii="Arial" w:hAnsi="Arial"/>
          <w:b/>
          <w:sz w:val="48"/>
          <w:lang w:val="en-AU"/>
        </w:rPr>
      </w:pPr>
    </w:p>
    <w:p w:rsidR="00D14B9F" w:rsidRDefault="00D14B9F">
      <w:pPr>
        <w:widowControl/>
        <w:pBdr>
          <w:top w:val="single" w:sz="6" w:space="1" w:color="auto"/>
          <w:left w:val="single" w:sz="6" w:space="1" w:color="auto"/>
          <w:bottom w:val="single" w:sz="6" w:space="1" w:color="auto"/>
          <w:right w:val="single" w:sz="6" w:space="1" w:color="auto"/>
        </w:pBdr>
        <w:jc w:val="center"/>
        <w:rPr>
          <w:rFonts w:ascii="Arial" w:hAnsi="Arial"/>
          <w:sz w:val="23"/>
          <w:lang w:val="en-AU"/>
        </w:rPr>
      </w:pPr>
    </w:p>
    <w:p w:rsidR="00D14B9F" w:rsidRDefault="00D14B9F">
      <w:pPr>
        <w:widowControl/>
        <w:pBdr>
          <w:top w:val="single" w:sz="6" w:space="1" w:color="auto"/>
          <w:left w:val="single" w:sz="6" w:space="1" w:color="auto"/>
          <w:bottom w:val="single" w:sz="6" w:space="1" w:color="auto"/>
          <w:right w:val="single" w:sz="6" w:space="1" w:color="auto"/>
        </w:pBdr>
        <w:jc w:val="center"/>
        <w:rPr>
          <w:rFonts w:ascii="Arial" w:hAnsi="Arial"/>
          <w:sz w:val="23"/>
          <w:lang w:val="en-AU"/>
        </w:rPr>
      </w:pPr>
    </w:p>
    <w:p w:rsidR="00D14B9F" w:rsidRDefault="00D14B9F">
      <w:pPr>
        <w:widowControl/>
        <w:pBdr>
          <w:top w:val="single" w:sz="6" w:space="1" w:color="auto"/>
          <w:left w:val="single" w:sz="6" w:space="1" w:color="auto"/>
          <w:bottom w:val="single" w:sz="6" w:space="1" w:color="auto"/>
          <w:right w:val="single" w:sz="6" w:space="1" w:color="auto"/>
        </w:pBdr>
        <w:jc w:val="center"/>
        <w:rPr>
          <w:rFonts w:ascii="Arial" w:hAnsi="Arial"/>
          <w:sz w:val="23"/>
          <w:lang w:val="en-AU"/>
        </w:rPr>
      </w:pPr>
    </w:p>
    <w:p w:rsidR="00D14B9F" w:rsidRDefault="00D14B9F">
      <w:pPr>
        <w:widowControl/>
        <w:pBdr>
          <w:top w:val="single" w:sz="6" w:space="1" w:color="auto"/>
          <w:left w:val="single" w:sz="6" w:space="1" w:color="auto"/>
          <w:bottom w:val="single" w:sz="6" w:space="1" w:color="auto"/>
          <w:right w:val="single" w:sz="6" w:space="1" w:color="auto"/>
        </w:pBdr>
        <w:jc w:val="center"/>
        <w:rPr>
          <w:rFonts w:ascii="Arial" w:hAnsi="Arial"/>
          <w:sz w:val="23"/>
          <w:lang w:val="en-AU"/>
        </w:rPr>
      </w:pPr>
    </w:p>
    <w:p w:rsidR="00D14B9F" w:rsidRDefault="00D14B9F">
      <w:pPr>
        <w:widowControl/>
        <w:pBdr>
          <w:top w:val="single" w:sz="6" w:space="1" w:color="auto"/>
          <w:left w:val="single" w:sz="6" w:space="1" w:color="auto"/>
          <w:bottom w:val="single" w:sz="6" w:space="1" w:color="auto"/>
          <w:right w:val="single" w:sz="6" w:space="1" w:color="auto"/>
        </w:pBdr>
        <w:jc w:val="center"/>
        <w:rPr>
          <w:rFonts w:ascii="Arial" w:hAnsi="Arial"/>
          <w:sz w:val="23"/>
          <w:lang w:val="en-AU"/>
        </w:rPr>
      </w:pPr>
    </w:p>
    <w:p w:rsidR="00D14B9F" w:rsidRDefault="00D14B9F">
      <w:pPr>
        <w:widowControl/>
        <w:pBdr>
          <w:top w:val="single" w:sz="6" w:space="1" w:color="auto"/>
          <w:left w:val="single" w:sz="6" w:space="1" w:color="auto"/>
          <w:bottom w:val="single" w:sz="6" w:space="1" w:color="auto"/>
          <w:right w:val="single" w:sz="6" w:space="1" w:color="auto"/>
        </w:pBdr>
        <w:jc w:val="center"/>
        <w:rPr>
          <w:rFonts w:ascii="Arial" w:hAnsi="Arial"/>
          <w:sz w:val="23"/>
          <w:lang w:val="en-AU"/>
        </w:rPr>
      </w:pPr>
    </w:p>
    <w:p w:rsidR="00D14B9F" w:rsidRDefault="00D14B9F">
      <w:pPr>
        <w:widowControl/>
        <w:pBdr>
          <w:top w:val="single" w:sz="6" w:space="1" w:color="auto"/>
          <w:left w:val="single" w:sz="6" w:space="1" w:color="auto"/>
          <w:bottom w:val="single" w:sz="6" w:space="1" w:color="auto"/>
          <w:right w:val="single" w:sz="6" w:space="1" w:color="auto"/>
        </w:pBdr>
        <w:jc w:val="center"/>
        <w:rPr>
          <w:rFonts w:ascii="Arial" w:hAnsi="Arial"/>
          <w:sz w:val="23"/>
          <w:lang w:val="en-AU"/>
        </w:rPr>
      </w:pPr>
    </w:p>
    <w:p w:rsidR="00D14B9F" w:rsidRDefault="00D14B9F">
      <w:pPr>
        <w:widowControl/>
        <w:pBdr>
          <w:top w:val="single" w:sz="6" w:space="1" w:color="auto"/>
          <w:left w:val="single" w:sz="6" w:space="1" w:color="auto"/>
          <w:bottom w:val="single" w:sz="6" w:space="1" w:color="auto"/>
          <w:right w:val="single" w:sz="6" w:space="1" w:color="auto"/>
        </w:pBdr>
        <w:jc w:val="center"/>
        <w:rPr>
          <w:rFonts w:ascii="Arial" w:hAnsi="Arial"/>
          <w:sz w:val="23"/>
          <w:lang w:val="en-AU"/>
        </w:rPr>
      </w:pPr>
    </w:p>
    <w:p w:rsidR="00D14B9F" w:rsidRDefault="00D14B9F">
      <w:pPr>
        <w:widowControl/>
        <w:pBdr>
          <w:top w:val="single" w:sz="6" w:space="1" w:color="auto"/>
          <w:left w:val="single" w:sz="6" w:space="1" w:color="auto"/>
          <w:bottom w:val="single" w:sz="6" w:space="1" w:color="auto"/>
          <w:right w:val="single" w:sz="6" w:space="1" w:color="auto"/>
        </w:pBdr>
        <w:jc w:val="center"/>
        <w:rPr>
          <w:rFonts w:ascii="Arial" w:hAnsi="Arial"/>
          <w:sz w:val="23"/>
          <w:lang w:val="en-AU"/>
        </w:rPr>
      </w:pPr>
    </w:p>
    <w:p w:rsidR="00D14B9F" w:rsidRDefault="00D14B9F">
      <w:pPr>
        <w:widowControl/>
        <w:pBdr>
          <w:top w:val="single" w:sz="6" w:space="1" w:color="auto"/>
          <w:left w:val="single" w:sz="6" w:space="1" w:color="auto"/>
          <w:bottom w:val="single" w:sz="6" w:space="1" w:color="auto"/>
          <w:right w:val="single" w:sz="6" w:space="1" w:color="auto"/>
        </w:pBdr>
        <w:jc w:val="center"/>
        <w:rPr>
          <w:rFonts w:ascii="Arial" w:hAnsi="Arial"/>
          <w:sz w:val="23"/>
          <w:lang w:val="en-AU"/>
        </w:rPr>
      </w:pPr>
    </w:p>
    <w:p w:rsidR="00D14B9F" w:rsidRDefault="00D14B9F">
      <w:pPr>
        <w:widowControl/>
        <w:pBdr>
          <w:top w:val="single" w:sz="6" w:space="1" w:color="auto"/>
          <w:left w:val="single" w:sz="6" w:space="1" w:color="auto"/>
          <w:bottom w:val="single" w:sz="6" w:space="1" w:color="auto"/>
          <w:right w:val="single" w:sz="6" w:space="1" w:color="auto"/>
        </w:pBdr>
        <w:jc w:val="center"/>
        <w:rPr>
          <w:rFonts w:ascii="Arial" w:hAnsi="Arial"/>
          <w:sz w:val="23"/>
          <w:lang w:val="en-AU"/>
        </w:rPr>
      </w:pPr>
    </w:p>
    <w:p w:rsidR="00D14B9F" w:rsidRDefault="00D14B9F">
      <w:pPr>
        <w:widowControl/>
        <w:jc w:val="center"/>
        <w:rPr>
          <w:rFonts w:ascii="Arial" w:hAnsi="Arial"/>
          <w:sz w:val="23"/>
          <w:lang w:val="en-AU"/>
        </w:rPr>
      </w:pPr>
    </w:p>
    <w:p w:rsidR="00D57254" w:rsidRDefault="00D57254" w:rsidP="005C46EC"/>
    <w:p w:rsidR="00D57254" w:rsidRPr="00D57254" w:rsidRDefault="00D57254" w:rsidP="00D57254"/>
    <w:p w:rsidR="00D57254" w:rsidRPr="00D57254" w:rsidRDefault="00D57254" w:rsidP="00D57254"/>
    <w:p w:rsidR="00D57254" w:rsidRPr="00D57254" w:rsidRDefault="00D57254" w:rsidP="00D57254"/>
    <w:p w:rsidR="00D57254" w:rsidRPr="00D57254" w:rsidRDefault="00D57254" w:rsidP="00D57254"/>
    <w:p w:rsidR="00D57254" w:rsidRDefault="00D57254" w:rsidP="00D57254"/>
    <w:p w:rsidR="00D57254" w:rsidRPr="00D57254" w:rsidRDefault="00D57254" w:rsidP="00D57254"/>
    <w:p w:rsidR="00D57254" w:rsidRPr="00D57254" w:rsidRDefault="00D57254" w:rsidP="00D57254"/>
    <w:p w:rsidR="00D57254" w:rsidRPr="00D57254" w:rsidRDefault="00D57254" w:rsidP="00D57254"/>
    <w:p w:rsidR="00D57254" w:rsidRPr="00D57254" w:rsidRDefault="00D57254" w:rsidP="00D57254"/>
    <w:p w:rsidR="00D57254" w:rsidRPr="00D57254" w:rsidRDefault="00D57254" w:rsidP="00D57254"/>
    <w:p w:rsidR="00D57254" w:rsidRPr="00D57254" w:rsidRDefault="00D57254" w:rsidP="00D57254"/>
    <w:p w:rsidR="00D57254" w:rsidRPr="00D57254" w:rsidRDefault="00D57254" w:rsidP="00D57254"/>
    <w:p w:rsidR="00D57254" w:rsidRPr="00D57254" w:rsidRDefault="00D57254" w:rsidP="00D57254"/>
    <w:p w:rsidR="00D57254" w:rsidRDefault="00D57254" w:rsidP="005C46EC"/>
    <w:p w:rsidR="005C46EC" w:rsidRDefault="00D14B9F" w:rsidP="005C46EC">
      <w:pPr>
        <w:rPr>
          <w:b/>
          <w:sz w:val="32"/>
        </w:rPr>
      </w:pPr>
      <w:r w:rsidRPr="00D57254">
        <w:br w:type="page"/>
      </w:r>
      <w:bookmarkStart w:id="31" w:name="_Toc83203599"/>
      <w:r w:rsidR="005C46EC">
        <w:rPr>
          <w:b/>
          <w:sz w:val="32"/>
        </w:rPr>
        <w:t>D. 1 EXPORTER  ROLES  AND  RESPONSIBILITIES</w:t>
      </w:r>
    </w:p>
    <w:p w:rsidR="005C46EC" w:rsidRDefault="005C46EC" w:rsidP="005C46EC">
      <w:pPr>
        <w:widowControl/>
        <w:rPr>
          <w:rFonts w:ascii="Arial" w:hAnsi="Arial"/>
          <w:sz w:val="23"/>
          <w:lang w:val="en-AU"/>
        </w:rPr>
      </w:pPr>
    </w:p>
    <w:p w:rsidR="005C46EC" w:rsidRDefault="005C46EC" w:rsidP="005C46EC">
      <w:pPr>
        <w:widowControl/>
        <w:rPr>
          <w:rFonts w:ascii="Arial" w:hAnsi="Arial"/>
          <w:sz w:val="23"/>
          <w:lang w:val="en-AU"/>
        </w:rPr>
      </w:pPr>
      <w:r>
        <w:rPr>
          <w:rFonts w:ascii="Arial" w:hAnsi="Arial"/>
          <w:sz w:val="23"/>
          <w:lang w:val="en-AU"/>
        </w:rPr>
        <w:t>Exporters must be registered with the Blueberries NZ (Inc.).</w:t>
      </w:r>
    </w:p>
    <w:p w:rsidR="005C46EC" w:rsidRDefault="005C46EC" w:rsidP="005C46EC">
      <w:pPr>
        <w:widowControl/>
        <w:rPr>
          <w:rFonts w:ascii="Arial" w:hAnsi="Arial"/>
          <w:sz w:val="23"/>
          <w:lang w:val="en-AU"/>
        </w:rPr>
      </w:pPr>
    </w:p>
    <w:p w:rsidR="005C46EC" w:rsidRDefault="005C46EC" w:rsidP="005C46EC">
      <w:pPr>
        <w:widowControl/>
        <w:rPr>
          <w:rFonts w:ascii="Arial" w:hAnsi="Arial"/>
          <w:sz w:val="23"/>
          <w:lang w:val="en-AU"/>
        </w:rPr>
      </w:pPr>
      <w:r>
        <w:rPr>
          <w:rFonts w:ascii="Arial" w:hAnsi="Arial"/>
          <w:sz w:val="23"/>
          <w:lang w:val="en-AU"/>
        </w:rPr>
        <w:t>Contact:</w:t>
      </w:r>
      <w:r>
        <w:rPr>
          <w:rFonts w:ascii="Arial" w:hAnsi="Arial"/>
          <w:sz w:val="23"/>
          <w:lang w:val="en-AU"/>
        </w:rPr>
        <w:tab/>
        <w:t>Jan Bishell Secretary</w:t>
      </w:r>
    </w:p>
    <w:p w:rsidR="005C46EC" w:rsidRDefault="005C46EC" w:rsidP="005C46EC">
      <w:pPr>
        <w:widowControl/>
        <w:rPr>
          <w:rFonts w:ascii="Arial" w:hAnsi="Arial"/>
          <w:sz w:val="23"/>
          <w:lang w:val="en-AU"/>
        </w:rPr>
      </w:pPr>
      <w:r>
        <w:rPr>
          <w:rFonts w:ascii="Arial" w:hAnsi="Arial"/>
          <w:sz w:val="23"/>
          <w:lang w:val="en-AU"/>
        </w:rPr>
        <w:tab/>
      </w:r>
      <w:r>
        <w:rPr>
          <w:rFonts w:ascii="Arial" w:hAnsi="Arial"/>
          <w:sz w:val="23"/>
          <w:lang w:val="en-AU"/>
        </w:rPr>
        <w:tab/>
        <w:t>Blueberries NZ</w:t>
      </w:r>
    </w:p>
    <w:p w:rsidR="005C46EC" w:rsidRDefault="005C46EC" w:rsidP="005C46EC">
      <w:pPr>
        <w:widowControl/>
        <w:rPr>
          <w:rFonts w:ascii="Arial" w:hAnsi="Arial"/>
          <w:sz w:val="23"/>
          <w:lang w:val="en-AU"/>
        </w:rPr>
      </w:pPr>
      <w:r>
        <w:rPr>
          <w:rFonts w:ascii="Arial" w:hAnsi="Arial"/>
          <w:sz w:val="23"/>
          <w:lang w:val="en-AU"/>
        </w:rPr>
        <w:tab/>
      </w:r>
      <w:r>
        <w:rPr>
          <w:rFonts w:ascii="Arial" w:hAnsi="Arial"/>
          <w:sz w:val="23"/>
          <w:lang w:val="en-AU"/>
        </w:rPr>
        <w:tab/>
        <w:t>PO Box 13029</w:t>
      </w:r>
    </w:p>
    <w:p w:rsidR="005C46EC" w:rsidRDefault="005C46EC" w:rsidP="005C46EC">
      <w:pPr>
        <w:widowControl/>
        <w:rPr>
          <w:rFonts w:ascii="Arial" w:hAnsi="Arial"/>
          <w:sz w:val="23"/>
          <w:lang w:val="en-AU"/>
        </w:rPr>
      </w:pPr>
      <w:r>
        <w:rPr>
          <w:rFonts w:ascii="Arial" w:hAnsi="Arial"/>
          <w:sz w:val="23"/>
          <w:lang w:val="en-AU"/>
        </w:rPr>
        <w:tab/>
      </w:r>
      <w:r>
        <w:rPr>
          <w:rFonts w:ascii="Arial" w:hAnsi="Arial"/>
          <w:sz w:val="23"/>
          <w:lang w:val="en-AU"/>
        </w:rPr>
        <w:tab/>
        <w:t>Hamilton</w:t>
      </w:r>
    </w:p>
    <w:p w:rsidR="005C46EC" w:rsidRDefault="005C46EC" w:rsidP="005C46EC">
      <w:pPr>
        <w:widowControl/>
        <w:rPr>
          <w:rFonts w:ascii="Arial" w:hAnsi="Arial"/>
          <w:sz w:val="23"/>
          <w:lang w:val="en-AU"/>
        </w:rPr>
      </w:pPr>
    </w:p>
    <w:p w:rsidR="005C46EC" w:rsidRPr="009146CA" w:rsidRDefault="005C46EC" w:rsidP="005C46EC">
      <w:pPr>
        <w:pStyle w:val="Default"/>
        <w:numPr>
          <w:ilvl w:val="0"/>
          <w:numId w:val="2"/>
        </w:numPr>
        <w:rPr>
          <w:b/>
        </w:rPr>
      </w:pPr>
      <w:r w:rsidRPr="009146CA">
        <w:rPr>
          <w:rFonts w:ascii="Arial" w:hAnsi="Arial"/>
          <w:b/>
          <w:sz w:val="23"/>
          <w:lang w:val="en-AU"/>
        </w:rPr>
        <w:t>Ensure your growers are registered for export and they have submitted their spray diary to the Blueberries NZ (Inc.) Quality Manager (Geoff Langford), and check the grower has had market clearance as part of the residue testing program.</w:t>
      </w:r>
    </w:p>
    <w:p w:rsidR="005C46EC" w:rsidRDefault="005C46EC" w:rsidP="005C46EC">
      <w:pPr>
        <w:widowControl/>
        <w:ind w:left="360"/>
        <w:rPr>
          <w:rFonts w:ascii="Arial" w:hAnsi="Arial"/>
          <w:sz w:val="23"/>
          <w:lang w:val="en-AU"/>
        </w:rPr>
      </w:pPr>
    </w:p>
    <w:p w:rsidR="005C46EC" w:rsidRDefault="005C46EC" w:rsidP="005C46EC">
      <w:pPr>
        <w:widowControl/>
        <w:numPr>
          <w:ilvl w:val="0"/>
          <w:numId w:val="5"/>
        </w:numPr>
        <w:rPr>
          <w:rFonts w:ascii="Arial" w:hAnsi="Arial"/>
          <w:sz w:val="23"/>
          <w:lang w:val="en-AU"/>
        </w:rPr>
      </w:pPr>
      <w:r>
        <w:rPr>
          <w:rFonts w:ascii="Arial" w:hAnsi="Arial"/>
          <w:sz w:val="23"/>
          <w:lang w:val="en-AU"/>
        </w:rPr>
        <w:t xml:space="preserve">Ensure that the product for which certification is required, complies with Industry specification where applicable, and those of the importing country. </w:t>
      </w:r>
    </w:p>
    <w:p w:rsidR="005C46EC" w:rsidRDefault="005C46EC" w:rsidP="005C46EC">
      <w:pPr>
        <w:widowControl/>
        <w:numPr>
          <w:ilvl w:val="0"/>
          <w:numId w:val="5"/>
        </w:numPr>
        <w:ind w:left="720"/>
        <w:rPr>
          <w:rFonts w:ascii="Arial" w:hAnsi="Arial"/>
          <w:sz w:val="23"/>
          <w:lang w:val="en-AU"/>
        </w:rPr>
      </w:pPr>
      <w:r>
        <w:rPr>
          <w:rFonts w:ascii="Arial" w:hAnsi="Arial"/>
          <w:sz w:val="23"/>
          <w:lang w:val="en-AU"/>
        </w:rPr>
        <w:t xml:space="preserve">See link to importing countries phytosanitary requirements: </w:t>
      </w:r>
      <w:hyperlink r:id="rId19" w:history="1">
        <w:r w:rsidR="000761B2" w:rsidRPr="00630982">
          <w:rPr>
            <w:rStyle w:val="Hyperlink"/>
            <w:rFonts w:ascii="Segoe UI" w:hAnsi="Segoe UI" w:cs="Segoe UI"/>
            <w:sz w:val="20"/>
          </w:rPr>
          <w:t>http://www.biosecurity.govt.nz/regs/exports/plants/icpr/search</w:t>
        </w:r>
      </w:hyperlink>
      <w:r>
        <w:rPr>
          <w:rFonts w:ascii="Segoe UI" w:hAnsi="Segoe UI" w:cs="Segoe UI"/>
          <w:sz w:val="20"/>
        </w:rPr>
        <w:t xml:space="preserve"> </w:t>
      </w:r>
    </w:p>
    <w:p w:rsidR="005C46EC" w:rsidRDefault="005C46EC" w:rsidP="005C46EC">
      <w:pPr>
        <w:widowControl/>
        <w:numPr>
          <w:ilvl w:val="12"/>
          <w:numId w:val="0"/>
        </w:numPr>
        <w:ind w:left="360" w:hanging="360"/>
        <w:rPr>
          <w:rFonts w:ascii="Arial" w:hAnsi="Arial"/>
          <w:sz w:val="23"/>
          <w:lang w:val="en-AU"/>
        </w:rPr>
      </w:pPr>
    </w:p>
    <w:p w:rsidR="005C46EC" w:rsidRDefault="005C46EC" w:rsidP="005C46EC">
      <w:pPr>
        <w:widowControl/>
        <w:numPr>
          <w:ilvl w:val="0"/>
          <w:numId w:val="5"/>
        </w:numPr>
        <w:rPr>
          <w:rFonts w:ascii="Arial" w:hAnsi="Arial"/>
          <w:sz w:val="23"/>
          <w:lang w:val="en-AU"/>
        </w:rPr>
      </w:pPr>
      <w:r>
        <w:rPr>
          <w:rFonts w:ascii="Arial" w:hAnsi="Arial"/>
          <w:sz w:val="23"/>
          <w:lang w:val="en-AU"/>
        </w:rPr>
        <w:t>Ensure that the packhouse is able to handle the product and grade to specification.</w:t>
      </w:r>
    </w:p>
    <w:p w:rsidR="005C46EC" w:rsidRDefault="005C46EC" w:rsidP="005C46EC">
      <w:pPr>
        <w:widowControl/>
        <w:numPr>
          <w:ilvl w:val="12"/>
          <w:numId w:val="0"/>
        </w:numPr>
        <w:ind w:left="360" w:hanging="360"/>
        <w:rPr>
          <w:rFonts w:ascii="Arial" w:hAnsi="Arial"/>
          <w:sz w:val="23"/>
          <w:lang w:val="en-AU"/>
        </w:rPr>
      </w:pPr>
    </w:p>
    <w:p w:rsidR="005C46EC" w:rsidRDefault="005C46EC" w:rsidP="005C46EC">
      <w:pPr>
        <w:widowControl/>
        <w:numPr>
          <w:ilvl w:val="0"/>
          <w:numId w:val="5"/>
        </w:numPr>
        <w:rPr>
          <w:rFonts w:ascii="Arial" w:hAnsi="Arial"/>
          <w:sz w:val="23"/>
          <w:lang w:val="en-AU"/>
        </w:rPr>
      </w:pPr>
      <w:r>
        <w:rPr>
          <w:rFonts w:ascii="Arial" w:hAnsi="Arial"/>
          <w:sz w:val="23"/>
          <w:lang w:val="en-AU"/>
        </w:rPr>
        <w:t>Ensure that the packer has packaging that is suitable for the storage and transport of the product.</w:t>
      </w:r>
    </w:p>
    <w:p w:rsidR="005C46EC" w:rsidRDefault="005C46EC" w:rsidP="005C46EC">
      <w:pPr>
        <w:widowControl/>
        <w:numPr>
          <w:ilvl w:val="12"/>
          <w:numId w:val="0"/>
        </w:numPr>
        <w:ind w:left="360" w:hanging="360"/>
        <w:rPr>
          <w:rFonts w:ascii="Arial" w:hAnsi="Arial"/>
          <w:sz w:val="23"/>
          <w:lang w:val="en-AU"/>
        </w:rPr>
      </w:pPr>
    </w:p>
    <w:p w:rsidR="005C46EC" w:rsidRDefault="005C46EC" w:rsidP="005C46EC">
      <w:pPr>
        <w:widowControl/>
        <w:numPr>
          <w:ilvl w:val="0"/>
          <w:numId w:val="5"/>
        </w:numPr>
        <w:rPr>
          <w:rFonts w:ascii="Arial" w:hAnsi="Arial"/>
          <w:sz w:val="23"/>
          <w:lang w:val="en-AU"/>
        </w:rPr>
      </w:pPr>
      <w:r>
        <w:rPr>
          <w:rFonts w:ascii="Arial" w:hAnsi="Arial"/>
          <w:sz w:val="23"/>
          <w:lang w:val="en-AU"/>
        </w:rPr>
        <w:t>Ensure that all agreed documentation systems are adhered to.</w:t>
      </w:r>
    </w:p>
    <w:p w:rsidR="005C46EC" w:rsidRDefault="005C46EC" w:rsidP="005C46EC">
      <w:pPr>
        <w:widowControl/>
        <w:numPr>
          <w:ilvl w:val="12"/>
          <w:numId w:val="0"/>
        </w:numPr>
        <w:ind w:left="360" w:hanging="360"/>
        <w:rPr>
          <w:rFonts w:ascii="Arial" w:hAnsi="Arial"/>
          <w:sz w:val="23"/>
          <w:lang w:val="en-AU"/>
        </w:rPr>
      </w:pPr>
    </w:p>
    <w:p w:rsidR="005C46EC" w:rsidRDefault="005C46EC" w:rsidP="005C46EC">
      <w:pPr>
        <w:widowControl/>
        <w:numPr>
          <w:ilvl w:val="0"/>
          <w:numId w:val="5"/>
        </w:numPr>
        <w:rPr>
          <w:rFonts w:ascii="Arial" w:hAnsi="Arial"/>
          <w:sz w:val="23"/>
          <w:lang w:val="en-AU"/>
        </w:rPr>
      </w:pPr>
      <w:r>
        <w:rPr>
          <w:rFonts w:ascii="Arial" w:hAnsi="Arial"/>
          <w:sz w:val="23"/>
          <w:lang w:val="en-AU"/>
        </w:rPr>
        <w:t>Arrange for product to be assessed for end point and pre-clearance if required.</w:t>
      </w:r>
    </w:p>
    <w:p w:rsidR="005C46EC" w:rsidRDefault="005C46EC" w:rsidP="005C46EC">
      <w:pPr>
        <w:widowControl/>
        <w:numPr>
          <w:ilvl w:val="12"/>
          <w:numId w:val="0"/>
        </w:numPr>
        <w:ind w:left="360" w:hanging="360"/>
        <w:rPr>
          <w:rFonts w:ascii="Arial" w:hAnsi="Arial"/>
          <w:sz w:val="23"/>
          <w:lang w:val="en-AU"/>
        </w:rPr>
      </w:pPr>
    </w:p>
    <w:p w:rsidR="005C46EC" w:rsidRDefault="005C46EC" w:rsidP="005C46EC">
      <w:pPr>
        <w:widowControl/>
        <w:numPr>
          <w:ilvl w:val="0"/>
          <w:numId w:val="6"/>
        </w:numPr>
        <w:rPr>
          <w:rFonts w:ascii="Arial" w:hAnsi="Arial"/>
          <w:sz w:val="23"/>
          <w:lang w:val="en-AU"/>
        </w:rPr>
      </w:pPr>
      <w:r>
        <w:rPr>
          <w:rFonts w:ascii="Arial" w:hAnsi="Arial"/>
          <w:sz w:val="23"/>
          <w:lang w:val="en-AU"/>
        </w:rPr>
        <w:t xml:space="preserve">Ensure that the facilities for the assessor are suitable for the work to be done effectively. </w:t>
      </w:r>
    </w:p>
    <w:p w:rsidR="005C46EC" w:rsidRPr="00985F44" w:rsidRDefault="005C46EC" w:rsidP="005C46EC">
      <w:pPr>
        <w:widowControl/>
        <w:numPr>
          <w:ilvl w:val="1"/>
          <w:numId w:val="6"/>
        </w:numPr>
        <w:rPr>
          <w:rFonts w:ascii="Arial" w:hAnsi="Arial"/>
          <w:sz w:val="23"/>
          <w:lang w:val="en-AU"/>
        </w:rPr>
      </w:pPr>
      <w:r>
        <w:rPr>
          <w:rFonts w:ascii="Arial" w:hAnsi="Arial"/>
          <w:sz w:val="23"/>
          <w:lang w:val="en-AU"/>
        </w:rPr>
        <w:t xml:space="preserve">- </w:t>
      </w:r>
      <w:r w:rsidRPr="00985F44">
        <w:rPr>
          <w:rFonts w:ascii="Arial" w:hAnsi="Arial"/>
          <w:sz w:val="23"/>
          <w:lang w:val="en-AU"/>
        </w:rPr>
        <w:t>For OPI inspection, facilities must meet the wo</w:t>
      </w:r>
      <w:r>
        <w:rPr>
          <w:rFonts w:ascii="Arial" w:hAnsi="Arial"/>
          <w:sz w:val="23"/>
          <w:lang w:val="en-AU"/>
        </w:rPr>
        <w:t xml:space="preserve">rkplan requirements, attachment </w:t>
      </w:r>
      <w:r w:rsidRPr="00985F44">
        <w:rPr>
          <w:rFonts w:ascii="Arial" w:hAnsi="Arial"/>
          <w:sz w:val="23"/>
          <w:lang w:val="en-AU"/>
        </w:rPr>
        <w:t xml:space="preserve">5, page 37 of link: </w:t>
      </w:r>
      <w:r w:rsidR="0073019B">
        <w:rPr>
          <w:rFonts w:ascii="Segoe UI" w:hAnsi="Segoe UI" w:cs="Segoe UI"/>
          <w:sz w:val="20"/>
        </w:rPr>
        <w:fldChar w:fldCharType="begin"/>
      </w:r>
      <w:r w:rsidRPr="00985F44">
        <w:rPr>
          <w:rFonts w:ascii="Segoe UI" w:hAnsi="Segoe UI" w:cs="Segoe UI"/>
          <w:sz w:val="20"/>
        </w:rPr>
        <w:instrText xml:space="preserve"> HYPERLINK "http://www.biosecurity.govt.nz/files/regs/exports/plants/workplan-fresh-fruit-vegetables-australia.pdf</w:instrText>
      </w:r>
    </w:p>
    <w:p w:rsidR="005C46EC" w:rsidRPr="00B6612D" w:rsidRDefault="005C46EC" w:rsidP="005C46EC">
      <w:pPr>
        <w:pStyle w:val="ListParagraph"/>
        <w:rPr>
          <w:rFonts w:ascii="Segoe UI" w:hAnsi="Segoe UI" w:cs="Segoe UI"/>
          <w:sz w:val="20"/>
        </w:rPr>
      </w:pPr>
    </w:p>
    <w:p w:rsidR="005C46EC" w:rsidRPr="007A4C6E" w:rsidRDefault="005C46EC" w:rsidP="005C46EC">
      <w:pPr>
        <w:widowControl/>
        <w:numPr>
          <w:ilvl w:val="0"/>
          <w:numId w:val="5"/>
        </w:numPr>
        <w:rPr>
          <w:rStyle w:val="Hyperlink"/>
          <w:rFonts w:ascii="Arial" w:hAnsi="Arial"/>
          <w:sz w:val="23"/>
          <w:lang w:val="en-AU"/>
        </w:rPr>
      </w:pPr>
      <w:r>
        <w:rPr>
          <w:rFonts w:ascii="Segoe UI" w:hAnsi="Segoe UI" w:cs="Segoe UI"/>
          <w:sz w:val="20"/>
        </w:rPr>
        <w:instrText xml:space="preserve">" </w:instrText>
      </w:r>
      <w:r w:rsidR="0073019B">
        <w:rPr>
          <w:rFonts w:ascii="Segoe UI" w:hAnsi="Segoe UI" w:cs="Segoe UI"/>
          <w:sz w:val="20"/>
        </w:rPr>
        <w:fldChar w:fldCharType="separate"/>
      </w:r>
      <w:r w:rsidRPr="007A4C6E">
        <w:rPr>
          <w:rStyle w:val="Hyperlink"/>
          <w:rFonts w:ascii="Segoe UI" w:hAnsi="Segoe UI" w:cs="Segoe UI"/>
          <w:sz w:val="20"/>
        </w:rPr>
        <w:t>http://www.biosecurity.govt.nz/files/regs/exports/plants/workplan-fresh-fruit-vegetables-australia.pdf</w:t>
      </w:r>
    </w:p>
    <w:p w:rsidR="005C46EC" w:rsidRPr="007A4C6E" w:rsidRDefault="005C46EC" w:rsidP="005C46EC">
      <w:pPr>
        <w:pStyle w:val="ListParagraph"/>
        <w:rPr>
          <w:rStyle w:val="Hyperlink"/>
          <w:rFonts w:ascii="Segoe UI" w:hAnsi="Segoe UI" w:cs="Segoe UI"/>
          <w:sz w:val="20"/>
        </w:rPr>
      </w:pPr>
    </w:p>
    <w:p w:rsidR="005C46EC" w:rsidRDefault="0073019B" w:rsidP="005C46EC">
      <w:pPr>
        <w:widowControl/>
        <w:numPr>
          <w:ilvl w:val="0"/>
          <w:numId w:val="6"/>
        </w:numPr>
        <w:rPr>
          <w:rFonts w:ascii="Arial" w:hAnsi="Arial"/>
          <w:sz w:val="23"/>
          <w:lang w:val="en-AU"/>
        </w:rPr>
      </w:pPr>
      <w:r>
        <w:rPr>
          <w:rFonts w:ascii="Segoe UI" w:hAnsi="Segoe UI" w:cs="Segoe UI"/>
          <w:sz w:val="20"/>
        </w:rPr>
        <w:fldChar w:fldCharType="end"/>
      </w:r>
      <w:r w:rsidR="005C46EC">
        <w:rPr>
          <w:rFonts w:ascii="Arial" w:hAnsi="Arial"/>
          <w:sz w:val="23"/>
          <w:lang w:val="en-AU"/>
        </w:rPr>
        <w:t>Ensure that the necessary quality assessments are done and recorded.</w:t>
      </w:r>
    </w:p>
    <w:p w:rsidR="005C46EC" w:rsidRDefault="005C46EC" w:rsidP="005C46EC">
      <w:pPr>
        <w:widowControl/>
        <w:numPr>
          <w:ilvl w:val="12"/>
          <w:numId w:val="0"/>
        </w:numPr>
        <w:ind w:left="360" w:hanging="360"/>
        <w:rPr>
          <w:rFonts w:ascii="Arial" w:hAnsi="Arial"/>
          <w:sz w:val="23"/>
          <w:lang w:val="en-AU"/>
        </w:rPr>
      </w:pPr>
    </w:p>
    <w:p w:rsidR="005C46EC" w:rsidRDefault="005C46EC" w:rsidP="005C46EC">
      <w:pPr>
        <w:widowControl/>
        <w:numPr>
          <w:ilvl w:val="0"/>
          <w:numId w:val="5"/>
        </w:numPr>
        <w:rPr>
          <w:rFonts w:ascii="Arial" w:hAnsi="Arial"/>
          <w:sz w:val="23"/>
          <w:lang w:val="en-AU"/>
        </w:rPr>
      </w:pPr>
      <w:r>
        <w:rPr>
          <w:rFonts w:ascii="Arial" w:hAnsi="Arial"/>
          <w:sz w:val="23"/>
          <w:lang w:val="en-AU"/>
        </w:rPr>
        <w:t>Ensure that the agreed documentation is available to your Independent Verification Agency (IVA) for the purposes of auditing.</w:t>
      </w:r>
    </w:p>
    <w:p w:rsidR="005C46EC" w:rsidRDefault="005C46EC" w:rsidP="005C46EC">
      <w:pPr>
        <w:widowControl/>
        <w:numPr>
          <w:ilvl w:val="12"/>
          <w:numId w:val="0"/>
        </w:numPr>
        <w:ind w:left="360" w:hanging="360"/>
        <w:rPr>
          <w:rFonts w:ascii="Arial" w:hAnsi="Arial"/>
          <w:sz w:val="23"/>
          <w:lang w:val="en-AU"/>
        </w:rPr>
      </w:pPr>
    </w:p>
    <w:p w:rsidR="005C46EC" w:rsidRDefault="005C46EC" w:rsidP="005C46EC">
      <w:pPr>
        <w:widowControl/>
        <w:numPr>
          <w:ilvl w:val="0"/>
          <w:numId w:val="5"/>
        </w:numPr>
        <w:rPr>
          <w:rFonts w:ascii="Arial" w:hAnsi="Arial"/>
          <w:sz w:val="23"/>
          <w:lang w:val="en-AU"/>
        </w:rPr>
      </w:pPr>
      <w:r>
        <w:rPr>
          <w:rFonts w:ascii="Arial" w:hAnsi="Arial"/>
          <w:sz w:val="23"/>
          <w:lang w:val="en-AU"/>
        </w:rPr>
        <w:t>Ensure that cold store managers are aware of all fresh and frozen blueberry specifications and requirements.</w:t>
      </w:r>
    </w:p>
    <w:p w:rsidR="005C46EC" w:rsidRDefault="005C46EC" w:rsidP="005C46EC">
      <w:pPr>
        <w:widowControl/>
        <w:numPr>
          <w:ilvl w:val="12"/>
          <w:numId w:val="0"/>
        </w:numPr>
        <w:ind w:left="360" w:hanging="360"/>
        <w:rPr>
          <w:rFonts w:ascii="Arial" w:hAnsi="Arial"/>
          <w:sz w:val="23"/>
          <w:lang w:val="en-AU"/>
        </w:rPr>
      </w:pPr>
    </w:p>
    <w:p w:rsidR="005C46EC" w:rsidRDefault="005C46EC" w:rsidP="005C46EC">
      <w:pPr>
        <w:widowControl/>
        <w:numPr>
          <w:ilvl w:val="0"/>
          <w:numId w:val="5"/>
        </w:numPr>
        <w:rPr>
          <w:rFonts w:ascii="Arial" w:hAnsi="Arial"/>
          <w:sz w:val="23"/>
          <w:lang w:val="en-AU"/>
        </w:rPr>
      </w:pPr>
      <w:r>
        <w:rPr>
          <w:rFonts w:ascii="Arial" w:hAnsi="Arial"/>
          <w:sz w:val="23"/>
          <w:lang w:val="en-AU"/>
        </w:rPr>
        <w:t>Ensure that fresh fruit held for SEVEN DAYS in exporter cool stores is rechecked for quality before exporting.</w:t>
      </w:r>
    </w:p>
    <w:p w:rsidR="005C46EC" w:rsidRDefault="005C46EC" w:rsidP="005C46EC">
      <w:pPr>
        <w:widowControl/>
        <w:numPr>
          <w:ilvl w:val="12"/>
          <w:numId w:val="0"/>
        </w:numPr>
        <w:ind w:left="360" w:hanging="360"/>
        <w:rPr>
          <w:rFonts w:ascii="Arial" w:hAnsi="Arial"/>
          <w:sz w:val="23"/>
          <w:lang w:val="en-AU"/>
        </w:rPr>
      </w:pPr>
    </w:p>
    <w:p w:rsidR="00DA1B15" w:rsidRDefault="00DA1B15" w:rsidP="005C46EC">
      <w:pPr>
        <w:pStyle w:val="Heading2"/>
        <w:numPr>
          <w:ilvl w:val="12"/>
          <w:numId w:val="0"/>
        </w:numPr>
      </w:pPr>
    </w:p>
    <w:p w:rsidR="00DA1B15" w:rsidRDefault="00DA1B15" w:rsidP="005C46EC">
      <w:pPr>
        <w:pStyle w:val="Heading2"/>
        <w:numPr>
          <w:ilvl w:val="12"/>
          <w:numId w:val="0"/>
        </w:numPr>
      </w:pPr>
    </w:p>
    <w:p w:rsidR="00DA1B15" w:rsidRDefault="00DA1B15" w:rsidP="005C46EC">
      <w:pPr>
        <w:pStyle w:val="Heading2"/>
        <w:numPr>
          <w:ilvl w:val="12"/>
          <w:numId w:val="0"/>
        </w:numPr>
      </w:pPr>
    </w:p>
    <w:p w:rsidR="005C46EC" w:rsidRDefault="005C46EC" w:rsidP="005C46EC">
      <w:pPr>
        <w:pStyle w:val="Heading2"/>
        <w:numPr>
          <w:ilvl w:val="12"/>
          <w:numId w:val="0"/>
        </w:numPr>
      </w:pPr>
      <w:r>
        <w:t>D. 2 EXPORT  QUALITY  ASSESSOR</w:t>
      </w:r>
    </w:p>
    <w:p w:rsidR="005C46EC" w:rsidRDefault="005C46EC" w:rsidP="005C46EC">
      <w:pPr>
        <w:widowControl/>
        <w:numPr>
          <w:ilvl w:val="12"/>
          <w:numId w:val="0"/>
        </w:numPr>
        <w:rPr>
          <w:rFonts w:ascii="Arial" w:hAnsi="Arial"/>
          <w:sz w:val="23"/>
          <w:lang w:val="en-AU"/>
        </w:rPr>
      </w:pPr>
    </w:p>
    <w:p w:rsidR="005C46EC" w:rsidRDefault="005C46EC" w:rsidP="005C46EC">
      <w:pPr>
        <w:widowControl/>
        <w:numPr>
          <w:ilvl w:val="12"/>
          <w:numId w:val="0"/>
        </w:numPr>
        <w:rPr>
          <w:rFonts w:ascii="Arial" w:hAnsi="Arial"/>
          <w:sz w:val="23"/>
          <w:lang w:val="en-AU"/>
        </w:rPr>
      </w:pPr>
      <w:r>
        <w:rPr>
          <w:rFonts w:ascii="Arial" w:hAnsi="Arial"/>
          <w:sz w:val="23"/>
          <w:lang w:val="en-AU"/>
        </w:rPr>
        <w:t>The Quality Assessor's role is to assess the quality control system of all packhouses supplying the exporter.</w:t>
      </w:r>
    </w:p>
    <w:p w:rsidR="005C46EC" w:rsidRDefault="005C46EC" w:rsidP="005C46EC">
      <w:pPr>
        <w:widowControl/>
        <w:numPr>
          <w:ilvl w:val="12"/>
          <w:numId w:val="0"/>
        </w:numPr>
        <w:rPr>
          <w:rFonts w:ascii="Arial" w:hAnsi="Arial"/>
          <w:sz w:val="23"/>
          <w:lang w:val="en-AU"/>
        </w:rPr>
      </w:pPr>
    </w:p>
    <w:p w:rsidR="005C46EC" w:rsidRDefault="005C46EC" w:rsidP="005C46EC">
      <w:pPr>
        <w:widowControl/>
        <w:numPr>
          <w:ilvl w:val="12"/>
          <w:numId w:val="0"/>
        </w:numPr>
        <w:rPr>
          <w:rFonts w:ascii="Arial" w:hAnsi="Arial"/>
          <w:sz w:val="23"/>
          <w:lang w:val="en-AU"/>
        </w:rPr>
      </w:pPr>
      <w:r>
        <w:rPr>
          <w:rFonts w:ascii="Arial" w:hAnsi="Arial"/>
          <w:sz w:val="23"/>
          <w:lang w:val="en-AU"/>
        </w:rPr>
        <w:t>Assessing has two main components:</w:t>
      </w:r>
    </w:p>
    <w:p w:rsidR="005C46EC" w:rsidRDefault="005C46EC" w:rsidP="005C46EC">
      <w:pPr>
        <w:widowControl/>
        <w:numPr>
          <w:ilvl w:val="12"/>
          <w:numId w:val="0"/>
        </w:numPr>
        <w:rPr>
          <w:rFonts w:ascii="Arial" w:hAnsi="Arial"/>
          <w:sz w:val="23"/>
          <w:lang w:val="en-AU"/>
        </w:rPr>
      </w:pPr>
    </w:p>
    <w:p w:rsidR="005C46EC" w:rsidRDefault="005C46EC" w:rsidP="005C46EC">
      <w:pPr>
        <w:widowControl/>
        <w:numPr>
          <w:ilvl w:val="0"/>
          <w:numId w:val="5"/>
        </w:numPr>
        <w:rPr>
          <w:rFonts w:ascii="Arial" w:hAnsi="Arial"/>
          <w:sz w:val="23"/>
          <w:lang w:val="en-AU"/>
        </w:rPr>
      </w:pPr>
      <w:r>
        <w:rPr>
          <w:rFonts w:ascii="Arial" w:hAnsi="Arial"/>
          <w:sz w:val="23"/>
          <w:lang w:val="en-AU"/>
        </w:rPr>
        <w:t>Examination of all relevant documentation.  Quality Control Sheets should be checked to make sure quality control is taking place and is being recorded.</w:t>
      </w:r>
    </w:p>
    <w:p w:rsidR="005C46EC" w:rsidRDefault="005C46EC" w:rsidP="005C46EC">
      <w:pPr>
        <w:widowControl/>
        <w:numPr>
          <w:ilvl w:val="12"/>
          <w:numId w:val="0"/>
        </w:numPr>
        <w:ind w:left="360" w:hanging="360"/>
        <w:rPr>
          <w:rFonts w:ascii="Arial" w:hAnsi="Arial"/>
          <w:sz w:val="23"/>
          <w:lang w:val="en-AU"/>
        </w:rPr>
      </w:pPr>
    </w:p>
    <w:p w:rsidR="005C46EC" w:rsidRDefault="005C46EC" w:rsidP="005C46EC">
      <w:pPr>
        <w:widowControl/>
        <w:numPr>
          <w:ilvl w:val="0"/>
          <w:numId w:val="5"/>
        </w:numPr>
        <w:rPr>
          <w:rFonts w:ascii="Arial" w:hAnsi="Arial"/>
          <w:sz w:val="23"/>
          <w:lang w:val="en-AU"/>
        </w:rPr>
      </w:pPr>
      <w:r>
        <w:rPr>
          <w:rFonts w:ascii="Arial" w:hAnsi="Arial"/>
          <w:sz w:val="23"/>
          <w:lang w:val="en-AU"/>
        </w:rPr>
        <w:t>The use of a sampling scheme to ensure that the quality system produces a product which meets the export requirements.</w:t>
      </w:r>
    </w:p>
    <w:p w:rsidR="005C46EC" w:rsidRDefault="005C46EC" w:rsidP="005C46EC">
      <w:pPr>
        <w:widowControl/>
        <w:numPr>
          <w:ilvl w:val="12"/>
          <w:numId w:val="0"/>
        </w:numPr>
        <w:rPr>
          <w:rFonts w:ascii="Arial" w:hAnsi="Arial"/>
          <w:sz w:val="23"/>
          <w:lang w:val="en-AU"/>
        </w:rPr>
      </w:pPr>
    </w:p>
    <w:p w:rsidR="005C46EC" w:rsidRDefault="005C46EC" w:rsidP="005C46EC">
      <w:pPr>
        <w:widowControl/>
        <w:numPr>
          <w:ilvl w:val="12"/>
          <w:numId w:val="0"/>
        </w:numPr>
        <w:rPr>
          <w:rFonts w:ascii="Arial" w:hAnsi="Arial"/>
          <w:b/>
          <w:sz w:val="27"/>
        </w:rPr>
      </w:pPr>
      <w:r>
        <w:rPr>
          <w:rFonts w:ascii="Arial" w:hAnsi="Arial"/>
          <w:b/>
          <w:sz w:val="27"/>
        </w:rPr>
        <w:t xml:space="preserve">QUALITY ACCEPTANCE NUMBERS </w:t>
      </w:r>
    </w:p>
    <w:p w:rsidR="005C46EC" w:rsidRDefault="005C46EC" w:rsidP="005C46EC">
      <w:pPr>
        <w:pStyle w:val="Default"/>
        <w:numPr>
          <w:ilvl w:val="12"/>
          <w:numId w:val="0"/>
        </w:numPr>
        <w:ind w:right="-23"/>
      </w:pPr>
      <w:r>
        <w:rPr>
          <w:rFonts w:ascii="Arial" w:hAnsi="Arial"/>
          <w:sz w:val="22"/>
        </w:rPr>
        <w:t xml:space="preserve">When a quality check is carried out there are two options in which the Export Quality Assessor can calculate the percent defects. The first option is as per “Quality Controller” method which is a direct percentage (refer section B4.3). The second option is the use of  Maximum Pest Limit (MPL) tables which exporters should be using if they carry out their own endpoint inspections. </w:t>
      </w:r>
      <w:r>
        <w:rPr>
          <w:rFonts w:ascii="Arial" w:hAnsi="Arial"/>
          <w:sz w:val="22"/>
          <w:lang w:val="en-AU"/>
        </w:rPr>
        <w:t xml:space="preserve">The MPL is not a direct percentage calculation, it’s statistically designed to give a higher confidence level.  This means a larger sample, but the acceptance figures remain similar. </w:t>
      </w:r>
      <w:r>
        <w:rPr>
          <w:rFonts w:ascii="Arial" w:hAnsi="Arial"/>
          <w:sz w:val="22"/>
        </w:rPr>
        <w:t>Either option is acceptable for a quailty grade check.</w:t>
      </w:r>
    </w:p>
    <w:p w:rsidR="005C46EC" w:rsidRDefault="005C46EC" w:rsidP="005C46EC">
      <w:pPr>
        <w:pStyle w:val="Default"/>
        <w:numPr>
          <w:ilvl w:val="12"/>
          <w:numId w:val="0"/>
        </w:numPr>
        <w:rPr>
          <w:rFonts w:ascii="Arial" w:hAnsi="Arial"/>
          <w:sz w:val="22"/>
        </w:rPr>
      </w:pPr>
    </w:p>
    <w:p w:rsidR="005C46EC" w:rsidRDefault="005C46EC" w:rsidP="005C46EC">
      <w:pPr>
        <w:pStyle w:val="Default"/>
        <w:numPr>
          <w:ilvl w:val="12"/>
          <w:numId w:val="0"/>
        </w:numPr>
      </w:pPr>
      <w:r>
        <w:rPr>
          <w:rFonts w:ascii="Arial" w:hAnsi="Arial"/>
          <w:sz w:val="22"/>
        </w:rPr>
        <w:t xml:space="preserve">Table one outlines the conversions to use if you are carrying out a grade inspection using MPL tables, e.g, the MPL % to use is 3% for major defects.  </w:t>
      </w:r>
    </w:p>
    <w:p w:rsidR="005C46EC" w:rsidRDefault="005C46EC" w:rsidP="005C46EC">
      <w:pPr>
        <w:pStyle w:val="Default"/>
        <w:numPr>
          <w:ilvl w:val="12"/>
          <w:numId w:val="0"/>
        </w:numPr>
        <w:rPr>
          <w:rFonts w:ascii="Arial" w:hAnsi="Arial"/>
          <w:sz w:val="22"/>
        </w:rPr>
      </w:pPr>
    </w:p>
    <w:p w:rsidR="005C46EC" w:rsidRDefault="005C46EC" w:rsidP="005C46EC">
      <w:pPr>
        <w:pStyle w:val="Default"/>
        <w:numPr>
          <w:ilvl w:val="12"/>
          <w:numId w:val="0"/>
        </w:numPr>
      </w:pPr>
      <w:r>
        <w:rPr>
          <w:rFonts w:ascii="Arial" w:hAnsi="Arial"/>
          <w:sz w:val="22"/>
        </w:rPr>
        <w:t xml:space="preserve">Table two outlines what acceptance numbers to use when using MPL’s, e.g. for a sample size of 120 berries, the acceptance for major decfects is 0 (3% MPL), and for minor defects (10% MPL) the acceptance number is 6. </w:t>
      </w:r>
    </w:p>
    <w:p w:rsidR="005C46EC" w:rsidRDefault="005C46EC" w:rsidP="005C46EC">
      <w:pPr>
        <w:pStyle w:val="Default"/>
        <w:numPr>
          <w:ilvl w:val="12"/>
          <w:numId w:val="0"/>
        </w:numPr>
        <w:rPr>
          <w:rFonts w:ascii="Arial" w:hAnsi="Arial"/>
          <w:sz w:val="22"/>
        </w:rPr>
      </w:pPr>
    </w:p>
    <w:p w:rsidR="005C46EC" w:rsidRDefault="005C46EC" w:rsidP="005C46EC">
      <w:pPr>
        <w:pStyle w:val="Default"/>
        <w:numPr>
          <w:ilvl w:val="12"/>
          <w:numId w:val="0"/>
        </w:numPr>
      </w:pPr>
      <w:r>
        <w:rPr>
          <w:rFonts w:ascii="Arial" w:hAnsi="Arial"/>
          <w:sz w:val="23"/>
          <w:lang w:val="en-AU"/>
        </w:rPr>
        <w:t>NB:</w:t>
      </w:r>
      <w:r>
        <w:rPr>
          <w:rFonts w:ascii="Arial" w:hAnsi="Arial"/>
          <w:sz w:val="23"/>
          <w:lang w:val="en-AU"/>
        </w:rPr>
        <w:tab/>
        <w:t>The smallest quality check sample on Exporter Quality Assessor can take is 120 based on the lowest MPL being 3% (Major Defect Limit) however it is recommended that at least 300 fruit per line are inspected for a grade sample check.</w:t>
      </w:r>
    </w:p>
    <w:p w:rsidR="005C46EC" w:rsidRDefault="005C46EC" w:rsidP="005C46EC">
      <w:pPr>
        <w:pStyle w:val="Default"/>
        <w:numPr>
          <w:ilvl w:val="12"/>
          <w:numId w:val="0"/>
        </w:numPr>
        <w:rPr>
          <w:rFonts w:ascii="Arial" w:hAnsi="Arial"/>
          <w:sz w:val="22"/>
        </w:rPr>
      </w:pPr>
    </w:p>
    <w:p w:rsidR="005C46EC" w:rsidRDefault="005C46EC" w:rsidP="005C46EC">
      <w:pPr>
        <w:pStyle w:val="Default"/>
        <w:numPr>
          <w:ilvl w:val="12"/>
          <w:numId w:val="0"/>
        </w:numPr>
        <w:rPr>
          <w:rFonts w:ascii="Arial" w:hAnsi="Arial"/>
          <w:b/>
          <w:sz w:val="27"/>
        </w:rPr>
      </w:pPr>
    </w:p>
    <w:p w:rsidR="005C46EC" w:rsidRDefault="005C46EC" w:rsidP="005C46EC">
      <w:pPr>
        <w:pStyle w:val="Default"/>
        <w:numPr>
          <w:ilvl w:val="12"/>
          <w:numId w:val="0"/>
        </w:numPr>
        <w:ind w:right="-23"/>
      </w:pPr>
      <w:r>
        <w:rPr>
          <w:rFonts w:ascii="Arial" w:hAnsi="Arial"/>
          <w:b/>
          <w:sz w:val="23"/>
        </w:rPr>
        <w:t>Table 1. Conversion table for blueberries from Quality Controller % to  MPL %</w:t>
      </w:r>
    </w:p>
    <w:tbl>
      <w:tblPr>
        <w:tblW w:w="0" w:type="auto"/>
        <w:tblInd w:w="-107" w:type="dxa"/>
        <w:tblLayout w:type="fixed"/>
        <w:tblCellMar>
          <w:left w:w="0" w:type="dxa"/>
          <w:right w:w="0" w:type="dxa"/>
        </w:tblCellMar>
        <w:tblLook w:val="0000" w:firstRow="0" w:lastRow="0" w:firstColumn="0" w:lastColumn="0" w:noHBand="0" w:noVBand="0"/>
      </w:tblPr>
      <w:tblGrid>
        <w:gridCol w:w="3548"/>
        <w:gridCol w:w="3091"/>
        <w:gridCol w:w="3095"/>
      </w:tblGrid>
      <w:tr w:rsidR="005C46EC" w:rsidTr="005D3378">
        <w:tc>
          <w:tcPr>
            <w:tcW w:w="3548" w:type="dxa"/>
            <w:tcBorders>
              <w:top w:val="single" w:sz="6" w:space="0" w:color="000000"/>
              <w:left w:val="single" w:sz="6" w:space="0" w:color="000000"/>
              <w:bottom w:val="single" w:sz="6" w:space="0" w:color="000000"/>
              <w:right w:val="nil"/>
            </w:tcBorders>
          </w:tcPr>
          <w:p w:rsidR="005C46EC" w:rsidRDefault="005C46EC" w:rsidP="005D3378">
            <w:pPr>
              <w:pStyle w:val="Default"/>
              <w:numPr>
                <w:ilvl w:val="12"/>
                <w:numId w:val="0"/>
              </w:numPr>
              <w:spacing w:line="163" w:lineRule="exact"/>
            </w:pPr>
          </w:p>
          <w:p w:rsidR="005C46EC" w:rsidRDefault="005C46EC" w:rsidP="005D3378">
            <w:pPr>
              <w:pStyle w:val="Default"/>
              <w:numPr>
                <w:ilvl w:val="12"/>
                <w:numId w:val="0"/>
              </w:numPr>
              <w:ind w:right="-23"/>
              <w:rPr>
                <w:rFonts w:ascii="Arial" w:hAnsi="Arial"/>
                <w:b/>
                <w:sz w:val="23"/>
              </w:rPr>
            </w:pPr>
            <w:r>
              <w:rPr>
                <w:rFonts w:ascii="Arial" w:hAnsi="Arial"/>
                <w:b/>
                <w:sz w:val="23"/>
              </w:rPr>
              <w:t>Defects/ Pest Limit</w:t>
            </w:r>
          </w:p>
        </w:tc>
        <w:tc>
          <w:tcPr>
            <w:tcW w:w="3091" w:type="dxa"/>
            <w:tcBorders>
              <w:top w:val="single" w:sz="6" w:space="0" w:color="000000"/>
              <w:left w:val="single" w:sz="6" w:space="0" w:color="000000"/>
              <w:bottom w:val="single" w:sz="6" w:space="0" w:color="000000"/>
              <w:right w:val="nil"/>
            </w:tcBorders>
          </w:tcPr>
          <w:p w:rsidR="005C46EC" w:rsidRDefault="005C46EC" w:rsidP="005D3378">
            <w:pPr>
              <w:pStyle w:val="Default"/>
              <w:numPr>
                <w:ilvl w:val="12"/>
                <w:numId w:val="0"/>
              </w:numPr>
              <w:spacing w:line="163" w:lineRule="exact"/>
              <w:rPr>
                <w:rFonts w:ascii="Arial" w:hAnsi="Arial"/>
                <w:sz w:val="23"/>
                <w:lang w:val="en-AU"/>
              </w:rPr>
            </w:pPr>
          </w:p>
          <w:p w:rsidR="005C46EC" w:rsidRDefault="005C46EC" w:rsidP="005D3378">
            <w:pPr>
              <w:pStyle w:val="Default"/>
              <w:numPr>
                <w:ilvl w:val="12"/>
                <w:numId w:val="0"/>
              </w:numPr>
              <w:ind w:right="-23"/>
            </w:pPr>
            <w:r>
              <w:rPr>
                <w:rFonts w:ascii="Arial" w:hAnsi="Arial"/>
                <w:b/>
                <w:sz w:val="23"/>
              </w:rPr>
              <w:t>+MPL (%)</w:t>
            </w:r>
          </w:p>
        </w:tc>
        <w:tc>
          <w:tcPr>
            <w:tcW w:w="3095" w:type="dxa"/>
            <w:tcBorders>
              <w:top w:val="single" w:sz="6" w:space="0" w:color="000000"/>
              <w:left w:val="single" w:sz="6" w:space="0" w:color="000000"/>
              <w:bottom w:val="single" w:sz="6" w:space="0" w:color="000000"/>
              <w:right w:val="single" w:sz="6" w:space="0" w:color="000000"/>
            </w:tcBorders>
          </w:tcPr>
          <w:p w:rsidR="005C46EC" w:rsidRDefault="005C46EC" w:rsidP="005D3378">
            <w:pPr>
              <w:pStyle w:val="Default"/>
              <w:numPr>
                <w:ilvl w:val="12"/>
                <w:numId w:val="0"/>
              </w:numPr>
              <w:spacing w:line="163" w:lineRule="exact"/>
              <w:rPr>
                <w:rFonts w:ascii="Arial" w:hAnsi="Arial"/>
                <w:sz w:val="23"/>
                <w:lang w:val="en-AU"/>
              </w:rPr>
            </w:pPr>
          </w:p>
          <w:p w:rsidR="005C46EC" w:rsidRDefault="005C46EC" w:rsidP="005D3378">
            <w:pPr>
              <w:pStyle w:val="Default"/>
              <w:numPr>
                <w:ilvl w:val="12"/>
                <w:numId w:val="0"/>
              </w:numPr>
              <w:ind w:right="-23"/>
            </w:pPr>
            <w:r>
              <w:rPr>
                <w:rFonts w:ascii="Arial" w:hAnsi="Arial"/>
                <w:b/>
                <w:sz w:val="23"/>
              </w:rPr>
              <w:t>*Quality Controller (%)</w:t>
            </w:r>
          </w:p>
        </w:tc>
      </w:tr>
      <w:tr w:rsidR="005C46EC" w:rsidTr="005D3378">
        <w:tc>
          <w:tcPr>
            <w:tcW w:w="3548" w:type="dxa"/>
            <w:tcBorders>
              <w:top w:val="nil"/>
              <w:left w:val="single" w:sz="6" w:space="0" w:color="000000"/>
              <w:bottom w:val="single" w:sz="6" w:space="0" w:color="000000"/>
              <w:right w:val="nil"/>
            </w:tcBorders>
          </w:tcPr>
          <w:p w:rsidR="005C46EC" w:rsidRDefault="005C46EC" w:rsidP="005D3378">
            <w:pPr>
              <w:pStyle w:val="Default"/>
              <w:numPr>
                <w:ilvl w:val="12"/>
                <w:numId w:val="0"/>
              </w:numPr>
              <w:ind w:right="-23"/>
              <w:rPr>
                <w:rFonts w:ascii="Arial" w:hAnsi="Arial"/>
                <w:sz w:val="23"/>
                <w:lang w:val="en-AU"/>
              </w:rPr>
            </w:pPr>
            <w:r>
              <w:rPr>
                <w:rFonts w:ascii="Arial" w:hAnsi="Arial"/>
                <w:sz w:val="23"/>
                <w:lang w:val="en-AU"/>
              </w:rPr>
              <w:t>Major Defects</w:t>
            </w:r>
          </w:p>
        </w:tc>
        <w:tc>
          <w:tcPr>
            <w:tcW w:w="3091" w:type="dxa"/>
            <w:tcBorders>
              <w:top w:val="nil"/>
              <w:left w:val="single" w:sz="6" w:space="0" w:color="000000"/>
              <w:bottom w:val="single" w:sz="6" w:space="0" w:color="000000"/>
              <w:right w:val="nil"/>
            </w:tcBorders>
          </w:tcPr>
          <w:p w:rsidR="005C46EC" w:rsidRDefault="005C46EC" w:rsidP="005D3378">
            <w:pPr>
              <w:pStyle w:val="Default"/>
              <w:numPr>
                <w:ilvl w:val="12"/>
                <w:numId w:val="0"/>
              </w:numPr>
              <w:ind w:right="-23"/>
              <w:rPr>
                <w:rFonts w:ascii="Arial" w:hAnsi="Arial"/>
                <w:sz w:val="23"/>
                <w:lang w:val="en-AU"/>
              </w:rPr>
            </w:pPr>
            <w:r>
              <w:rPr>
                <w:rFonts w:ascii="Arial" w:hAnsi="Arial"/>
                <w:sz w:val="23"/>
                <w:lang w:val="en-AU"/>
              </w:rPr>
              <w:t>3</w:t>
            </w:r>
          </w:p>
        </w:tc>
        <w:tc>
          <w:tcPr>
            <w:tcW w:w="3095" w:type="dxa"/>
            <w:tcBorders>
              <w:top w:val="nil"/>
              <w:left w:val="single" w:sz="6" w:space="0" w:color="000000"/>
              <w:bottom w:val="single" w:sz="6" w:space="0" w:color="000000"/>
              <w:right w:val="single" w:sz="6" w:space="0" w:color="000000"/>
            </w:tcBorders>
          </w:tcPr>
          <w:p w:rsidR="005C46EC" w:rsidRDefault="005C46EC" w:rsidP="005D3378">
            <w:pPr>
              <w:pStyle w:val="Default"/>
              <w:numPr>
                <w:ilvl w:val="12"/>
                <w:numId w:val="0"/>
              </w:numPr>
              <w:ind w:right="-23"/>
              <w:rPr>
                <w:rFonts w:ascii="Arial" w:hAnsi="Arial"/>
                <w:sz w:val="23"/>
                <w:lang w:val="en-AU"/>
              </w:rPr>
            </w:pPr>
            <w:r>
              <w:rPr>
                <w:rFonts w:ascii="Arial" w:hAnsi="Arial"/>
                <w:sz w:val="23"/>
                <w:lang w:val="en-AU"/>
              </w:rPr>
              <w:t>1</w:t>
            </w:r>
          </w:p>
        </w:tc>
      </w:tr>
      <w:tr w:rsidR="005C46EC" w:rsidTr="005D3378">
        <w:tc>
          <w:tcPr>
            <w:tcW w:w="3548" w:type="dxa"/>
            <w:tcBorders>
              <w:top w:val="nil"/>
              <w:left w:val="single" w:sz="6" w:space="0" w:color="000000"/>
              <w:bottom w:val="single" w:sz="6" w:space="0" w:color="000000"/>
              <w:right w:val="nil"/>
            </w:tcBorders>
          </w:tcPr>
          <w:p w:rsidR="005C46EC" w:rsidRDefault="005C46EC" w:rsidP="005D3378">
            <w:pPr>
              <w:pStyle w:val="Default"/>
              <w:numPr>
                <w:ilvl w:val="12"/>
                <w:numId w:val="0"/>
              </w:numPr>
              <w:ind w:right="-23"/>
              <w:rPr>
                <w:rFonts w:ascii="Arial" w:hAnsi="Arial"/>
                <w:sz w:val="23"/>
                <w:lang w:val="en-AU"/>
              </w:rPr>
            </w:pPr>
            <w:r>
              <w:rPr>
                <w:rFonts w:ascii="Arial" w:hAnsi="Arial"/>
                <w:sz w:val="23"/>
                <w:lang w:val="en-AU"/>
              </w:rPr>
              <w:t>Minor Defects</w:t>
            </w:r>
          </w:p>
        </w:tc>
        <w:tc>
          <w:tcPr>
            <w:tcW w:w="3091" w:type="dxa"/>
            <w:tcBorders>
              <w:top w:val="nil"/>
              <w:left w:val="single" w:sz="6" w:space="0" w:color="000000"/>
              <w:bottom w:val="single" w:sz="6" w:space="0" w:color="000000"/>
              <w:right w:val="nil"/>
            </w:tcBorders>
          </w:tcPr>
          <w:p w:rsidR="005C46EC" w:rsidRDefault="005C46EC" w:rsidP="005D3378">
            <w:pPr>
              <w:pStyle w:val="Default"/>
              <w:numPr>
                <w:ilvl w:val="12"/>
                <w:numId w:val="0"/>
              </w:numPr>
              <w:ind w:right="-23"/>
              <w:rPr>
                <w:rFonts w:ascii="Arial" w:hAnsi="Arial"/>
                <w:sz w:val="23"/>
                <w:lang w:val="en-AU"/>
              </w:rPr>
            </w:pPr>
            <w:r>
              <w:rPr>
                <w:rFonts w:ascii="Arial" w:hAnsi="Arial"/>
                <w:sz w:val="23"/>
                <w:lang w:val="en-AU"/>
              </w:rPr>
              <w:t>10</w:t>
            </w:r>
          </w:p>
        </w:tc>
        <w:tc>
          <w:tcPr>
            <w:tcW w:w="3095" w:type="dxa"/>
            <w:tcBorders>
              <w:top w:val="nil"/>
              <w:left w:val="single" w:sz="6" w:space="0" w:color="000000"/>
              <w:bottom w:val="single" w:sz="6" w:space="0" w:color="000000"/>
              <w:right w:val="single" w:sz="6" w:space="0" w:color="000000"/>
            </w:tcBorders>
          </w:tcPr>
          <w:p w:rsidR="005C46EC" w:rsidRDefault="005C46EC" w:rsidP="005D3378">
            <w:pPr>
              <w:pStyle w:val="Default"/>
              <w:numPr>
                <w:ilvl w:val="12"/>
                <w:numId w:val="0"/>
              </w:numPr>
              <w:ind w:right="-23"/>
              <w:rPr>
                <w:rFonts w:ascii="Arial" w:hAnsi="Arial"/>
                <w:sz w:val="23"/>
                <w:lang w:val="en-AU"/>
              </w:rPr>
            </w:pPr>
            <w:r>
              <w:rPr>
                <w:rFonts w:ascii="Arial" w:hAnsi="Arial"/>
                <w:sz w:val="23"/>
                <w:lang w:val="en-AU"/>
              </w:rPr>
              <w:t>5</w:t>
            </w:r>
          </w:p>
        </w:tc>
      </w:tr>
      <w:tr w:rsidR="005C46EC" w:rsidTr="005D3378">
        <w:tc>
          <w:tcPr>
            <w:tcW w:w="3548" w:type="dxa"/>
            <w:tcBorders>
              <w:top w:val="nil"/>
              <w:left w:val="single" w:sz="6" w:space="0" w:color="000000"/>
              <w:bottom w:val="single" w:sz="6" w:space="0" w:color="000000"/>
              <w:right w:val="nil"/>
            </w:tcBorders>
          </w:tcPr>
          <w:p w:rsidR="005C46EC" w:rsidRDefault="005C46EC" w:rsidP="005D3378">
            <w:pPr>
              <w:pStyle w:val="Default"/>
              <w:numPr>
                <w:ilvl w:val="12"/>
                <w:numId w:val="0"/>
              </w:numPr>
              <w:ind w:right="-23"/>
              <w:rPr>
                <w:rFonts w:ascii="Arial" w:hAnsi="Arial"/>
                <w:sz w:val="23"/>
                <w:lang w:val="en-AU"/>
              </w:rPr>
            </w:pPr>
            <w:r>
              <w:rPr>
                <w:rFonts w:ascii="Arial" w:hAnsi="Arial"/>
                <w:sz w:val="23"/>
                <w:lang w:val="en-AU"/>
              </w:rPr>
              <w:t>Colour Defects</w:t>
            </w:r>
          </w:p>
        </w:tc>
        <w:tc>
          <w:tcPr>
            <w:tcW w:w="3091" w:type="dxa"/>
            <w:tcBorders>
              <w:top w:val="nil"/>
              <w:left w:val="single" w:sz="6" w:space="0" w:color="000000"/>
              <w:bottom w:val="single" w:sz="6" w:space="0" w:color="000000"/>
              <w:right w:val="nil"/>
            </w:tcBorders>
          </w:tcPr>
          <w:p w:rsidR="005C46EC" w:rsidRDefault="005C46EC" w:rsidP="005D3378">
            <w:pPr>
              <w:pStyle w:val="Default"/>
              <w:numPr>
                <w:ilvl w:val="12"/>
                <w:numId w:val="0"/>
              </w:numPr>
              <w:ind w:right="-23"/>
              <w:rPr>
                <w:rFonts w:ascii="Arial" w:hAnsi="Arial"/>
                <w:sz w:val="23"/>
                <w:lang w:val="en-AU"/>
              </w:rPr>
            </w:pPr>
            <w:r>
              <w:rPr>
                <w:rFonts w:ascii="Arial" w:hAnsi="Arial"/>
                <w:sz w:val="23"/>
                <w:lang w:val="en-AU"/>
              </w:rPr>
              <w:t>10</w:t>
            </w:r>
          </w:p>
        </w:tc>
        <w:tc>
          <w:tcPr>
            <w:tcW w:w="3095" w:type="dxa"/>
            <w:tcBorders>
              <w:top w:val="nil"/>
              <w:left w:val="single" w:sz="6" w:space="0" w:color="000000"/>
              <w:bottom w:val="single" w:sz="6" w:space="0" w:color="000000"/>
              <w:right w:val="single" w:sz="6" w:space="0" w:color="000000"/>
            </w:tcBorders>
          </w:tcPr>
          <w:p w:rsidR="005C46EC" w:rsidRDefault="005C46EC" w:rsidP="005D3378">
            <w:pPr>
              <w:pStyle w:val="Default"/>
              <w:numPr>
                <w:ilvl w:val="12"/>
                <w:numId w:val="0"/>
              </w:numPr>
              <w:ind w:right="-23"/>
              <w:rPr>
                <w:rFonts w:ascii="Arial" w:hAnsi="Arial"/>
                <w:sz w:val="23"/>
                <w:lang w:val="en-AU"/>
              </w:rPr>
            </w:pPr>
            <w:r>
              <w:rPr>
                <w:rFonts w:ascii="Arial" w:hAnsi="Arial"/>
                <w:sz w:val="23"/>
                <w:lang w:val="en-AU"/>
              </w:rPr>
              <w:t>5</w:t>
            </w:r>
          </w:p>
        </w:tc>
      </w:tr>
      <w:tr w:rsidR="005C46EC" w:rsidTr="005D3378">
        <w:tc>
          <w:tcPr>
            <w:tcW w:w="3548" w:type="dxa"/>
            <w:tcBorders>
              <w:top w:val="nil"/>
              <w:left w:val="single" w:sz="6" w:space="0" w:color="000000"/>
              <w:bottom w:val="single" w:sz="6" w:space="0" w:color="000000"/>
              <w:right w:val="nil"/>
            </w:tcBorders>
          </w:tcPr>
          <w:p w:rsidR="005C46EC" w:rsidRDefault="005C46EC" w:rsidP="005D3378">
            <w:pPr>
              <w:pStyle w:val="Default"/>
              <w:numPr>
                <w:ilvl w:val="12"/>
                <w:numId w:val="0"/>
              </w:numPr>
              <w:ind w:right="-23"/>
            </w:pPr>
            <w:r>
              <w:rPr>
                <w:rFonts w:ascii="Arial" w:hAnsi="Arial"/>
                <w:sz w:val="23"/>
                <w:lang w:val="en-AU"/>
              </w:rPr>
              <w:t>MPL Pest Limit**</w:t>
            </w:r>
          </w:p>
        </w:tc>
        <w:tc>
          <w:tcPr>
            <w:tcW w:w="3091" w:type="dxa"/>
            <w:tcBorders>
              <w:top w:val="nil"/>
              <w:left w:val="single" w:sz="6" w:space="0" w:color="000000"/>
              <w:bottom w:val="single" w:sz="6" w:space="0" w:color="000000"/>
              <w:right w:val="nil"/>
            </w:tcBorders>
          </w:tcPr>
          <w:p w:rsidR="005C46EC" w:rsidRDefault="005C46EC" w:rsidP="005D3378">
            <w:pPr>
              <w:pStyle w:val="Default"/>
              <w:numPr>
                <w:ilvl w:val="12"/>
                <w:numId w:val="0"/>
              </w:numPr>
              <w:ind w:right="-23"/>
              <w:rPr>
                <w:rFonts w:ascii="Arial" w:hAnsi="Arial"/>
                <w:sz w:val="23"/>
                <w:lang w:val="en-AU"/>
              </w:rPr>
            </w:pPr>
            <w:r>
              <w:rPr>
                <w:rFonts w:ascii="Arial" w:hAnsi="Arial"/>
                <w:sz w:val="23"/>
                <w:lang w:val="en-AU"/>
              </w:rPr>
              <w:t>0.5, 5 or 10</w:t>
            </w:r>
          </w:p>
        </w:tc>
        <w:tc>
          <w:tcPr>
            <w:tcW w:w="3095" w:type="dxa"/>
            <w:tcBorders>
              <w:top w:val="nil"/>
              <w:left w:val="single" w:sz="6" w:space="0" w:color="000000"/>
              <w:bottom w:val="single" w:sz="6" w:space="0" w:color="000000"/>
              <w:right w:val="single" w:sz="6" w:space="0" w:color="000000"/>
            </w:tcBorders>
          </w:tcPr>
          <w:p w:rsidR="005C46EC" w:rsidRDefault="005C46EC" w:rsidP="005D3378">
            <w:pPr>
              <w:pStyle w:val="Default"/>
              <w:numPr>
                <w:ilvl w:val="12"/>
                <w:numId w:val="0"/>
              </w:numPr>
              <w:ind w:right="-23"/>
              <w:rPr>
                <w:rFonts w:ascii="Arial" w:hAnsi="Arial"/>
                <w:sz w:val="23"/>
                <w:lang w:val="en-AU"/>
              </w:rPr>
            </w:pPr>
          </w:p>
        </w:tc>
      </w:tr>
    </w:tbl>
    <w:p w:rsidR="005C46EC" w:rsidRDefault="005C46EC" w:rsidP="005C46EC">
      <w:pPr>
        <w:pStyle w:val="Default"/>
        <w:numPr>
          <w:ilvl w:val="12"/>
          <w:numId w:val="0"/>
        </w:numPr>
        <w:ind w:right="-23"/>
        <w:rPr>
          <w:rFonts w:ascii="Arial" w:hAnsi="Arial"/>
          <w:lang w:val="en-AU"/>
        </w:rPr>
      </w:pPr>
    </w:p>
    <w:p w:rsidR="005C46EC" w:rsidRDefault="005C46EC" w:rsidP="005C46EC">
      <w:pPr>
        <w:pStyle w:val="Default"/>
        <w:numPr>
          <w:ilvl w:val="12"/>
          <w:numId w:val="0"/>
        </w:numPr>
        <w:ind w:right="-23"/>
      </w:pPr>
      <w:r>
        <w:rPr>
          <w:rFonts w:ascii="Arial" w:hAnsi="Arial"/>
          <w:lang w:val="en-AU"/>
        </w:rPr>
        <w:t>** Check Importing Country Requirements to establish what MPL % to use when determining what the pest limit is.</w:t>
      </w:r>
    </w:p>
    <w:p w:rsidR="005C46EC" w:rsidRDefault="005C46EC" w:rsidP="005C46EC">
      <w:pPr>
        <w:pStyle w:val="Default"/>
        <w:keepLines/>
        <w:numPr>
          <w:ilvl w:val="12"/>
          <w:numId w:val="0"/>
        </w:numPr>
      </w:pPr>
      <w:r>
        <w:rPr>
          <w:rFonts w:ascii="Arial" w:hAnsi="Arial"/>
          <w:lang w:val="en-AU"/>
        </w:rPr>
        <w:t>*Based on a one punnet sample, and calculated manually as a straight percentage</w:t>
      </w:r>
    </w:p>
    <w:p w:rsidR="005C46EC" w:rsidRDefault="005C46EC" w:rsidP="005C46EC">
      <w:pPr>
        <w:pStyle w:val="Default"/>
        <w:keepLines/>
        <w:numPr>
          <w:ilvl w:val="12"/>
          <w:numId w:val="0"/>
        </w:numPr>
        <w:ind w:right="-23"/>
      </w:pPr>
      <w:r>
        <w:rPr>
          <w:rFonts w:ascii="Arial" w:hAnsi="Arial"/>
          <w:lang w:val="en-AU"/>
        </w:rPr>
        <w:t xml:space="preserve">+Based on MAF MPL TABLES and </w:t>
      </w:r>
      <w:r>
        <w:rPr>
          <w:rFonts w:ascii="Arial" w:hAnsi="Arial"/>
        </w:rPr>
        <w:t>a lot size of 10 000+ (i.e. a line of 10 000 individual blueberries or more)</w:t>
      </w:r>
    </w:p>
    <w:p w:rsidR="005C46EC" w:rsidRDefault="005C46EC" w:rsidP="005C46EC">
      <w:pPr>
        <w:widowControl/>
        <w:numPr>
          <w:ilvl w:val="12"/>
          <w:numId w:val="0"/>
        </w:numPr>
        <w:rPr>
          <w:rFonts w:ascii="Arial" w:hAnsi="Arial"/>
          <w:sz w:val="23"/>
          <w:lang w:val="en-AU"/>
        </w:rPr>
      </w:pPr>
    </w:p>
    <w:p w:rsidR="005C46EC" w:rsidRDefault="005C46EC" w:rsidP="005C46EC">
      <w:pPr>
        <w:widowControl/>
        <w:numPr>
          <w:ilvl w:val="12"/>
          <w:numId w:val="0"/>
        </w:numPr>
        <w:rPr>
          <w:rFonts w:ascii="Arial" w:hAnsi="Arial"/>
          <w:sz w:val="23"/>
          <w:lang w:val="en-AU"/>
        </w:rPr>
      </w:pPr>
      <w:r>
        <w:rPr>
          <w:rFonts w:ascii="Arial" w:hAnsi="Arial"/>
          <w:sz w:val="23"/>
          <w:lang w:val="en-AU"/>
        </w:rPr>
        <w:t>NB:</w:t>
      </w:r>
      <w:r>
        <w:rPr>
          <w:rFonts w:ascii="Arial" w:hAnsi="Arial"/>
          <w:sz w:val="23"/>
          <w:lang w:val="en-AU"/>
        </w:rPr>
        <w:tab/>
        <w:t>The smallest sample on Exporter Quality Assessor can take is 120 based on the lowest MPL being 3.</w:t>
      </w:r>
    </w:p>
    <w:p w:rsidR="005C46EC" w:rsidRDefault="005C46EC" w:rsidP="005C46EC">
      <w:pPr>
        <w:pStyle w:val="WW-CommentSubject"/>
        <w:numPr>
          <w:ilvl w:val="12"/>
          <w:numId w:val="0"/>
        </w:numPr>
        <w:rPr>
          <w:rFonts w:ascii="Arial" w:hAnsi="Arial"/>
          <w:sz w:val="23"/>
        </w:rPr>
      </w:pPr>
      <w:r>
        <w:rPr>
          <w:rFonts w:ascii="Arial" w:hAnsi="Arial"/>
          <w:sz w:val="23"/>
        </w:rPr>
        <w:br w:type="page"/>
        <w:t>Table 2: Acceptance numbers dependent on sample size and MPL % used.</w:t>
      </w:r>
    </w:p>
    <w:p w:rsidR="005C46EC" w:rsidRDefault="005C46EC" w:rsidP="005C46EC">
      <w:pPr>
        <w:pStyle w:val="Header"/>
        <w:numPr>
          <w:ilvl w:val="12"/>
          <w:numId w:val="0"/>
        </w:numPr>
      </w:pPr>
    </w:p>
    <w:tbl>
      <w:tblPr>
        <w:tblW w:w="0" w:type="auto"/>
        <w:jc w:val="center"/>
        <w:tblLayout w:type="fixed"/>
        <w:tblCellMar>
          <w:left w:w="0" w:type="dxa"/>
          <w:right w:w="0" w:type="dxa"/>
        </w:tblCellMar>
        <w:tblLook w:val="0000" w:firstRow="0" w:lastRow="0" w:firstColumn="0" w:lastColumn="0" w:noHBand="0" w:noVBand="0"/>
      </w:tblPr>
      <w:tblGrid>
        <w:gridCol w:w="1923"/>
        <w:gridCol w:w="1924"/>
        <w:gridCol w:w="1925"/>
        <w:gridCol w:w="1924"/>
        <w:gridCol w:w="1925"/>
      </w:tblGrid>
      <w:tr w:rsidR="005C46EC" w:rsidTr="005D3378">
        <w:trPr>
          <w:jc w:val="center"/>
        </w:trPr>
        <w:tc>
          <w:tcPr>
            <w:tcW w:w="1923" w:type="dxa"/>
            <w:tcBorders>
              <w:top w:val="single" w:sz="6" w:space="0" w:color="000000"/>
              <w:left w:val="single" w:sz="6" w:space="0" w:color="000000"/>
              <w:bottom w:val="single" w:sz="6" w:space="0" w:color="000000"/>
              <w:right w:val="nil"/>
            </w:tcBorders>
          </w:tcPr>
          <w:p w:rsidR="005C46EC" w:rsidRDefault="005C46EC" w:rsidP="005D3378">
            <w:pPr>
              <w:pStyle w:val="Default"/>
              <w:numPr>
                <w:ilvl w:val="12"/>
                <w:numId w:val="0"/>
              </w:numPr>
              <w:jc w:val="center"/>
              <w:rPr>
                <w:rFonts w:ascii="Arial" w:hAnsi="Arial"/>
                <w:b/>
                <w:sz w:val="22"/>
              </w:rPr>
            </w:pPr>
            <w:r>
              <w:rPr>
                <w:rFonts w:ascii="Arial" w:hAnsi="Arial"/>
                <w:b/>
                <w:sz w:val="22"/>
              </w:rPr>
              <w:t>Sample Size*</w:t>
            </w:r>
          </w:p>
        </w:tc>
        <w:tc>
          <w:tcPr>
            <w:tcW w:w="1924" w:type="dxa"/>
            <w:tcBorders>
              <w:top w:val="single" w:sz="6" w:space="0" w:color="000000"/>
              <w:left w:val="single" w:sz="6" w:space="0" w:color="000000"/>
              <w:bottom w:val="single" w:sz="6" w:space="0" w:color="000000"/>
              <w:right w:val="nil"/>
            </w:tcBorders>
          </w:tcPr>
          <w:p w:rsidR="005C46EC" w:rsidRDefault="005C46EC" w:rsidP="005D3378">
            <w:pPr>
              <w:pStyle w:val="Default"/>
              <w:numPr>
                <w:ilvl w:val="12"/>
                <w:numId w:val="0"/>
              </w:numPr>
              <w:jc w:val="center"/>
            </w:pPr>
            <w:r>
              <w:rPr>
                <w:rFonts w:ascii="Arial" w:hAnsi="Arial"/>
                <w:b/>
                <w:sz w:val="22"/>
              </w:rPr>
              <w:t>MPL 0.5%</w:t>
            </w:r>
          </w:p>
        </w:tc>
        <w:tc>
          <w:tcPr>
            <w:tcW w:w="1925" w:type="dxa"/>
            <w:tcBorders>
              <w:top w:val="single" w:sz="6" w:space="0" w:color="000000"/>
              <w:left w:val="single" w:sz="6" w:space="0" w:color="000000"/>
              <w:bottom w:val="single" w:sz="6" w:space="0" w:color="000000"/>
              <w:right w:val="nil"/>
            </w:tcBorders>
          </w:tcPr>
          <w:p w:rsidR="005C46EC" w:rsidRDefault="005C46EC" w:rsidP="005D3378">
            <w:pPr>
              <w:pStyle w:val="Default"/>
              <w:numPr>
                <w:ilvl w:val="12"/>
                <w:numId w:val="0"/>
              </w:numPr>
              <w:jc w:val="center"/>
            </w:pPr>
            <w:r>
              <w:rPr>
                <w:rFonts w:ascii="Arial" w:hAnsi="Arial"/>
                <w:b/>
                <w:sz w:val="22"/>
              </w:rPr>
              <w:t>MPL 3%</w:t>
            </w:r>
          </w:p>
        </w:tc>
        <w:tc>
          <w:tcPr>
            <w:tcW w:w="1924" w:type="dxa"/>
            <w:tcBorders>
              <w:top w:val="single" w:sz="6" w:space="0" w:color="000000"/>
              <w:left w:val="single" w:sz="6" w:space="0" w:color="000000"/>
              <w:bottom w:val="single" w:sz="6" w:space="0" w:color="000000"/>
              <w:right w:val="nil"/>
            </w:tcBorders>
          </w:tcPr>
          <w:p w:rsidR="005C46EC" w:rsidRDefault="005C46EC" w:rsidP="005D3378">
            <w:pPr>
              <w:pStyle w:val="Default"/>
              <w:numPr>
                <w:ilvl w:val="12"/>
                <w:numId w:val="0"/>
              </w:numPr>
              <w:jc w:val="center"/>
            </w:pPr>
            <w:r>
              <w:rPr>
                <w:rFonts w:ascii="Arial" w:hAnsi="Arial"/>
                <w:b/>
                <w:sz w:val="22"/>
              </w:rPr>
              <w:t>MPL 5%</w:t>
            </w:r>
          </w:p>
        </w:tc>
        <w:tc>
          <w:tcPr>
            <w:tcW w:w="1925" w:type="dxa"/>
            <w:tcBorders>
              <w:top w:val="single" w:sz="6" w:space="0" w:color="000000"/>
              <w:left w:val="single" w:sz="6" w:space="0" w:color="000000"/>
              <w:bottom w:val="single" w:sz="6" w:space="0" w:color="000000"/>
              <w:right w:val="single" w:sz="6" w:space="0" w:color="000000"/>
            </w:tcBorders>
          </w:tcPr>
          <w:p w:rsidR="005C46EC" w:rsidRDefault="005C46EC" w:rsidP="005D3378">
            <w:pPr>
              <w:pStyle w:val="Default"/>
              <w:numPr>
                <w:ilvl w:val="12"/>
                <w:numId w:val="0"/>
              </w:numPr>
              <w:jc w:val="center"/>
            </w:pPr>
            <w:r>
              <w:rPr>
                <w:rFonts w:ascii="Arial" w:hAnsi="Arial"/>
                <w:b/>
                <w:sz w:val="22"/>
              </w:rPr>
              <w:t>MPL 10%</w:t>
            </w:r>
          </w:p>
        </w:tc>
      </w:tr>
      <w:tr w:rsidR="005C46EC" w:rsidTr="005D3378">
        <w:trPr>
          <w:jc w:val="center"/>
        </w:trPr>
        <w:tc>
          <w:tcPr>
            <w:tcW w:w="1923" w:type="dxa"/>
            <w:tcBorders>
              <w:top w:val="nil"/>
              <w:left w:val="single" w:sz="6" w:space="0" w:color="000000"/>
              <w:bottom w:val="single" w:sz="6" w:space="0" w:color="000000"/>
              <w:right w:val="nil"/>
            </w:tcBorders>
          </w:tcPr>
          <w:p w:rsidR="005C46EC" w:rsidRDefault="005C46EC" w:rsidP="005D3378">
            <w:pPr>
              <w:pStyle w:val="Header"/>
              <w:numPr>
                <w:ilvl w:val="12"/>
                <w:numId w:val="0"/>
              </w:numPr>
              <w:jc w:val="center"/>
              <w:rPr>
                <w:rFonts w:ascii="Arial" w:hAnsi="Arial"/>
                <w:sz w:val="22"/>
              </w:rPr>
            </w:pPr>
            <w:r>
              <w:rPr>
                <w:rFonts w:ascii="Arial" w:hAnsi="Arial"/>
                <w:sz w:val="22"/>
              </w:rPr>
              <w:t>60-89</w:t>
            </w:r>
          </w:p>
        </w:tc>
        <w:tc>
          <w:tcPr>
            <w:tcW w:w="1924" w:type="dxa"/>
            <w:tcBorders>
              <w:top w:val="nil"/>
              <w:left w:val="single" w:sz="6" w:space="0" w:color="000000"/>
              <w:bottom w:val="single" w:sz="6" w:space="0" w:color="000000"/>
              <w:right w:val="nil"/>
            </w:tcBorders>
          </w:tcPr>
          <w:p w:rsidR="005C46EC" w:rsidRDefault="005C46EC" w:rsidP="005D3378">
            <w:pPr>
              <w:pStyle w:val="Default"/>
              <w:numPr>
                <w:ilvl w:val="12"/>
                <w:numId w:val="0"/>
              </w:numPr>
              <w:jc w:val="center"/>
              <w:rPr>
                <w:rFonts w:ascii="Arial" w:hAnsi="Arial"/>
                <w:sz w:val="22"/>
              </w:rPr>
            </w:pPr>
          </w:p>
        </w:tc>
        <w:tc>
          <w:tcPr>
            <w:tcW w:w="1925" w:type="dxa"/>
            <w:tcBorders>
              <w:top w:val="nil"/>
              <w:left w:val="single" w:sz="6" w:space="0" w:color="000000"/>
              <w:bottom w:val="single" w:sz="6" w:space="0" w:color="000000"/>
              <w:right w:val="nil"/>
            </w:tcBorders>
          </w:tcPr>
          <w:p w:rsidR="005C46EC" w:rsidRDefault="005C46EC" w:rsidP="005D3378">
            <w:pPr>
              <w:pStyle w:val="Default"/>
              <w:numPr>
                <w:ilvl w:val="12"/>
                <w:numId w:val="0"/>
              </w:numPr>
              <w:jc w:val="center"/>
              <w:rPr>
                <w:rFonts w:ascii="Arial" w:hAnsi="Arial"/>
                <w:sz w:val="22"/>
              </w:rPr>
            </w:pPr>
          </w:p>
        </w:tc>
        <w:tc>
          <w:tcPr>
            <w:tcW w:w="1924" w:type="dxa"/>
            <w:tcBorders>
              <w:top w:val="nil"/>
              <w:left w:val="single" w:sz="6" w:space="0" w:color="000000"/>
              <w:bottom w:val="single" w:sz="6" w:space="0" w:color="000000"/>
              <w:right w:val="nil"/>
            </w:tcBorders>
          </w:tcPr>
          <w:p w:rsidR="005C46EC" w:rsidRDefault="005C46EC" w:rsidP="005D3378">
            <w:pPr>
              <w:pStyle w:val="Default"/>
              <w:numPr>
                <w:ilvl w:val="12"/>
                <w:numId w:val="0"/>
              </w:numPr>
              <w:jc w:val="center"/>
              <w:rPr>
                <w:rFonts w:ascii="Arial" w:hAnsi="Arial"/>
                <w:sz w:val="22"/>
              </w:rPr>
            </w:pPr>
            <w:r>
              <w:rPr>
                <w:rFonts w:ascii="Arial" w:hAnsi="Arial"/>
                <w:sz w:val="22"/>
              </w:rPr>
              <w:t>0</w:t>
            </w:r>
          </w:p>
        </w:tc>
        <w:tc>
          <w:tcPr>
            <w:tcW w:w="1925" w:type="dxa"/>
            <w:tcBorders>
              <w:top w:val="nil"/>
              <w:left w:val="single" w:sz="6" w:space="0" w:color="000000"/>
              <w:bottom w:val="single" w:sz="6" w:space="0" w:color="000000"/>
              <w:right w:val="single" w:sz="6" w:space="0" w:color="000000"/>
            </w:tcBorders>
          </w:tcPr>
          <w:p w:rsidR="005C46EC" w:rsidRDefault="005C46EC" w:rsidP="005D3378">
            <w:pPr>
              <w:pStyle w:val="Default"/>
              <w:numPr>
                <w:ilvl w:val="12"/>
                <w:numId w:val="0"/>
              </w:numPr>
              <w:jc w:val="center"/>
              <w:rPr>
                <w:rFonts w:ascii="Arial" w:hAnsi="Arial"/>
                <w:sz w:val="22"/>
              </w:rPr>
            </w:pPr>
            <w:r>
              <w:rPr>
                <w:rFonts w:ascii="Arial" w:hAnsi="Arial"/>
                <w:sz w:val="22"/>
              </w:rPr>
              <w:t>1</w:t>
            </w:r>
          </w:p>
        </w:tc>
      </w:tr>
      <w:tr w:rsidR="005C46EC" w:rsidTr="005D3378">
        <w:trPr>
          <w:jc w:val="center"/>
        </w:trPr>
        <w:tc>
          <w:tcPr>
            <w:tcW w:w="1923" w:type="dxa"/>
            <w:tcBorders>
              <w:top w:val="nil"/>
              <w:left w:val="single" w:sz="6" w:space="0" w:color="000000"/>
              <w:bottom w:val="single" w:sz="6" w:space="0" w:color="000000"/>
              <w:right w:val="nil"/>
            </w:tcBorders>
          </w:tcPr>
          <w:p w:rsidR="005C46EC" w:rsidRDefault="005C46EC" w:rsidP="005D3378">
            <w:pPr>
              <w:pStyle w:val="Default"/>
              <w:numPr>
                <w:ilvl w:val="12"/>
                <w:numId w:val="0"/>
              </w:numPr>
              <w:jc w:val="center"/>
              <w:rPr>
                <w:rFonts w:ascii="Arial" w:hAnsi="Arial"/>
                <w:sz w:val="22"/>
              </w:rPr>
            </w:pPr>
            <w:r>
              <w:rPr>
                <w:rFonts w:ascii="Arial" w:hAnsi="Arial"/>
                <w:sz w:val="22"/>
              </w:rPr>
              <w:t>90-119</w:t>
            </w:r>
          </w:p>
        </w:tc>
        <w:tc>
          <w:tcPr>
            <w:tcW w:w="1924" w:type="dxa"/>
            <w:tcBorders>
              <w:top w:val="nil"/>
              <w:left w:val="single" w:sz="6" w:space="0" w:color="000000"/>
              <w:bottom w:val="single" w:sz="6" w:space="0" w:color="000000"/>
              <w:right w:val="nil"/>
            </w:tcBorders>
          </w:tcPr>
          <w:p w:rsidR="005C46EC" w:rsidRDefault="005C46EC" w:rsidP="005D3378">
            <w:pPr>
              <w:pStyle w:val="Default"/>
              <w:numPr>
                <w:ilvl w:val="12"/>
                <w:numId w:val="0"/>
              </w:numPr>
              <w:jc w:val="center"/>
              <w:rPr>
                <w:rFonts w:ascii="Arial" w:hAnsi="Arial"/>
                <w:sz w:val="22"/>
              </w:rPr>
            </w:pPr>
          </w:p>
        </w:tc>
        <w:tc>
          <w:tcPr>
            <w:tcW w:w="1925" w:type="dxa"/>
            <w:tcBorders>
              <w:top w:val="nil"/>
              <w:left w:val="single" w:sz="6" w:space="0" w:color="000000"/>
              <w:bottom w:val="single" w:sz="6" w:space="0" w:color="000000"/>
              <w:right w:val="nil"/>
            </w:tcBorders>
          </w:tcPr>
          <w:p w:rsidR="005C46EC" w:rsidRDefault="005C46EC" w:rsidP="005D3378">
            <w:pPr>
              <w:pStyle w:val="Default"/>
              <w:numPr>
                <w:ilvl w:val="12"/>
                <w:numId w:val="0"/>
              </w:numPr>
              <w:jc w:val="center"/>
              <w:rPr>
                <w:rFonts w:ascii="Arial" w:hAnsi="Arial"/>
                <w:sz w:val="22"/>
              </w:rPr>
            </w:pPr>
          </w:p>
        </w:tc>
        <w:tc>
          <w:tcPr>
            <w:tcW w:w="1924" w:type="dxa"/>
            <w:tcBorders>
              <w:top w:val="nil"/>
              <w:left w:val="single" w:sz="6" w:space="0" w:color="000000"/>
              <w:bottom w:val="single" w:sz="6" w:space="0" w:color="000000"/>
              <w:right w:val="nil"/>
            </w:tcBorders>
          </w:tcPr>
          <w:p w:rsidR="005C46EC" w:rsidRDefault="005C46EC" w:rsidP="005D3378">
            <w:pPr>
              <w:pStyle w:val="Default"/>
              <w:numPr>
                <w:ilvl w:val="12"/>
                <w:numId w:val="0"/>
              </w:numPr>
              <w:jc w:val="center"/>
              <w:rPr>
                <w:rFonts w:ascii="Arial" w:hAnsi="Arial"/>
                <w:sz w:val="22"/>
              </w:rPr>
            </w:pPr>
            <w:r>
              <w:rPr>
                <w:rFonts w:ascii="Arial" w:hAnsi="Arial"/>
                <w:sz w:val="22"/>
              </w:rPr>
              <w:t>0</w:t>
            </w:r>
          </w:p>
        </w:tc>
        <w:tc>
          <w:tcPr>
            <w:tcW w:w="1925" w:type="dxa"/>
            <w:tcBorders>
              <w:top w:val="nil"/>
              <w:left w:val="single" w:sz="6" w:space="0" w:color="000000"/>
              <w:bottom w:val="single" w:sz="6" w:space="0" w:color="000000"/>
              <w:right w:val="single" w:sz="6" w:space="0" w:color="000000"/>
            </w:tcBorders>
          </w:tcPr>
          <w:p w:rsidR="005C46EC" w:rsidRDefault="005C46EC" w:rsidP="005D3378">
            <w:pPr>
              <w:pStyle w:val="Default"/>
              <w:numPr>
                <w:ilvl w:val="12"/>
                <w:numId w:val="0"/>
              </w:numPr>
              <w:jc w:val="center"/>
              <w:rPr>
                <w:rFonts w:ascii="Arial" w:hAnsi="Arial"/>
                <w:sz w:val="22"/>
              </w:rPr>
            </w:pPr>
            <w:r>
              <w:rPr>
                <w:rFonts w:ascii="Arial" w:hAnsi="Arial"/>
                <w:sz w:val="22"/>
              </w:rPr>
              <w:t>4</w:t>
            </w:r>
          </w:p>
        </w:tc>
      </w:tr>
      <w:tr w:rsidR="005C46EC" w:rsidTr="005D3378">
        <w:trPr>
          <w:jc w:val="center"/>
        </w:trPr>
        <w:tc>
          <w:tcPr>
            <w:tcW w:w="1923" w:type="dxa"/>
            <w:tcBorders>
              <w:top w:val="nil"/>
              <w:left w:val="single" w:sz="6" w:space="0" w:color="000000"/>
              <w:bottom w:val="single" w:sz="6" w:space="0" w:color="000000"/>
              <w:right w:val="nil"/>
            </w:tcBorders>
          </w:tcPr>
          <w:p w:rsidR="005C46EC" w:rsidRDefault="005C46EC" w:rsidP="005D3378">
            <w:pPr>
              <w:pStyle w:val="Default"/>
              <w:numPr>
                <w:ilvl w:val="12"/>
                <w:numId w:val="0"/>
              </w:numPr>
              <w:jc w:val="center"/>
              <w:rPr>
                <w:rFonts w:ascii="Arial" w:hAnsi="Arial"/>
                <w:sz w:val="22"/>
              </w:rPr>
            </w:pPr>
            <w:r>
              <w:rPr>
                <w:rFonts w:ascii="Arial" w:hAnsi="Arial"/>
                <w:sz w:val="22"/>
              </w:rPr>
              <w:t>120-149</w:t>
            </w:r>
          </w:p>
        </w:tc>
        <w:tc>
          <w:tcPr>
            <w:tcW w:w="1924" w:type="dxa"/>
            <w:tcBorders>
              <w:top w:val="nil"/>
              <w:left w:val="single" w:sz="6" w:space="0" w:color="000000"/>
              <w:bottom w:val="single" w:sz="6" w:space="0" w:color="000000"/>
              <w:right w:val="nil"/>
            </w:tcBorders>
          </w:tcPr>
          <w:p w:rsidR="005C46EC" w:rsidRDefault="005C46EC" w:rsidP="005D3378">
            <w:pPr>
              <w:pStyle w:val="Default"/>
              <w:numPr>
                <w:ilvl w:val="12"/>
                <w:numId w:val="0"/>
              </w:numPr>
              <w:jc w:val="center"/>
              <w:rPr>
                <w:rFonts w:ascii="Arial" w:hAnsi="Arial"/>
                <w:sz w:val="22"/>
              </w:rPr>
            </w:pPr>
          </w:p>
        </w:tc>
        <w:tc>
          <w:tcPr>
            <w:tcW w:w="1925" w:type="dxa"/>
            <w:tcBorders>
              <w:top w:val="nil"/>
              <w:left w:val="single" w:sz="6" w:space="0" w:color="000000"/>
              <w:bottom w:val="single" w:sz="6" w:space="0" w:color="000000"/>
              <w:right w:val="nil"/>
            </w:tcBorders>
          </w:tcPr>
          <w:p w:rsidR="005C46EC" w:rsidRDefault="005C46EC" w:rsidP="005D3378">
            <w:pPr>
              <w:pStyle w:val="Default"/>
              <w:numPr>
                <w:ilvl w:val="12"/>
                <w:numId w:val="0"/>
              </w:numPr>
              <w:jc w:val="center"/>
              <w:rPr>
                <w:rFonts w:ascii="Arial" w:hAnsi="Arial"/>
                <w:sz w:val="22"/>
              </w:rPr>
            </w:pPr>
            <w:r>
              <w:rPr>
                <w:rFonts w:ascii="Arial" w:hAnsi="Arial"/>
                <w:sz w:val="22"/>
              </w:rPr>
              <w:t>0</w:t>
            </w:r>
          </w:p>
        </w:tc>
        <w:tc>
          <w:tcPr>
            <w:tcW w:w="1924" w:type="dxa"/>
            <w:tcBorders>
              <w:top w:val="nil"/>
              <w:left w:val="single" w:sz="6" w:space="0" w:color="000000"/>
              <w:bottom w:val="single" w:sz="6" w:space="0" w:color="000000"/>
              <w:right w:val="nil"/>
            </w:tcBorders>
          </w:tcPr>
          <w:p w:rsidR="005C46EC" w:rsidRDefault="005C46EC" w:rsidP="005D3378">
            <w:pPr>
              <w:pStyle w:val="Default"/>
              <w:numPr>
                <w:ilvl w:val="12"/>
                <w:numId w:val="0"/>
              </w:numPr>
              <w:jc w:val="center"/>
              <w:rPr>
                <w:rFonts w:ascii="Arial" w:hAnsi="Arial"/>
                <w:sz w:val="22"/>
              </w:rPr>
            </w:pPr>
            <w:r>
              <w:rPr>
                <w:rFonts w:ascii="Arial" w:hAnsi="Arial"/>
                <w:sz w:val="22"/>
              </w:rPr>
              <w:t>1</w:t>
            </w:r>
          </w:p>
        </w:tc>
        <w:tc>
          <w:tcPr>
            <w:tcW w:w="1925" w:type="dxa"/>
            <w:tcBorders>
              <w:top w:val="nil"/>
              <w:left w:val="single" w:sz="6" w:space="0" w:color="000000"/>
              <w:bottom w:val="single" w:sz="6" w:space="0" w:color="000000"/>
              <w:right w:val="single" w:sz="6" w:space="0" w:color="000000"/>
            </w:tcBorders>
          </w:tcPr>
          <w:p w:rsidR="005C46EC" w:rsidRDefault="005C46EC" w:rsidP="005D3378">
            <w:pPr>
              <w:pStyle w:val="Default"/>
              <w:numPr>
                <w:ilvl w:val="12"/>
                <w:numId w:val="0"/>
              </w:numPr>
              <w:jc w:val="center"/>
              <w:rPr>
                <w:rFonts w:ascii="Arial" w:hAnsi="Arial"/>
                <w:sz w:val="22"/>
              </w:rPr>
            </w:pPr>
            <w:r>
              <w:rPr>
                <w:rFonts w:ascii="Arial" w:hAnsi="Arial"/>
                <w:sz w:val="22"/>
              </w:rPr>
              <w:t>6</w:t>
            </w:r>
          </w:p>
        </w:tc>
      </w:tr>
      <w:tr w:rsidR="005C46EC" w:rsidTr="005D3378">
        <w:trPr>
          <w:jc w:val="center"/>
        </w:trPr>
        <w:tc>
          <w:tcPr>
            <w:tcW w:w="1923" w:type="dxa"/>
            <w:tcBorders>
              <w:top w:val="nil"/>
              <w:left w:val="single" w:sz="6" w:space="0" w:color="000000"/>
              <w:bottom w:val="single" w:sz="6" w:space="0" w:color="000000"/>
              <w:right w:val="nil"/>
            </w:tcBorders>
          </w:tcPr>
          <w:p w:rsidR="005C46EC" w:rsidRDefault="005C46EC" w:rsidP="005D3378">
            <w:pPr>
              <w:pStyle w:val="Default"/>
              <w:numPr>
                <w:ilvl w:val="12"/>
                <w:numId w:val="0"/>
              </w:numPr>
              <w:jc w:val="center"/>
              <w:rPr>
                <w:rFonts w:ascii="Arial" w:hAnsi="Arial"/>
                <w:sz w:val="22"/>
              </w:rPr>
            </w:pPr>
            <w:r>
              <w:rPr>
                <w:rFonts w:ascii="Arial" w:hAnsi="Arial"/>
                <w:sz w:val="22"/>
              </w:rPr>
              <w:t>150-179</w:t>
            </w:r>
          </w:p>
        </w:tc>
        <w:tc>
          <w:tcPr>
            <w:tcW w:w="1924" w:type="dxa"/>
            <w:tcBorders>
              <w:top w:val="nil"/>
              <w:left w:val="single" w:sz="6" w:space="0" w:color="000000"/>
              <w:bottom w:val="single" w:sz="6" w:space="0" w:color="000000"/>
              <w:right w:val="nil"/>
            </w:tcBorders>
          </w:tcPr>
          <w:p w:rsidR="005C46EC" w:rsidRDefault="005C46EC" w:rsidP="005D3378">
            <w:pPr>
              <w:pStyle w:val="Default"/>
              <w:numPr>
                <w:ilvl w:val="12"/>
                <w:numId w:val="0"/>
              </w:numPr>
              <w:jc w:val="center"/>
              <w:rPr>
                <w:rFonts w:ascii="Arial" w:hAnsi="Arial"/>
                <w:sz w:val="22"/>
              </w:rPr>
            </w:pPr>
          </w:p>
        </w:tc>
        <w:tc>
          <w:tcPr>
            <w:tcW w:w="1925" w:type="dxa"/>
            <w:tcBorders>
              <w:top w:val="nil"/>
              <w:left w:val="single" w:sz="6" w:space="0" w:color="000000"/>
              <w:bottom w:val="single" w:sz="6" w:space="0" w:color="000000"/>
              <w:right w:val="nil"/>
            </w:tcBorders>
          </w:tcPr>
          <w:p w:rsidR="005C46EC" w:rsidRDefault="005C46EC" w:rsidP="005D3378">
            <w:pPr>
              <w:pStyle w:val="Default"/>
              <w:numPr>
                <w:ilvl w:val="12"/>
                <w:numId w:val="0"/>
              </w:numPr>
              <w:jc w:val="center"/>
              <w:rPr>
                <w:rFonts w:ascii="Arial" w:hAnsi="Arial"/>
                <w:sz w:val="22"/>
              </w:rPr>
            </w:pPr>
            <w:r>
              <w:rPr>
                <w:rFonts w:ascii="Arial" w:hAnsi="Arial"/>
                <w:sz w:val="22"/>
              </w:rPr>
              <w:t>0</w:t>
            </w:r>
          </w:p>
        </w:tc>
        <w:tc>
          <w:tcPr>
            <w:tcW w:w="1924" w:type="dxa"/>
            <w:tcBorders>
              <w:top w:val="nil"/>
              <w:left w:val="single" w:sz="6" w:space="0" w:color="000000"/>
              <w:bottom w:val="single" w:sz="6" w:space="0" w:color="000000"/>
              <w:right w:val="nil"/>
            </w:tcBorders>
          </w:tcPr>
          <w:p w:rsidR="005C46EC" w:rsidRDefault="005C46EC" w:rsidP="005D3378">
            <w:pPr>
              <w:pStyle w:val="Default"/>
              <w:numPr>
                <w:ilvl w:val="12"/>
                <w:numId w:val="0"/>
              </w:numPr>
              <w:jc w:val="center"/>
              <w:rPr>
                <w:rFonts w:ascii="Arial" w:hAnsi="Arial"/>
                <w:sz w:val="22"/>
              </w:rPr>
            </w:pPr>
            <w:r>
              <w:rPr>
                <w:rFonts w:ascii="Arial" w:hAnsi="Arial"/>
                <w:sz w:val="22"/>
              </w:rPr>
              <w:t>2</w:t>
            </w:r>
          </w:p>
        </w:tc>
        <w:tc>
          <w:tcPr>
            <w:tcW w:w="1925" w:type="dxa"/>
            <w:tcBorders>
              <w:top w:val="nil"/>
              <w:left w:val="single" w:sz="6" w:space="0" w:color="000000"/>
              <w:bottom w:val="single" w:sz="6" w:space="0" w:color="000000"/>
              <w:right w:val="single" w:sz="6" w:space="0" w:color="000000"/>
            </w:tcBorders>
          </w:tcPr>
          <w:p w:rsidR="005C46EC" w:rsidRDefault="005C46EC" w:rsidP="005D3378">
            <w:pPr>
              <w:pStyle w:val="Default"/>
              <w:numPr>
                <w:ilvl w:val="12"/>
                <w:numId w:val="0"/>
              </w:numPr>
              <w:jc w:val="center"/>
              <w:rPr>
                <w:rFonts w:ascii="Arial" w:hAnsi="Arial"/>
                <w:sz w:val="22"/>
              </w:rPr>
            </w:pPr>
            <w:r>
              <w:rPr>
                <w:rFonts w:ascii="Arial" w:hAnsi="Arial"/>
                <w:sz w:val="22"/>
              </w:rPr>
              <w:t>8</w:t>
            </w:r>
          </w:p>
        </w:tc>
      </w:tr>
      <w:tr w:rsidR="005C46EC" w:rsidTr="005D3378">
        <w:trPr>
          <w:jc w:val="center"/>
        </w:trPr>
        <w:tc>
          <w:tcPr>
            <w:tcW w:w="1923" w:type="dxa"/>
            <w:tcBorders>
              <w:top w:val="nil"/>
              <w:left w:val="single" w:sz="6" w:space="0" w:color="000000"/>
              <w:bottom w:val="single" w:sz="6" w:space="0" w:color="000000"/>
              <w:right w:val="nil"/>
            </w:tcBorders>
          </w:tcPr>
          <w:p w:rsidR="005C46EC" w:rsidRDefault="005C46EC" w:rsidP="005D3378">
            <w:pPr>
              <w:pStyle w:val="Default"/>
              <w:numPr>
                <w:ilvl w:val="12"/>
                <w:numId w:val="0"/>
              </w:numPr>
              <w:jc w:val="center"/>
              <w:rPr>
                <w:rFonts w:ascii="Arial" w:hAnsi="Arial"/>
                <w:sz w:val="22"/>
              </w:rPr>
            </w:pPr>
            <w:r>
              <w:rPr>
                <w:rFonts w:ascii="Arial" w:hAnsi="Arial"/>
                <w:sz w:val="22"/>
              </w:rPr>
              <w:t>180-209</w:t>
            </w:r>
          </w:p>
        </w:tc>
        <w:tc>
          <w:tcPr>
            <w:tcW w:w="1924" w:type="dxa"/>
            <w:tcBorders>
              <w:top w:val="nil"/>
              <w:left w:val="single" w:sz="6" w:space="0" w:color="000000"/>
              <w:bottom w:val="single" w:sz="6" w:space="0" w:color="000000"/>
              <w:right w:val="nil"/>
            </w:tcBorders>
          </w:tcPr>
          <w:p w:rsidR="005C46EC" w:rsidRDefault="005C46EC" w:rsidP="005D3378">
            <w:pPr>
              <w:pStyle w:val="Default"/>
              <w:numPr>
                <w:ilvl w:val="12"/>
                <w:numId w:val="0"/>
              </w:numPr>
              <w:jc w:val="center"/>
              <w:rPr>
                <w:rFonts w:ascii="Arial" w:hAnsi="Arial"/>
                <w:sz w:val="22"/>
              </w:rPr>
            </w:pPr>
          </w:p>
        </w:tc>
        <w:tc>
          <w:tcPr>
            <w:tcW w:w="1925" w:type="dxa"/>
            <w:tcBorders>
              <w:top w:val="nil"/>
              <w:left w:val="single" w:sz="6" w:space="0" w:color="000000"/>
              <w:bottom w:val="single" w:sz="6" w:space="0" w:color="000000"/>
              <w:right w:val="nil"/>
            </w:tcBorders>
          </w:tcPr>
          <w:p w:rsidR="005C46EC" w:rsidRDefault="005C46EC" w:rsidP="005D3378">
            <w:pPr>
              <w:pStyle w:val="Default"/>
              <w:numPr>
                <w:ilvl w:val="12"/>
                <w:numId w:val="0"/>
              </w:numPr>
              <w:jc w:val="center"/>
              <w:rPr>
                <w:rFonts w:ascii="Arial" w:hAnsi="Arial"/>
                <w:sz w:val="22"/>
              </w:rPr>
            </w:pPr>
            <w:r>
              <w:rPr>
                <w:rFonts w:ascii="Arial" w:hAnsi="Arial"/>
                <w:sz w:val="22"/>
              </w:rPr>
              <w:t>1</w:t>
            </w:r>
          </w:p>
        </w:tc>
        <w:tc>
          <w:tcPr>
            <w:tcW w:w="1924" w:type="dxa"/>
            <w:tcBorders>
              <w:top w:val="nil"/>
              <w:left w:val="single" w:sz="6" w:space="0" w:color="000000"/>
              <w:bottom w:val="single" w:sz="6" w:space="0" w:color="000000"/>
              <w:right w:val="nil"/>
            </w:tcBorders>
          </w:tcPr>
          <w:p w:rsidR="005C46EC" w:rsidRDefault="005C46EC" w:rsidP="005D3378">
            <w:pPr>
              <w:pStyle w:val="Default"/>
              <w:numPr>
                <w:ilvl w:val="12"/>
                <w:numId w:val="0"/>
              </w:numPr>
              <w:jc w:val="center"/>
              <w:rPr>
                <w:rFonts w:ascii="Arial" w:hAnsi="Arial"/>
                <w:sz w:val="22"/>
              </w:rPr>
            </w:pPr>
            <w:r>
              <w:rPr>
                <w:rFonts w:ascii="Arial" w:hAnsi="Arial"/>
                <w:sz w:val="22"/>
              </w:rPr>
              <w:t>3</w:t>
            </w:r>
          </w:p>
        </w:tc>
        <w:tc>
          <w:tcPr>
            <w:tcW w:w="1925" w:type="dxa"/>
            <w:tcBorders>
              <w:top w:val="nil"/>
              <w:left w:val="single" w:sz="6" w:space="0" w:color="000000"/>
              <w:bottom w:val="single" w:sz="6" w:space="0" w:color="000000"/>
              <w:right w:val="single" w:sz="6" w:space="0" w:color="000000"/>
            </w:tcBorders>
          </w:tcPr>
          <w:p w:rsidR="005C46EC" w:rsidRDefault="005C46EC" w:rsidP="005D3378">
            <w:pPr>
              <w:pStyle w:val="Default"/>
              <w:numPr>
                <w:ilvl w:val="12"/>
                <w:numId w:val="0"/>
              </w:numPr>
              <w:jc w:val="center"/>
              <w:rPr>
                <w:rFonts w:ascii="Arial" w:hAnsi="Arial"/>
                <w:sz w:val="22"/>
              </w:rPr>
            </w:pPr>
            <w:r>
              <w:rPr>
                <w:rFonts w:ascii="Arial" w:hAnsi="Arial"/>
                <w:sz w:val="22"/>
              </w:rPr>
              <w:t>11</w:t>
            </w:r>
          </w:p>
        </w:tc>
      </w:tr>
      <w:tr w:rsidR="005C46EC" w:rsidTr="005D3378">
        <w:trPr>
          <w:jc w:val="center"/>
        </w:trPr>
        <w:tc>
          <w:tcPr>
            <w:tcW w:w="1923" w:type="dxa"/>
            <w:tcBorders>
              <w:top w:val="nil"/>
              <w:left w:val="single" w:sz="6" w:space="0" w:color="000000"/>
              <w:bottom w:val="single" w:sz="6" w:space="0" w:color="000000"/>
              <w:right w:val="nil"/>
            </w:tcBorders>
          </w:tcPr>
          <w:p w:rsidR="005C46EC" w:rsidRDefault="005C46EC" w:rsidP="005D3378">
            <w:pPr>
              <w:pStyle w:val="Default"/>
              <w:numPr>
                <w:ilvl w:val="12"/>
                <w:numId w:val="0"/>
              </w:numPr>
              <w:jc w:val="center"/>
              <w:rPr>
                <w:rFonts w:ascii="Arial" w:hAnsi="Arial"/>
                <w:sz w:val="22"/>
              </w:rPr>
            </w:pPr>
            <w:r>
              <w:rPr>
                <w:rFonts w:ascii="Arial" w:hAnsi="Arial"/>
                <w:sz w:val="22"/>
              </w:rPr>
              <w:t>210-239</w:t>
            </w:r>
          </w:p>
        </w:tc>
        <w:tc>
          <w:tcPr>
            <w:tcW w:w="1924" w:type="dxa"/>
            <w:tcBorders>
              <w:top w:val="nil"/>
              <w:left w:val="single" w:sz="6" w:space="0" w:color="000000"/>
              <w:bottom w:val="single" w:sz="6" w:space="0" w:color="000000"/>
              <w:right w:val="nil"/>
            </w:tcBorders>
          </w:tcPr>
          <w:p w:rsidR="005C46EC" w:rsidRDefault="005C46EC" w:rsidP="005D3378">
            <w:pPr>
              <w:pStyle w:val="Default"/>
              <w:numPr>
                <w:ilvl w:val="12"/>
                <w:numId w:val="0"/>
              </w:numPr>
              <w:jc w:val="center"/>
              <w:rPr>
                <w:rFonts w:ascii="Arial" w:hAnsi="Arial"/>
                <w:sz w:val="22"/>
              </w:rPr>
            </w:pPr>
          </w:p>
        </w:tc>
        <w:tc>
          <w:tcPr>
            <w:tcW w:w="1925" w:type="dxa"/>
            <w:tcBorders>
              <w:top w:val="nil"/>
              <w:left w:val="single" w:sz="6" w:space="0" w:color="000000"/>
              <w:bottom w:val="single" w:sz="6" w:space="0" w:color="000000"/>
              <w:right w:val="nil"/>
            </w:tcBorders>
          </w:tcPr>
          <w:p w:rsidR="005C46EC" w:rsidRDefault="005C46EC" w:rsidP="005D3378">
            <w:pPr>
              <w:pStyle w:val="Default"/>
              <w:numPr>
                <w:ilvl w:val="12"/>
                <w:numId w:val="0"/>
              </w:numPr>
              <w:jc w:val="center"/>
              <w:rPr>
                <w:rFonts w:ascii="Arial" w:hAnsi="Arial"/>
                <w:sz w:val="22"/>
              </w:rPr>
            </w:pPr>
            <w:r>
              <w:rPr>
                <w:rFonts w:ascii="Arial" w:hAnsi="Arial"/>
                <w:sz w:val="22"/>
              </w:rPr>
              <w:t>2</w:t>
            </w:r>
          </w:p>
        </w:tc>
        <w:tc>
          <w:tcPr>
            <w:tcW w:w="1924" w:type="dxa"/>
            <w:tcBorders>
              <w:top w:val="nil"/>
              <w:left w:val="single" w:sz="6" w:space="0" w:color="000000"/>
              <w:bottom w:val="single" w:sz="6" w:space="0" w:color="000000"/>
              <w:right w:val="nil"/>
            </w:tcBorders>
          </w:tcPr>
          <w:p w:rsidR="005C46EC" w:rsidRDefault="005C46EC" w:rsidP="005D3378">
            <w:pPr>
              <w:pStyle w:val="Default"/>
              <w:numPr>
                <w:ilvl w:val="12"/>
                <w:numId w:val="0"/>
              </w:numPr>
              <w:jc w:val="center"/>
              <w:rPr>
                <w:rFonts w:ascii="Arial" w:hAnsi="Arial"/>
                <w:sz w:val="22"/>
              </w:rPr>
            </w:pPr>
            <w:r>
              <w:rPr>
                <w:rFonts w:ascii="Arial" w:hAnsi="Arial"/>
                <w:sz w:val="22"/>
              </w:rPr>
              <w:t>5</w:t>
            </w:r>
          </w:p>
        </w:tc>
        <w:tc>
          <w:tcPr>
            <w:tcW w:w="1925" w:type="dxa"/>
            <w:tcBorders>
              <w:top w:val="nil"/>
              <w:left w:val="single" w:sz="6" w:space="0" w:color="000000"/>
              <w:bottom w:val="single" w:sz="6" w:space="0" w:color="000000"/>
              <w:right w:val="single" w:sz="6" w:space="0" w:color="000000"/>
            </w:tcBorders>
          </w:tcPr>
          <w:p w:rsidR="005C46EC" w:rsidRDefault="005C46EC" w:rsidP="005D3378">
            <w:pPr>
              <w:pStyle w:val="Default"/>
              <w:numPr>
                <w:ilvl w:val="12"/>
                <w:numId w:val="0"/>
              </w:numPr>
              <w:jc w:val="center"/>
              <w:rPr>
                <w:rFonts w:ascii="Arial" w:hAnsi="Arial"/>
                <w:sz w:val="22"/>
              </w:rPr>
            </w:pPr>
            <w:r>
              <w:rPr>
                <w:rFonts w:ascii="Arial" w:hAnsi="Arial"/>
                <w:sz w:val="22"/>
              </w:rPr>
              <w:t>13</w:t>
            </w:r>
          </w:p>
        </w:tc>
      </w:tr>
      <w:tr w:rsidR="005C46EC" w:rsidTr="005D3378">
        <w:trPr>
          <w:jc w:val="center"/>
        </w:trPr>
        <w:tc>
          <w:tcPr>
            <w:tcW w:w="1923" w:type="dxa"/>
            <w:tcBorders>
              <w:top w:val="nil"/>
              <w:left w:val="single" w:sz="6" w:space="0" w:color="000000"/>
              <w:bottom w:val="single" w:sz="6" w:space="0" w:color="000000"/>
              <w:right w:val="nil"/>
            </w:tcBorders>
          </w:tcPr>
          <w:p w:rsidR="005C46EC" w:rsidRDefault="005C46EC" w:rsidP="005D3378">
            <w:pPr>
              <w:pStyle w:val="Default"/>
              <w:numPr>
                <w:ilvl w:val="12"/>
                <w:numId w:val="0"/>
              </w:numPr>
              <w:jc w:val="center"/>
              <w:rPr>
                <w:rFonts w:ascii="Arial" w:hAnsi="Arial"/>
                <w:sz w:val="22"/>
              </w:rPr>
            </w:pPr>
            <w:r>
              <w:rPr>
                <w:rFonts w:ascii="Arial" w:hAnsi="Arial"/>
                <w:sz w:val="22"/>
              </w:rPr>
              <w:t>240-269</w:t>
            </w:r>
          </w:p>
        </w:tc>
        <w:tc>
          <w:tcPr>
            <w:tcW w:w="1924" w:type="dxa"/>
            <w:tcBorders>
              <w:top w:val="nil"/>
              <w:left w:val="single" w:sz="6" w:space="0" w:color="000000"/>
              <w:bottom w:val="single" w:sz="6" w:space="0" w:color="000000"/>
              <w:right w:val="nil"/>
            </w:tcBorders>
          </w:tcPr>
          <w:p w:rsidR="005C46EC" w:rsidRDefault="005C46EC" w:rsidP="005D3378">
            <w:pPr>
              <w:pStyle w:val="Default"/>
              <w:numPr>
                <w:ilvl w:val="12"/>
                <w:numId w:val="0"/>
              </w:numPr>
              <w:jc w:val="center"/>
              <w:rPr>
                <w:rFonts w:ascii="Arial" w:hAnsi="Arial"/>
                <w:sz w:val="22"/>
              </w:rPr>
            </w:pPr>
          </w:p>
        </w:tc>
        <w:tc>
          <w:tcPr>
            <w:tcW w:w="1925" w:type="dxa"/>
            <w:tcBorders>
              <w:top w:val="nil"/>
              <w:left w:val="single" w:sz="6" w:space="0" w:color="000000"/>
              <w:bottom w:val="single" w:sz="6" w:space="0" w:color="000000"/>
              <w:right w:val="nil"/>
            </w:tcBorders>
          </w:tcPr>
          <w:p w:rsidR="005C46EC" w:rsidRDefault="005C46EC" w:rsidP="005D3378">
            <w:pPr>
              <w:pStyle w:val="Default"/>
              <w:numPr>
                <w:ilvl w:val="12"/>
                <w:numId w:val="0"/>
              </w:numPr>
              <w:jc w:val="center"/>
              <w:rPr>
                <w:rFonts w:ascii="Arial" w:hAnsi="Arial"/>
                <w:sz w:val="22"/>
              </w:rPr>
            </w:pPr>
            <w:r>
              <w:rPr>
                <w:rFonts w:ascii="Arial" w:hAnsi="Arial"/>
                <w:sz w:val="22"/>
              </w:rPr>
              <w:t>2</w:t>
            </w:r>
          </w:p>
        </w:tc>
        <w:tc>
          <w:tcPr>
            <w:tcW w:w="1924" w:type="dxa"/>
            <w:tcBorders>
              <w:top w:val="nil"/>
              <w:left w:val="single" w:sz="6" w:space="0" w:color="000000"/>
              <w:bottom w:val="single" w:sz="6" w:space="0" w:color="000000"/>
              <w:right w:val="nil"/>
            </w:tcBorders>
          </w:tcPr>
          <w:p w:rsidR="005C46EC" w:rsidRDefault="005C46EC" w:rsidP="005D3378">
            <w:pPr>
              <w:pStyle w:val="Default"/>
              <w:numPr>
                <w:ilvl w:val="12"/>
                <w:numId w:val="0"/>
              </w:numPr>
              <w:jc w:val="center"/>
              <w:rPr>
                <w:rFonts w:ascii="Arial" w:hAnsi="Arial"/>
                <w:sz w:val="22"/>
              </w:rPr>
            </w:pPr>
            <w:r>
              <w:rPr>
                <w:rFonts w:ascii="Arial" w:hAnsi="Arial"/>
                <w:sz w:val="22"/>
              </w:rPr>
              <w:t>6</w:t>
            </w:r>
          </w:p>
        </w:tc>
        <w:tc>
          <w:tcPr>
            <w:tcW w:w="1925" w:type="dxa"/>
            <w:tcBorders>
              <w:top w:val="nil"/>
              <w:left w:val="single" w:sz="6" w:space="0" w:color="000000"/>
              <w:bottom w:val="single" w:sz="6" w:space="0" w:color="000000"/>
              <w:right w:val="single" w:sz="6" w:space="0" w:color="000000"/>
            </w:tcBorders>
          </w:tcPr>
          <w:p w:rsidR="005C46EC" w:rsidRDefault="005C46EC" w:rsidP="005D3378">
            <w:pPr>
              <w:pStyle w:val="Default"/>
              <w:numPr>
                <w:ilvl w:val="12"/>
                <w:numId w:val="0"/>
              </w:numPr>
              <w:jc w:val="center"/>
              <w:rPr>
                <w:rFonts w:ascii="Arial" w:hAnsi="Arial"/>
                <w:sz w:val="22"/>
              </w:rPr>
            </w:pPr>
            <w:r>
              <w:rPr>
                <w:rFonts w:ascii="Arial" w:hAnsi="Arial"/>
                <w:sz w:val="22"/>
              </w:rPr>
              <w:t>16</w:t>
            </w:r>
          </w:p>
        </w:tc>
      </w:tr>
      <w:tr w:rsidR="005C46EC" w:rsidTr="005D3378">
        <w:trPr>
          <w:jc w:val="center"/>
        </w:trPr>
        <w:tc>
          <w:tcPr>
            <w:tcW w:w="1923" w:type="dxa"/>
            <w:tcBorders>
              <w:top w:val="nil"/>
              <w:left w:val="single" w:sz="6" w:space="0" w:color="000000"/>
              <w:bottom w:val="single" w:sz="6" w:space="0" w:color="000000"/>
              <w:right w:val="nil"/>
            </w:tcBorders>
          </w:tcPr>
          <w:p w:rsidR="005C46EC" w:rsidRDefault="005C46EC" w:rsidP="005D3378">
            <w:pPr>
              <w:pStyle w:val="Default"/>
              <w:numPr>
                <w:ilvl w:val="12"/>
                <w:numId w:val="0"/>
              </w:numPr>
              <w:jc w:val="center"/>
              <w:rPr>
                <w:rFonts w:ascii="Arial" w:hAnsi="Arial"/>
                <w:sz w:val="22"/>
              </w:rPr>
            </w:pPr>
            <w:r>
              <w:rPr>
                <w:rFonts w:ascii="Arial" w:hAnsi="Arial"/>
                <w:sz w:val="22"/>
              </w:rPr>
              <w:t>270-299</w:t>
            </w:r>
          </w:p>
        </w:tc>
        <w:tc>
          <w:tcPr>
            <w:tcW w:w="1924" w:type="dxa"/>
            <w:tcBorders>
              <w:top w:val="nil"/>
              <w:left w:val="single" w:sz="6" w:space="0" w:color="000000"/>
              <w:bottom w:val="single" w:sz="6" w:space="0" w:color="000000"/>
              <w:right w:val="nil"/>
            </w:tcBorders>
          </w:tcPr>
          <w:p w:rsidR="005C46EC" w:rsidRDefault="005C46EC" w:rsidP="005D3378">
            <w:pPr>
              <w:pStyle w:val="Default"/>
              <w:numPr>
                <w:ilvl w:val="12"/>
                <w:numId w:val="0"/>
              </w:numPr>
              <w:jc w:val="center"/>
              <w:rPr>
                <w:rFonts w:ascii="Arial" w:hAnsi="Arial"/>
                <w:sz w:val="22"/>
              </w:rPr>
            </w:pPr>
          </w:p>
        </w:tc>
        <w:tc>
          <w:tcPr>
            <w:tcW w:w="1925" w:type="dxa"/>
            <w:tcBorders>
              <w:top w:val="nil"/>
              <w:left w:val="single" w:sz="6" w:space="0" w:color="000000"/>
              <w:bottom w:val="single" w:sz="6" w:space="0" w:color="000000"/>
              <w:right w:val="nil"/>
            </w:tcBorders>
          </w:tcPr>
          <w:p w:rsidR="005C46EC" w:rsidRDefault="005C46EC" w:rsidP="005D3378">
            <w:pPr>
              <w:pStyle w:val="Default"/>
              <w:numPr>
                <w:ilvl w:val="12"/>
                <w:numId w:val="0"/>
              </w:numPr>
              <w:jc w:val="center"/>
              <w:rPr>
                <w:rFonts w:ascii="Arial" w:hAnsi="Arial"/>
                <w:sz w:val="22"/>
              </w:rPr>
            </w:pPr>
            <w:r>
              <w:rPr>
                <w:rFonts w:ascii="Arial" w:hAnsi="Arial"/>
                <w:sz w:val="22"/>
              </w:rPr>
              <w:t>3</w:t>
            </w:r>
          </w:p>
        </w:tc>
        <w:tc>
          <w:tcPr>
            <w:tcW w:w="1924" w:type="dxa"/>
            <w:tcBorders>
              <w:top w:val="nil"/>
              <w:left w:val="single" w:sz="6" w:space="0" w:color="000000"/>
              <w:bottom w:val="single" w:sz="6" w:space="0" w:color="000000"/>
              <w:right w:val="nil"/>
            </w:tcBorders>
          </w:tcPr>
          <w:p w:rsidR="005C46EC" w:rsidRDefault="005C46EC" w:rsidP="005D3378">
            <w:pPr>
              <w:pStyle w:val="Default"/>
              <w:numPr>
                <w:ilvl w:val="12"/>
                <w:numId w:val="0"/>
              </w:numPr>
              <w:jc w:val="center"/>
              <w:rPr>
                <w:rFonts w:ascii="Arial" w:hAnsi="Arial"/>
                <w:sz w:val="22"/>
              </w:rPr>
            </w:pPr>
            <w:r>
              <w:rPr>
                <w:rFonts w:ascii="Arial" w:hAnsi="Arial"/>
                <w:sz w:val="22"/>
              </w:rPr>
              <w:t>7</w:t>
            </w:r>
          </w:p>
        </w:tc>
        <w:tc>
          <w:tcPr>
            <w:tcW w:w="1925" w:type="dxa"/>
            <w:tcBorders>
              <w:top w:val="nil"/>
              <w:left w:val="single" w:sz="6" w:space="0" w:color="000000"/>
              <w:bottom w:val="single" w:sz="6" w:space="0" w:color="000000"/>
              <w:right w:val="single" w:sz="6" w:space="0" w:color="000000"/>
            </w:tcBorders>
          </w:tcPr>
          <w:p w:rsidR="005C46EC" w:rsidRDefault="005C46EC" w:rsidP="005D3378">
            <w:pPr>
              <w:pStyle w:val="Default"/>
              <w:numPr>
                <w:ilvl w:val="12"/>
                <w:numId w:val="0"/>
              </w:numPr>
              <w:jc w:val="center"/>
              <w:rPr>
                <w:rFonts w:ascii="Arial" w:hAnsi="Arial"/>
                <w:sz w:val="22"/>
              </w:rPr>
            </w:pPr>
            <w:r>
              <w:rPr>
                <w:rFonts w:ascii="Arial" w:hAnsi="Arial"/>
                <w:sz w:val="22"/>
              </w:rPr>
              <w:t>18</w:t>
            </w:r>
          </w:p>
        </w:tc>
      </w:tr>
      <w:tr w:rsidR="005C46EC" w:rsidTr="005D3378">
        <w:trPr>
          <w:jc w:val="center"/>
        </w:trPr>
        <w:tc>
          <w:tcPr>
            <w:tcW w:w="1923" w:type="dxa"/>
            <w:tcBorders>
              <w:top w:val="nil"/>
              <w:left w:val="single" w:sz="6" w:space="0" w:color="000000"/>
              <w:bottom w:val="single" w:sz="6" w:space="0" w:color="000000"/>
              <w:right w:val="nil"/>
            </w:tcBorders>
          </w:tcPr>
          <w:p w:rsidR="005C46EC" w:rsidRDefault="005C46EC" w:rsidP="005D3378">
            <w:pPr>
              <w:pStyle w:val="Default"/>
              <w:numPr>
                <w:ilvl w:val="12"/>
                <w:numId w:val="0"/>
              </w:numPr>
              <w:jc w:val="center"/>
              <w:rPr>
                <w:rFonts w:ascii="Arial" w:hAnsi="Arial"/>
                <w:sz w:val="22"/>
              </w:rPr>
            </w:pPr>
            <w:r>
              <w:rPr>
                <w:rFonts w:ascii="Arial" w:hAnsi="Arial"/>
                <w:sz w:val="22"/>
              </w:rPr>
              <w:t>300-329</w:t>
            </w:r>
          </w:p>
        </w:tc>
        <w:tc>
          <w:tcPr>
            <w:tcW w:w="1924" w:type="dxa"/>
            <w:tcBorders>
              <w:top w:val="nil"/>
              <w:left w:val="single" w:sz="6" w:space="0" w:color="000000"/>
              <w:bottom w:val="single" w:sz="6" w:space="0" w:color="000000"/>
              <w:right w:val="nil"/>
            </w:tcBorders>
          </w:tcPr>
          <w:p w:rsidR="005C46EC" w:rsidRDefault="005C46EC" w:rsidP="005D3378">
            <w:pPr>
              <w:pStyle w:val="Default"/>
              <w:numPr>
                <w:ilvl w:val="12"/>
                <w:numId w:val="0"/>
              </w:numPr>
              <w:jc w:val="center"/>
              <w:rPr>
                <w:rFonts w:ascii="Arial" w:hAnsi="Arial"/>
                <w:sz w:val="22"/>
              </w:rPr>
            </w:pPr>
          </w:p>
        </w:tc>
        <w:tc>
          <w:tcPr>
            <w:tcW w:w="1925" w:type="dxa"/>
            <w:tcBorders>
              <w:top w:val="nil"/>
              <w:left w:val="single" w:sz="6" w:space="0" w:color="000000"/>
              <w:bottom w:val="single" w:sz="6" w:space="0" w:color="000000"/>
              <w:right w:val="nil"/>
            </w:tcBorders>
          </w:tcPr>
          <w:p w:rsidR="005C46EC" w:rsidRDefault="005C46EC" w:rsidP="005D3378">
            <w:pPr>
              <w:pStyle w:val="Default"/>
              <w:numPr>
                <w:ilvl w:val="12"/>
                <w:numId w:val="0"/>
              </w:numPr>
              <w:jc w:val="center"/>
              <w:rPr>
                <w:rFonts w:ascii="Arial" w:hAnsi="Arial"/>
                <w:sz w:val="22"/>
              </w:rPr>
            </w:pPr>
            <w:r>
              <w:rPr>
                <w:rFonts w:ascii="Arial" w:hAnsi="Arial"/>
                <w:sz w:val="22"/>
              </w:rPr>
              <w:t>3</w:t>
            </w:r>
          </w:p>
        </w:tc>
        <w:tc>
          <w:tcPr>
            <w:tcW w:w="1924" w:type="dxa"/>
            <w:tcBorders>
              <w:top w:val="nil"/>
              <w:left w:val="single" w:sz="6" w:space="0" w:color="000000"/>
              <w:bottom w:val="single" w:sz="6" w:space="0" w:color="000000"/>
              <w:right w:val="nil"/>
            </w:tcBorders>
          </w:tcPr>
          <w:p w:rsidR="005C46EC" w:rsidRDefault="005C46EC" w:rsidP="005D3378">
            <w:pPr>
              <w:pStyle w:val="Default"/>
              <w:numPr>
                <w:ilvl w:val="12"/>
                <w:numId w:val="0"/>
              </w:numPr>
              <w:jc w:val="center"/>
              <w:rPr>
                <w:rFonts w:ascii="Arial" w:hAnsi="Arial"/>
                <w:sz w:val="22"/>
              </w:rPr>
            </w:pPr>
            <w:r>
              <w:rPr>
                <w:rFonts w:ascii="Arial" w:hAnsi="Arial"/>
                <w:sz w:val="22"/>
              </w:rPr>
              <w:t>8</w:t>
            </w:r>
          </w:p>
        </w:tc>
        <w:tc>
          <w:tcPr>
            <w:tcW w:w="1925" w:type="dxa"/>
            <w:tcBorders>
              <w:top w:val="nil"/>
              <w:left w:val="single" w:sz="6" w:space="0" w:color="000000"/>
              <w:bottom w:val="single" w:sz="6" w:space="0" w:color="000000"/>
              <w:right w:val="single" w:sz="6" w:space="0" w:color="000000"/>
            </w:tcBorders>
          </w:tcPr>
          <w:p w:rsidR="005C46EC" w:rsidRDefault="005C46EC" w:rsidP="005D3378">
            <w:pPr>
              <w:pStyle w:val="Default"/>
              <w:numPr>
                <w:ilvl w:val="12"/>
                <w:numId w:val="0"/>
              </w:numPr>
              <w:jc w:val="center"/>
              <w:rPr>
                <w:rFonts w:ascii="Arial" w:hAnsi="Arial"/>
                <w:sz w:val="22"/>
              </w:rPr>
            </w:pPr>
            <w:r>
              <w:rPr>
                <w:rFonts w:ascii="Arial" w:hAnsi="Arial"/>
                <w:sz w:val="22"/>
              </w:rPr>
              <w:t>21</w:t>
            </w:r>
          </w:p>
        </w:tc>
      </w:tr>
      <w:tr w:rsidR="005C46EC" w:rsidTr="005D3378">
        <w:trPr>
          <w:jc w:val="center"/>
        </w:trPr>
        <w:tc>
          <w:tcPr>
            <w:tcW w:w="1923" w:type="dxa"/>
            <w:tcBorders>
              <w:top w:val="nil"/>
              <w:left w:val="single" w:sz="6" w:space="0" w:color="000000"/>
              <w:bottom w:val="single" w:sz="6" w:space="0" w:color="000000"/>
              <w:right w:val="nil"/>
            </w:tcBorders>
          </w:tcPr>
          <w:p w:rsidR="005C46EC" w:rsidRDefault="005C46EC" w:rsidP="005D3378">
            <w:pPr>
              <w:pStyle w:val="Default"/>
              <w:numPr>
                <w:ilvl w:val="12"/>
                <w:numId w:val="0"/>
              </w:numPr>
              <w:jc w:val="center"/>
              <w:rPr>
                <w:rFonts w:ascii="Arial" w:hAnsi="Arial"/>
                <w:sz w:val="22"/>
              </w:rPr>
            </w:pPr>
            <w:r>
              <w:rPr>
                <w:rFonts w:ascii="Arial" w:hAnsi="Arial"/>
                <w:sz w:val="22"/>
              </w:rPr>
              <w:t>330-359</w:t>
            </w:r>
          </w:p>
        </w:tc>
        <w:tc>
          <w:tcPr>
            <w:tcW w:w="1924" w:type="dxa"/>
            <w:tcBorders>
              <w:top w:val="nil"/>
              <w:left w:val="single" w:sz="6" w:space="0" w:color="000000"/>
              <w:bottom w:val="single" w:sz="6" w:space="0" w:color="000000"/>
              <w:right w:val="nil"/>
            </w:tcBorders>
          </w:tcPr>
          <w:p w:rsidR="005C46EC" w:rsidRDefault="005C46EC" w:rsidP="005D3378">
            <w:pPr>
              <w:pStyle w:val="Default"/>
              <w:numPr>
                <w:ilvl w:val="12"/>
                <w:numId w:val="0"/>
              </w:numPr>
              <w:jc w:val="center"/>
              <w:rPr>
                <w:rFonts w:ascii="Arial" w:hAnsi="Arial"/>
                <w:sz w:val="22"/>
              </w:rPr>
            </w:pPr>
          </w:p>
        </w:tc>
        <w:tc>
          <w:tcPr>
            <w:tcW w:w="1925" w:type="dxa"/>
            <w:tcBorders>
              <w:top w:val="nil"/>
              <w:left w:val="single" w:sz="6" w:space="0" w:color="000000"/>
              <w:bottom w:val="single" w:sz="6" w:space="0" w:color="000000"/>
              <w:right w:val="nil"/>
            </w:tcBorders>
          </w:tcPr>
          <w:p w:rsidR="005C46EC" w:rsidRDefault="005C46EC" w:rsidP="005D3378">
            <w:pPr>
              <w:pStyle w:val="Default"/>
              <w:numPr>
                <w:ilvl w:val="12"/>
                <w:numId w:val="0"/>
              </w:numPr>
              <w:jc w:val="center"/>
              <w:rPr>
                <w:rFonts w:ascii="Arial" w:hAnsi="Arial"/>
                <w:sz w:val="22"/>
              </w:rPr>
            </w:pPr>
            <w:r>
              <w:rPr>
                <w:rFonts w:ascii="Arial" w:hAnsi="Arial"/>
                <w:sz w:val="22"/>
              </w:rPr>
              <w:t>4</w:t>
            </w:r>
          </w:p>
        </w:tc>
        <w:tc>
          <w:tcPr>
            <w:tcW w:w="1924" w:type="dxa"/>
            <w:tcBorders>
              <w:top w:val="nil"/>
              <w:left w:val="single" w:sz="6" w:space="0" w:color="000000"/>
              <w:bottom w:val="single" w:sz="6" w:space="0" w:color="000000"/>
              <w:right w:val="nil"/>
            </w:tcBorders>
          </w:tcPr>
          <w:p w:rsidR="005C46EC" w:rsidRDefault="005C46EC" w:rsidP="005D3378">
            <w:pPr>
              <w:pStyle w:val="Default"/>
              <w:numPr>
                <w:ilvl w:val="12"/>
                <w:numId w:val="0"/>
              </w:numPr>
              <w:jc w:val="center"/>
              <w:rPr>
                <w:rFonts w:ascii="Arial" w:hAnsi="Arial"/>
                <w:sz w:val="22"/>
              </w:rPr>
            </w:pPr>
            <w:r>
              <w:rPr>
                <w:rFonts w:ascii="Arial" w:hAnsi="Arial"/>
                <w:sz w:val="22"/>
              </w:rPr>
              <w:t>9</w:t>
            </w:r>
          </w:p>
        </w:tc>
        <w:tc>
          <w:tcPr>
            <w:tcW w:w="1925" w:type="dxa"/>
            <w:tcBorders>
              <w:top w:val="nil"/>
              <w:left w:val="single" w:sz="6" w:space="0" w:color="000000"/>
              <w:bottom w:val="single" w:sz="6" w:space="0" w:color="000000"/>
              <w:right w:val="single" w:sz="6" w:space="0" w:color="000000"/>
            </w:tcBorders>
          </w:tcPr>
          <w:p w:rsidR="005C46EC" w:rsidRDefault="005C46EC" w:rsidP="005D3378">
            <w:pPr>
              <w:pStyle w:val="Default"/>
              <w:numPr>
                <w:ilvl w:val="12"/>
                <w:numId w:val="0"/>
              </w:numPr>
              <w:jc w:val="center"/>
              <w:rPr>
                <w:rFonts w:ascii="Arial" w:hAnsi="Arial"/>
                <w:sz w:val="22"/>
              </w:rPr>
            </w:pPr>
            <w:r>
              <w:rPr>
                <w:rFonts w:ascii="Arial" w:hAnsi="Arial"/>
                <w:sz w:val="22"/>
              </w:rPr>
              <w:t>23</w:t>
            </w:r>
          </w:p>
        </w:tc>
      </w:tr>
      <w:tr w:rsidR="005C46EC" w:rsidTr="005D3378">
        <w:trPr>
          <w:jc w:val="center"/>
        </w:trPr>
        <w:tc>
          <w:tcPr>
            <w:tcW w:w="1923" w:type="dxa"/>
            <w:tcBorders>
              <w:top w:val="nil"/>
              <w:left w:val="single" w:sz="6" w:space="0" w:color="000000"/>
              <w:bottom w:val="single" w:sz="6" w:space="0" w:color="000000"/>
              <w:right w:val="nil"/>
            </w:tcBorders>
          </w:tcPr>
          <w:p w:rsidR="005C46EC" w:rsidRDefault="005C46EC" w:rsidP="005D3378">
            <w:pPr>
              <w:pStyle w:val="Default"/>
              <w:numPr>
                <w:ilvl w:val="12"/>
                <w:numId w:val="0"/>
              </w:numPr>
              <w:jc w:val="center"/>
              <w:rPr>
                <w:rFonts w:ascii="Arial" w:hAnsi="Arial"/>
                <w:sz w:val="22"/>
              </w:rPr>
            </w:pPr>
            <w:r>
              <w:rPr>
                <w:rFonts w:ascii="Arial" w:hAnsi="Arial"/>
                <w:sz w:val="22"/>
              </w:rPr>
              <w:t>360-389</w:t>
            </w:r>
          </w:p>
        </w:tc>
        <w:tc>
          <w:tcPr>
            <w:tcW w:w="1924" w:type="dxa"/>
            <w:tcBorders>
              <w:top w:val="nil"/>
              <w:left w:val="single" w:sz="6" w:space="0" w:color="000000"/>
              <w:bottom w:val="single" w:sz="6" w:space="0" w:color="000000"/>
              <w:right w:val="nil"/>
            </w:tcBorders>
          </w:tcPr>
          <w:p w:rsidR="005C46EC" w:rsidRDefault="005C46EC" w:rsidP="005D3378">
            <w:pPr>
              <w:pStyle w:val="Default"/>
              <w:numPr>
                <w:ilvl w:val="12"/>
                <w:numId w:val="0"/>
              </w:numPr>
              <w:jc w:val="center"/>
              <w:rPr>
                <w:rFonts w:ascii="Arial" w:hAnsi="Arial"/>
                <w:sz w:val="22"/>
              </w:rPr>
            </w:pPr>
          </w:p>
        </w:tc>
        <w:tc>
          <w:tcPr>
            <w:tcW w:w="1925" w:type="dxa"/>
            <w:tcBorders>
              <w:top w:val="nil"/>
              <w:left w:val="single" w:sz="6" w:space="0" w:color="000000"/>
              <w:bottom w:val="single" w:sz="6" w:space="0" w:color="000000"/>
              <w:right w:val="nil"/>
            </w:tcBorders>
          </w:tcPr>
          <w:p w:rsidR="005C46EC" w:rsidRDefault="005C46EC" w:rsidP="005D3378">
            <w:pPr>
              <w:pStyle w:val="Default"/>
              <w:numPr>
                <w:ilvl w:val="12"/>
                <w:numId w:val="0"/>
              </w:numPr>
              <w:jc w:val="center"/>
              <w:rPr>
                <w:rFonts w:ascii="Arial" w:hAnsi="Arial"/>
                <w:sz w:val="22"/>
              </w:rPr>
            </w:pPr>
            <w:r>
              <w:rPr>
                <w:rFonts w:ascii="Arial" w:hAnsi="Arial"/>
                <w:sz w:val="22"/>
              </w:rPr>
              <w:t>5</w:t>
            </w:r>
          </w:p>
        </w:tc>
        <w:tc>
          <w:tcPr>
            <w:tcW w:w="1924" w:type="dxa"/>
            <w:tcBorders>
              <w:top w:val="nil"/>
              <w:left w:val="single" w:sz="6" w:space="0" w:color="000000"/>
              <w:bottom w:val="single" w:sz="6" w:space="0" w:color="000000"/>
              <w:right w:val="nil"/>
            </w:tcBorders>
          </w:tcPr>
          <w:p w:rsidR="005C46EC" w:rsidRDefault="005C46EC" w:rsidP="005D3378">
            <w:pPr>
              <w:pStyle w:val="Default"/>
              <w:numPr>
                <w:ilvl w:val="12"/>
                <w:numId w:val="0"/>
              </w:numPr>
              <w:jc w:val="center"/>
              <w:rPr>
                <w:rFonts w:ascii="Arial" w:hAnsi="Arial"/>
                <w:sz w:val="22"/>
              </w:rPr>
            </w:pPr>
            <w:r>
              <w:rPr>
                <w:rFonts w:ascii="Arial" w:hAnsi="Arial"/>
                <w:sz w:val="22"/>
              </w:rPr>
              <w:t>10</w:t>
            </w:r>
          </w:p>
        </w:tc>
        <w:tc>
          <w:tcPr>
            <w:tcW w:w="1925" w:type="dxa"/>
            <w:tcBorders>
              <w:top w:val="nil"/>
              <w:left w:val="single" w:sz="6" w:space="0" w:color="000000"/>
              <w:bottom w:val="single" w:sz="6" w:space="0" w:color="000000"/>
              <w:right w:val="single" w:sz="6" w:space="0" w:color="000000"/>
            </w:tcBorders>
          </w:tcPr>
          <w:p w:rsidR="005C46EC" w:rsidRDefault="005C46EC" w:rsidP="005D3378">
            <w:pPr>
              <w:pStyle w:val="Default"/>
              <w:numPr>
                <w:ilvl w:val="12"/>
                <w:numId w:val="0"/>
              </w:numPr>
              <w:jc w:val="center"/>
              <w:rPr>
                <w:rFonts w:ascii="Arial" w:hAnsi="Arial"/>
                <w:sz w:val="22"/>
              </w:rPr>
            </w:pPr>
            <w:r>
              <w:rPr>
                <w:rFonts w:ascii="Arial" w:hAnsi="Arial"/>
                <w:sz w:val="22"/>
              </w:rPr>
              <w:t>26</w:t>
            </w:r>
          </w:p>
        </w:tc>
      </w:tr>
      <w:tr w:rsidR="005C46EC" w:rsidTr="005D3378">
        <w:trPr>
          <w:jc w:val="center"/>
        </w:trPr>
        <w:tc>
          <w:tcPr>
            <w:tcW w:w="1923" w:type="dxa"/>
            <w:tcBorders>
              <w:top w:val="nil"/>
              <w:left w:val="single" w:sz="6" w:space="0" w:color="000000"/>
              <w:bottom w:val="single" w:sz="6" w:space="0" w:color="000000"/>
              <w:right w:val="nil"/>
            </w:tcBorders>
          </w:tcPr>
          <w:p w:rsidR="005C46EC" w:rsidRDefault="005C46EC" w:rsidP="005D3378">
            <w:pPr>
              <w:pStyle w:val="Default"/>
              <w:numPr>
                <w:ilvl w:val="12"/>
                <w:numId w:val="0"/>
              </w:numPr>
              <w:jc w:val="center"/>
              <w:rPr>
                <w:rFonts w:ascii="Arial" w:hAnsi="Arial"/>
                <w:sz w:val="22"/>
              </w:rPr>
            </w:pPr>
            <w:r>
              <w:rPr>
                <w:rFonts w:ascii="Arial" w:hAnsi="Arial"/>
                <w:sz w:val="22"/>
              </w:rPr>
              <w:t>390-419</w:t>
            </w:r>
          </w:p>
        </w:tc>
        <w:tc>
          <w:tcPr>
            <w:tcW w:w="1924" w:type="dxa"/>
            <w:tcBorders>
              <w:top w:val="nil"/>
              <w:left w:val="single" w:sz="6" w:space="0" w:color="000000"/>
              <w:bottom w:val="single" w:sz="6" w:space="0" w:color="000000"/>
              <w:right w:val="nil"/>
            </w:tcBorders>
          </w:tcPr>
          <w:p w:rsidR="005C46EC" w:rsidRDefault="005C46EC" w:rsidP="005D3378">
            <w:pPr>
              <w:pStyle w:val="Default"/>
              <w:numPr>
                <w:ilvl w:val="12"/>
                <w:numId w:val="0"/>
              </w:numPr>
              <w:jc w:val="center"/>
              <w:rPr>
                <w:rFonts w:ascii="Arial" w:hAnsi="Arial"/>
                <w:sz w:val="22"/>
              </w:rPr>
            </w:pPr>
          </w:p>
        </w:tc>
        <w:tc>
          <w:tcPr>
            <w:tcW w:w="1925" w:type="dxa"/>
            <w:tcBorders>
              <w:top w:val="nil"/>
              <w:left w:val="single" w:sz="6" w:space="0" w:color="000000"/>
              <w:bottom w:val="single" w:sz="6" w:space="0" w:color="000000"/>
              <w:right w:val="nil"/>
            </w:tcBorders>
          </w:tcPr>
          <w:p w:rsidR="005C46EC" w:rsidRDefault="005C46EC" w:rsidP="005D3378">
            <w:pPr>
              <w:pStyle w:val="Default"/>
              <w:numPr>
                <w:ilvl w:val="12"/>
                <w:numId w:val="0"/>
              </w:numPr>
              <w:jc w:val="center"/>
              <w:rPr>
                <w:rFonts w:ascii="Arial" w:hAnsi="Arial"/>
                <w:sz w:val="22"/>
              </w:rPr>
            </w:pPr>
            <w:r>
              <w:rPr>
                <w:rFonts w:ascii="Arial" w:hAnsi="Arial"/>
                <w:sz w:val="22"/>
              </w:rPr>
              <w:t>5</w:t>
            </w:r>
          </w:p>
        </w:tc>
        <w:tc>
          <w:tcPr>
            <w:tcW w:w="1924" w:type="dxa"/>
            <w:tcBorders>
              <w:top w:val="nil"/>
              <w:left w:val="single" w:sz="6" w:space="0" w:color="000000"/>
              <w:bottom w:val="single" w:sz="6" w:space="0" w:color="000000"/>
              <w:right w:val="nil"/>
            </w:tcBorders>
          </w:tcPr>
          <w:p w:rsidR="005C46EC" w:rsidRDefault="005C46EC" w:rsidP="005D3378">
            <w:pPr>
              <w:pStyle w:val="Default"/>
              <w:numPr>
                <w:ilvl w:val="12"/>
                <w:numId w:val="0"/>
              </w:numPr>
              <w:jc w:val="center"/>
              <w:rPr>
                <w:rFonts w:ascii="Arial" w:hAnsi="Arial"/>
                <w:sz w:val="22"/>
              </w:rPr>
            </w:pPr>
            <w:r>
              <w:rPr>
                <w:rFonts w:ascii="Arial" w:hAnsi="Arial"/>
                <w:sz w:val="22"/>
              </w:rPr>
              <w:t>12</w:t>
            </w:r>
          </w:p>
        </w:tc>
        <w:tc>
          <w:tcPr>
            <w:tcW w:w="1925" w:type="dxa"/>
            <w:tcBorders>
              <w:top w:val="nil"/>
              <w:left w:val="single" w:sz="6" w:space="0" w:color="000000"/>
              <w:bottom w:val="single" w:sz="6" w:space="0" w:color="000000"/>
              <w:right w:val="single" w:sz="6" w:space="0" w:color="000000"/>
            </w:tcBorders>
          </w:tcPr>
          <w:p w:rsidR="005C46EC" w:rsidRDefault="005C46EC" w:rsidP="005D3378">
            <w:pPr>
              <w:pStyle w:val="Default"/>
              <w:numPr>
                <w:ilvl w:val="12"/>
                <w:numId w:val="0"/>
              </w:numPr>
              <w:jc w:val="center"/>
              <w:rPr>
                <w:rFonts w:ascii="Arial" w:hAnsi="Arial"/>
                <w:sz w:val="22"/>
              </w:rPr>
            </w:pPr>
            <w:r>
              <w:rPr>
                <w:rFonts w:ascii="Arial" w:hAnsi="Arial"/>
                <w:sz w:val="22"/>
              </w:rPr>
              <w:t>28</w:t>
            </w:r>
          </w:p>
        </w:tc>
      </w:tr>
      <w:tr w:rsidR="005C46EC" w:rsidTr="005D3378">
        <w:trPr>
          <w:jc w:val="center"/>
        </w:trPr>
        <w:tc>
          <w:tcPr>
            <w:tcW w:w="1923" w:type="dxa"/>
            <w:tcBorders>
              <w:top w:val="nil"/>
              <w:left w:val="single" w:sz="6" w:space="0" w:color="000000"/>
              <w:bottom w:val="single" w:sz="6" w:space="0" w:color="000000"/>
              <w:right w:val="nil"/>
            </w:tcBorders>
          </w:tcPr>
          <w:p w:rsidR="005C46EC" w:rsidRDefault="005C46EC" w:rsidP="005D3378">
            <w:pPr>
              <w:pStyle w:val="Default"/>
              <w:numPr>
                <w:ilvl w:val="12"/>
                <w:numId w:val="0"/>
              </w:numPr>
              <w:jc w:val="center"/>
              <w:rPr>
                <w:rFonts w:ascii="Arial" w:hAnsi="Arial"/>
                <w:sz w:val="22"/>
              </w:rPr>
            </w:pPr>
            <w:r>
              <w:rPr>
                <w:rFonts w:ascii="Arial" w:hAnsi="Arial"/>
                <w:sz w:val="22"/>
              </w:rPr>
              <w:t>420-449</w:t>
            </w:r>
          </w:p>
        </w:tc>
        <w:tc>
          <w:tcPr>
            <w:tcW w:w="1924" w:type="dxa"/>
            <w:tcBorders>
              <w:top w:val="nil"/>
              <w:left w:val="single" w:sz="6" w:space="0" w:color="000000"/>
              <w:bottom w:val="single" w:sz="6" w:space="0" w:color="000000"/>
              <w:right w:val="nil"/>
            </w:tcBorders>
          </w:tcPr>
          <w:p w:rsidR="005C46EC" w:rsidRDefault="005C46EC" w:rsidP="005D3378">
            <w:pPr>
              <w:pStyle w:val="Default"/>
              <w:numPr>
                <w:ilvl w:val="12"/>
                <w:numId w:val="0"/>
              </w:numPr>
              <w:jc w:val="center"/>
              <w:rPr>
                <w:rFonts w:ascii="Arial" w:hAnsi="Arial"/>
                <w:sz w:val="22"/>
              </w:rPr>
            </w:pPr>
          </w:p>
        </w:tc>
        <w:tc>
          <w:tcPr>
            <w:tcW w:w="1925" w:type="dxa"/>
            <w:tcBorders>
              <w:top w:val="nil"/>
              <w:left w:val="single" w:sz="6" w:space="0" w:color="000000"/>
              <w:bottom w:val="single" w:sz="6" w:space="0" w:color="000000"/>
              <w:right w:val="nil"/>
            </w:tcBorders>
          </w:tcPr>
          <w:p w:rsidR="005C46EC" w:rsidRDefault="005C46EC" w:rsidP="005D3378">
            <w:pPr>
              <w:pStyle w:val="Default"/>
              <w:numPr>
                <w:ilvl w:val="12"/>
                <w:numId w:val="0"/>
              </w:numPr>
              <w:jc w:val="center"/>
              <w:rPr>
                <w:rFonts w:ascii="Arial" w:hAnsi="Arial"/>
                <w:sz w:val="22"/>
              </w:rPr>
            </w:pPr>
            <w:r>
              <w:rPr>
                <w:rFonts w:ascii="Arial" w:hAnsi="Arial"/>
                <w:sz w:val="22"/>
              </w:rPr>
              <w:t>6</w:t>
            </w:r>
          </w:p>
        </w:tc>
        <w:tc>
          <w:tcPr>
            <w:tcW w:w="1924" w:type="dxa"/>
            <w:tcBorders>
              <w:top w:val="nil"/>
              <w:left w:val="single" w:sz="6" w:space="0" w:color="000000"/>
              <w:bottom w:val="single" w:sz="6" w:space="0" w:color="000000"/>
              <w:right w:val="nil"/>
            </w:tcBorders>
          </w:tcPr>
          <w:p w:rsidR="005C46EC" w:rsidRDefault="005C46EC" w:rsidP="005D3378">
            <w:pPr>
              <w:pStyle w:val="Default"/>
              <w:numPr>
                <w:ilvl w:val="12"/>
                <w:numId w:val="0"/>
              </w:numPr>
              <w:jc w:val="center"/>
              <w:rPr>
                <w:rFonts w:ascii="Arial" w:hAnsi="Arial"/>
                <w:sz w:val="22"/>
              </w:rPr>
            </w:pPr>
            <w:r>
              <w:rPr>
                <w:rFonts w:ascii="Arial" w:hAnsi="Arial"/>
                <w:sz w:val="22"/>
              </w:rPr>
              <w:t>13</w:t>
            </w:r>
          </w:p>
        </w:tc>
        <w:tc>
          <w:tcPr>
            <w:tcW w:w="1925" w:type="dxa"/>
            <w:tcBorders>
              <w:top w:val="nil"/>
              <w:left w:val="single" w:sz="6" w:space="0" w:color="000000"/>
              <w:bottom w:val="single" w:sz="6" w:space="0" w:color="000000"/>
              <w:right w:val="single" w:sz="6" w:space="0" w:color="000000"/>
            </w:tcBorders>
          </w:tcPr>
          <w:p w:rsidR="005C46EC" w:rsidRDefault="005C46EC" w:rsidP="005D3378">
            <w:pPr>
              <w:pStyle w:val="Default"/>
              <w:numPr>
                <w:ilvl w:val="12"/>
                <w:numId w:val="0"/>
              </w:numPr>
              <w:jc w:val="center"/>
              <w:rPr>
                <w:rFonts w:ascii="Arial" w:hAnsi="Arial"/>
                <w:sz w:val="22"/>
              </w:rPr>
            </w:pPr>
            <w:r>
              <w:rPr>
                <w:rFonts w:ascii="Arial" w:hAnsi="Arial"/>
                <w:sz w:val="22"/>
              </w:rPr>
              <w:t>31</w:t>
            </w:r>
          </w:p>
        </w:tc>
      </w:tr>
      <w:tr w:rsidR="005C46EC" w:rsidTr="005D3378">
        <w:trPr>
          <w:jc w:val="center"/>
        </w:trPr>
        <w:tc>
          <w:tcPr>
            <w:tcW w:w="1923" w:type="dxa"/>
            <w:tcBorders>
              <w:top w:val="nil"/>
              <w:left w:val="single" w:sz="6" w:space="0" w:color="000000"/>
              <w:bottom w:val="single" w:sz="6" w:space="0" w:color="000000"/>
              <w:right w:val="nil"/>
            </w:tcBorders>
          </w:tcPr>
          <w:p w:rsidR="005C46EC" w:rsidRDefault="005C46EC" w:rsidP="005D3378">
            <w:pPr>
              <w:pStyle w:val="Default"/>
              <w:numPr>
                <w:ilvl w:val="12"/>
                <w:numId w:val="0"/>
              </w:numPr>
              <w:jc w:val="center"/>
              <w:rPr>
                <w:rFonts w:ascii="Arial" w:hAnsi="Arial"/>
                <w:sz w:val="22"/>
              </w:rPr>
            </w:pPr>
            <w:r>
              <w:rPr>
                <w:rFonts w:ascii="Arial" w:hAnsi="Arial"/>
                <w:sz w:val="22"/>
              </w:rPr>
              <w:t>450-479</w:t>
            </w:r>
          </w:p>
        </w:tc>
        <w:tc>
          <w:tcPr>
            <w:tcW w:w="1924" w:type="dxa"/>
            <w:tcBorders>
              <w:top w:val="nil"/>
              <w:left w:val="single" w:sz="6" w:space="0" w:color="000000"/>
              <w:bottom w:val="single" w:sz="6" w:space="0" w:color="000000"/>
              <w:right w:val="nil"/>
            </w:tcBorders>
          </w:tcPr>
          <w:p w:rsidR="005C46EC" w:rsidRDefault="005C46EC" w:rsidP="005D3378">
            <w:pPr>
              <w:pStyle w:val="Default"/>
              <w:numPr>
                <w:ilvl w:val="12"/>
                <w:numId w:val="0"/>
              </w:numPr>
              <w:jc w:val="center"/>
              <w:rPr>
                <w:rFonts w:ascii="Arial" w:hAnsi="Arial"/>
                <w:sz w:val="22"/>
              </w:rPr>
            </w:pPr>
          </w:p>
        </w:tc>
        <w:tc>
          <w:tcPr>
            <w:tcW w:w="1925" w:type="dxa"/>
            <w:tcBorders>
              <w:top w:val="nil"/>
              <w:left w:val="single" w:sz="6" w:space="0" w:color="000000"/>
              <w:bottom w:val="single" w:sz="6" w:space="0" w:color="000000"/>
              <w:right w:val="nil"/>
            </w:tcBorders>
          </w:tcPr>
          <w:p w:rsidR="005C46EC" w:rsidRDefault="005C46EC" w:rsidP="005D3378">
            <w:pPr>
              <w:pStyle w:val="Default"/>
              <w:numPr>
                <w:ilvl w:val="12"/>
                <w:numId w:val="0"/>
              </w:numPr>
              <w:jc w:val="center"/>
              <w:rPr>
                <w:rFonts w:ascii="Arial" w:hAnsi="Arial"/>
                <w:sz w:val="22"/>
              </w:rPr>
            </w:pPr>
            <w:r>
              <w:rPr>
                <w:rFonts w:ascii="Arial" w:hAnsi="Arial"/>
                <w:sz w:val="22"/>
              </w:rPr>
              <w:t>7</w:t>
            </w:r>
          </w:p>
        </w:tc>
        <w:tc>
          <w:tcPr>
            <w:tcW w:w="1924" w:type="dxa"/>
            <w:tcBorders>
              <w:top w:val="nil"/>
              <w:left w:val="single" w:sz="6" w:space="0" w:color="000000"/>
              <w:bottom w:val="single" w:sz="6" w:space="0" w:color="000000"/>
              <w:right w:val="nil"/>
            </w:tcBorders>
          </w:tcPr>
          <w:p w:rsidR="005C46EC" w:rsidRDefault="005C46EC" w:rsidP="005D3378">
            <w:pPr>
              <w:pStyle w:val="Default"/>
              <w:numPr>
                <w:ilvl w:val="12"/>
                <w:numId w:val="0"/>
              </w:numPr>
              <w:jc w:val="center"/>
              <w:rPr>
                <w:rFonts w:ascii="Arial" w:hAnsi="Arial"/>
                <w:sz w:val="22"/>
              </w:rPr>
            </w:pPr>
            <w:r>
              <w:rPr>
                <w:rFonts w:ascii="Arial" w:hAnsi="Arial"/>
                <w:sz w:val="22"/>
              </w:rPr>
              <w:t>14</w:t>
            </w:r>
          </w:p>
        </w:tc>
        <w:tc>
          <w:tcPr>
            <w:tcW w:w="1925" w:type="dxa"/>
            <w:tcBorders>
              <w:top w:val="nil"/>
              <w:left w:val="single" w:sz="6" w:space="0" w:color="000000"/>
              <w:bottom w:val="single" w:sz="6" w:space="0" w:color="000000"/>
              <w:right w:val="single" w:sz="6" w:space="0" w:color="000000"/>
            </w:tcBorders>
          </w:tcPr>
          <w:p w:rsidR="005C46EC" w:rsidRDefault="005C46EC" w:rsidP="005D3378">
            <w:pPr>
              <w:pStyle w:val="Default"/>
              <w:numPr>
                <w:ilvl w:val="12"/>
                <w:numId w:val="0"/>
              </w:numPr>
              <w:jc w:val="center"/>
              <w:rPr>
                <w:rFonts w:ascii="Arial" w:hAnsi="Arial"/>
                <w:sz w:val="22"/>
              </w:rPr>
            </w:pPr>
            <w:r>
              <w:rPr>
                <w:rFonts w:ascii="Arial" w:hAnsi="Arial"/>
                <w:sz w:val="22"/>
              </w:rPr>
              <w:t>34</w:t>
            </w:r>
          </w:p>
        </w:tc>
      </w:tr>
      <w:tr w:rsidR="005C46EC" w:rsidTr="005D3378">
        <w:trPr>
          <w:jc w:val="center"/>
        </w:trPr>
        <w:tc>
          <w:tcPr>
            <w:tcW w:w="1923" w:type="dxa"/>
            <w:tcBorders>
              <w:top w:val="nil"/>
              <w:left w:val="single" w:sz="6" w:space="0" w:color="000000"/>
              <w:bottom w:val="single" w:sz="6" w:space="0" w:color="000000"/>
              <w:right w:val="nil"/>
            </w:tcBorders>
          </w:tcPr>
          <w:p w:rsidR="005C46EC" w:rsidRDefault="005C46EC" w:rsidP="005D3378">
            <w:pPr>
              <w:pStyle w:val="Default"/>
              <w:numPr>
                <w:ilvl w:val="12"/>
                <w:numId w:val="0"/>
              </w:numPr>
              <w:jc w:val="center"/>
              <w:rPr>
                <w:rFonts w:ascii="Arial" w:hAnsi="Arial"/>
                <w:sz w:val="22"/>
              </w:rPr>
            </w:pPr>
            <w:r>
              <w:rPr>
                <w:rFonts w:ascii="Arial" w:hAnsi="Arial"/>
                <w:sz w:val="22"/>
              </w:rPr>
              <w:t>480-509</w:t>
            </w:r>
          </w:p>
        </w:tc>
        <w:tc>
          <w:tcPr>
            <w:tcW w:w="1924" w:type="dxa"/>
            <w:tcBorders>
              <w:top w:val="nil"/>
              <w:left w:val="single" w:sz="6" w:space="0" w:color="000000"/>
              <w:bottom w:val="single" w:sz="6" w:space="0" w:color="000000"/>
              <w:right w:val="nil"/>
            </w:tcBorders>
          </w:tcPr>
          <w:p w:rsidR="005C46EC" w:rsidRDefault="005C46EC" w:rsidP="005D3378">
            <w:pPr>
              <w:pStyle w:val="Default"/>
              <w:numPr>
                <w:ilvl w:val="12"/>
                <w:numId w:val="0"/>
              </w:numPr>
              <w:jc w:val="center"/>
              <w:rPr>
                <w:rFonts w:ascii="Arial" w:hAnsi="Arial"/>
                <w:sz w:val="22"/>
              </w:rPr>
            </w:pPr>
          </w:p>
        </w:tc>
        <w:tc>
          <w:tcPr>
            <w:tcW w:w="1925" w:type="dxa"/>
            <w:tcBorders>
              <w:top w:val="nil"/>
              <w:left w:val="single" w:sz="6" w:space="0" w:color="000000"/>
              <w:bottom w:val="single" w:sz="6" w:space="0" w:color="000000"/>
              <w:right w:val="nil"/>
            </w:tcBorders>
          </w:tcPr>
          <w:p w:rsidR="005C46EC" w:rsidRDefault="005C46EC" w:rsidP="005D3378">
            <w:pPr>
              <w:pStyle w:val="Default"/>
              <w:numPr>
                <w:ilvl w:val="12"/>
                <w:numId w:val="0"/>
              </w:numPr>
              <w:jc w:val="center"/>
              <w:rPr>
                <w:rFonts w:ascii="Arial" w:hAnsi="Arial"/>
                <w:sz w:val="22"/>
              </w:rPr>
            </w:pPr>
            <w:r>
              <w:rPr>
                <w:rFonts w:ascii="Arial" w:hAnsi="Arial"/>
                <w:sz w:val="22"/>
              </w:rPr>
              <w:t>8</w:t>
            </w:r>
          </w:p>
        </w:tc>
        <w:tc>
          <w:tcPr>
            <w:tcW w:w="1924" w:type="dxa"/>
            <w:tcBorders>
              <w:top w:val="nil"/>
              <w:left w:val="single" w:sz="6" w:space="0" w:color="000000"/>
              <w:bottom w:val="single" w:sz="6" w:space="0" w:color="000000"/>
              <w:right w:val="nil"/>
            </w:tcBorders>
          </w:tcPr>
          <w:p w:rsidR="005C46EC" w:rsidRDefault="005C46EC" w:rsidP="005D3378">
            <w:pPr>
              <w:pStyle w:val="Default"/>
              <w:numPr>
                <w:ilvl w:val="12"/>
                <w:numId w:val="0"/>
              </w:numPr>
              <w:jc w:val="center"/>
              <w:rPr>
                <w:rFonts w:ascii="Arial" w:hAnsi="Arial"/>
                <w:sz w:val="22"/>
              </w:rPr>
            </w:pPr>
            <w:r>
              <w:rPr>
                <w:rFonts w:ascii="Arial" w:hAnsi="Arial"/>
                <w:sz w:val="22"/>
              </w:rPr>
              <w:t>15</w:t>
            </w:r>
          </w:p>
        </w:tc>
        <w:tc>
          <w:tcPr>
            <w:tcW w:w="1925" w:type="dxa"/>
            <w:tcBorders>
              <w:top w:val="nil"/>
              <w:left w:val="single" w:sz="6" w:space="0" w:color="000000"/>
              <w:bottom w:val="single" w:sz="6" w:space="0" w:color="000000"/>
              <w:right w:val="single" w:sz="6" w:space="0" w:color="000000"/>
            </w:tcBorders>
          </w:tcPr>
          <w:p w:rsidR="005C46EC" w:rsidRDefault="005C46EC" w:rsidP="005D3378">
            <w:pPr>
              <w:pStyle w:val="Default"/>
              <w:numPr>
                <w:ilvl w:val="12"/>
                <w:numId w:val="0"/>
              </w:numPr>
              <w:jc w:val="center"/>
              <w:rPr>
                <w:rFonts w:ascii="Arial" w:hAnsi="Arial"/>
                <w:sz w:val="22"/>
              </w:rPr>
            </w:pPr>
            <w:r>
              <w:rPr>
                <w:rFonts w:ascii="Arial" w:hAnsi="Arial"/>
                <w:sz w:val="22"/>
              </w:rPr>
              <w:t>36</w:t>
            </w:r>
          </w:p>
        </w:tc>
      </w:tr>
      <w:tr w:rsidR="005C46EC" w:rsidTr="005D3378">
        <w:trPr>
          <w:jc w:val="center"/>
        </w:trPr>
        <w:tc>
          <w:tcPr>
            <w:tcW w:w="1923" w:type="dxa"/>
            <w:tcBorders>
              <w:top w:val="nil"/>
              <w:left w:val="single" w:sz="6" w:space="0" w:color="000000"/>
              <w:bottom w:val="single" w:sz="6" w:space="0" w:color="000000"/>
              <w:right w:val="nil"/>
            </w:tcBorders>
          </w:tcPr>
          <w:p w:rsidR="005C46EC" w:rsidRDefault="005C46EC" w:rsidP="005D3378">
            <w:pPr>
              <w:pStyle w:val="Default"/>
              <w:numPr>
                <w:ilvl w:val="12"/>
                <w:numId w:val="0"/>
              </w:numPr>
              <w:jc w:val="center"/>
              <w:rPr>
                <w:rFonts w:ascii="Arial" w:hAnsi="Arial"/>
                <w:sz w:val="22"/>
              </w:rPr>
            </w:pPr>
            <w:r>
              <w:rPr>
                <w:rFonts w:ascii="Arial" w:hAnsi="Arial"/>
                <w:sz w:val="22"/>
              </w:rPr>
              <w:t>510-539</w:t>
            </w:r>
          </w:p>
        </w:tc>
        <w:tc>
          <w:tcPr>
            <w:tcW w:w="1924" w:type="dxa"/>
            <w:tcBorders>
              <w:top w:val="nil"/>
              <w:left w:val="single" w:sz="6" w:space="0" w:color="000000"/>
              <w:bottom w:val="single" w:sz="6" w:space="0" w:color="000000"/>
              <w:right w:val="nil"/>
            </w:tcBorders>
          </w:tcPr>
          <w:p w:rsidR="005C46EC" w:rsidRDefault="005C46EC" w:rsidP="005D3378">
            <w:pPr>
              <w:pStyle w:val="Default"/>
              <w:numPr>
                <w:ilvl w:val="12"/>
                <w:numId w:val="0"/>
              </w:numPr>
              <w:jc w:val="center"/>
              <w:rPr>
                <w:rFonts w:ascii="Arial" w:hAnsi="Arial"/>
                <w:sz w:val="22"/>
              </w:rPr>
            </w:pPr>
          </w:p>
        </w:tc>
        <w:tc>
          <w:tcPr>
            <w:tcW w:w="1925" w:type="dxa"/>
            <w:tcBorders>
              <w:top w:val="nil"/>
              <w:left w:val="single" w:sz="6" w:space="0" w:color="000000"/>
              <w:bottom w:val="single" w:sz="6" w:space="0" w:color="000000"/>
              <w:right w:val="nil"/>
            </w:tcBorders>
          </w:tcPr>
          <w:p w:rsidR="005C46EC" w:rsidRDefault="005C46EC" w:rsidP="005D3378">
            <w:pPr>
              <w:pStyle w:val="Default"/>
              <w:numPr>
                <w:ilvl w:val="12"/>
                <w:numId w:val="0"/>
              </w:numPr>
              <w:jc w:val="center"/>
              <w:rPr>
                <w:rFonts w:ascii="Arial" w:hAnsi="Arial"/>
                <w:sz w:val="22"/>
              </w:rPr>
            </w:pPr>
            <w:r>
              <w:rPr>
                <w:rFonts w:ascii="Arial" w:hAnsi="Arial"/>
                <w:sz w:val="22"/>
              </w:rPr>
              <w:t>8</w:t>
            </w:r>
          </w:p>
        </w:tc>
        <w:tc>
          <w:tcPr>
            <w:tcW w:w="1924" w:type="dxa"/>
            <w:tcBorders>
              <w:top w:val="nil"/>
              <w:left w:val="single" w:sz="6" w:space="0" w:color="000000"/>
              <w:bottom w:val="single" w:sz="6" w:space="0" w:color="000000"/>
              <w:right w:val="nil"/>
            </w:tcBorders>
          </w:tcPr>
          <w:p w:rsidR="005C46EC" w:rsidRDefault="005C46EC" w:rsidP="005D3378">
            <w:pPr>
              <w:pStyle w:val="Default"/>
              <w:numPr>
                <w:ilvl w:val="12"/>
                <w:numId w:val="0"/>
              </w:numPr>
              <w:jc w:val="center"/>
              <w:rPr>
                <w:rFonts w:ascii="Arial" w:hAnsi="Arial"/>
                <w:sz w:val="22"/>
              </w:rPr>
            </w:pPr>
            <w:r>
              <w:rPr>
                <w:rFonts w:ascii="Arial" w:hAnsi="Arial"/>
                <w:sz w:val="22"/>
              </w:rPr>
              <w:t>17</w:t>
            </w:r>
          </w:p>
        </w:tc>
        <w:tc>
          <w:tcPr>
            <w:tcW w:w="1925" w:type="dxa"/>
            <w:tcBorders>
              <w:top w:val="nil"/>
              <w:left w:val="single" w:sz="6" w:space="0" w:color="000000"/>
              <w:bottom w:val="single" w:sz="6" w:space="0" w:color="000000"/>
              <w:right w:val="single" w:sz="6" w:space="0" w:color="000000"/>
            </w:tcBorders>
          </w:tcPr>
          <w:p w:rsidR="005C46EC" w:rsidRDefault="005C46EC" w:rsidP="005D3378">
            <w:pPr>
              <w:pStyle w:val="Default"/>
              <w:numPr>
                <w:ilvl w:val="12"/>
                <w:numId w:val="0"/>
              </w:numPr>
              <w:jc w:val="center"/>
              <w:rPr>
                <w:rFonts w:ascii="Arial" w:hAnsi="Arial"/>
                <w:sz w:val="22"/>
              </w:rPr>
            </w:pPr>
            <w:r>
              <w:rPr>
                <w:rFonts w:ascii="Arial" w:hAnsi="Arial"/>
                <w:sz w:val="22"/>
              </w:rPr>
              <w:t>39</w:t>
            </w:r>
          </w:p>
        </w:tc>
      </w:tr>
      <w:tr w:rsidR="005C46EC" w:rsidTr="005D3378">
        <w:trPr>
          <w:jc w:val="center"/>
        </w:trPr>
        <w:tc>
          <w:tcPr>
            <w:tcW w:w="1923" w:type="dxa"/>
            <w:tcBorders>
              <w:top w:val="nil"/>
              <w:left w:val="single" w:sz="6" w:space="0" w:color="000000"/>
              <w:bottom w:val="single" w:sz="6" w:space="0" w:color="000000"/>
              <w:right w:val="nil"/>
            </w:tcBorders>
          </w:tcPr>
          <w:p w:rsidR="005C46EC" w:rsidRDefault="005C46EC" w:rsidP="005D3378">
            <w:pPr>
              <w:pStyle w:val="Default"/>
              <w:numPr>
                <w:ilvl w:val="12"/>
                <w:numId w:val="0"/>
              </w:numPr>
              <w:jc w:val="center"/>
              <w:rPr>
                <w:rFonts w:ascii="Arial" w:hAnsi="Arial"/>
                <w:sz w:val="22"/>
              </w:rPr>
            </w:pPr>
            <w:r>
              <w:rPr>
                <w:rFonts w:ascii="Arial" w:hAnsi="Arial"/>
                <w:sz w:val="22"/>
              </w:rPr>
              <w:t>540-569</w:t>
            </w:r>
          </w:p>
        </w:tc>
        <w:tc>
          <w:tcPr>
            <w:tcW w:w="1924" w:type="dxa"/>
            <w:tcBorders>
              <w:top w:val="nil"/>
              <w:left w:val="single" w:sz="6" w:space="0" w:color="000000"/>
              <w:bottom w:val="single" w:sz="6" w:space="0" w:color="000000"/>
              <w:right w:val="nil"/>
            </w:tcBorders>
          </w:tcPr>
          <w:p w:rsidR="005C46EC" w:rsidRDefault="005C46EC" w:rsidP="005D3378">
            <w:pPr>
              <w:pStyle w:val="Default"/>
              <w:numPr>
                <w:ilvl w:val="12"/>
                <w:numId w:val="0"/>
              </w:numPr>
              <w:jc w:val="center"/>
              <w:rPr>
                <w:rFonts w:ascii="Arial" w:hAnsi="Arial"/>
                <w:sz w:val="22"/>
              </w:rPr>
            </w:pPr>
          </w:p>
        </w:tc>
        <w:tc>
          <w:tcPr>
            <w:tcW w:w="1925" w:type="dxa"/>
            <w:tcBorders>
              <w:top w:val="nil"/>
              <w:left w:val="single" w:sz="6" w:space="0" w:color="000000"/>
              <w:bottom w:val="single" w:sz="6" w:space="0" w:color="000000"/>
              <w:right w:val="nil"/>
            </w:tcBorders>
          </w:tcPr>
          <w:p w:rsidR="005C46EC" w:rsidRDefault="005C46EC" w:rsidP="005D3378">
            <w:pPr>
              <w:pStyle w:val="Default"/>
              <w:numPr>
                <w:ilvl w:val="12"/>
                <w:numId w:val="0"/>
              </w:numPr>
              <w:jc w:val="center"/>
              <w:rPr>
                <w:rFonts w:ascii="Arial" w:hAnsi="Arial"/>
                <w:sz w:val="22"/>
              </w:rPr>
            </w:pPr>
            <w:r>
              <w:rPr>
                <w:rFonts w:ascii="Arial" w:hAnsi="Arial"/>
                <w:sz w:val="22"/>
              </w:rPr>
              <w:t>9</w:t>
            </w:r>
          </w:p>
        </w:tc>
        <w:tc>
          <w:tcPr>
            <w:tcW w:w="1924" w:type="dxa"/>
            <w:tcBorders>
              <w:top w:val="nil"/>
              <w:left w:val="single" w:sz="6" w:space="0" w:color="000000"/>
              <w:bottom w:val="single" w:sz="6" w:space="0" w:color="000000"/>
              <w:right w:val="nil"/>
            </w:tcBorders>
          </w:tcPr>
          <w:p w:rsidR="005C46EC" w:rsidRDefault="005C46EC" w:rsidP="005D3378">
            <w:pPr>
              <w:pStyle w:val="Default"/>
              <w:numPr>
                <w:ilvl w:val="12"/>
                <w:numId w:val="0"/>
              </w:numPr>
              <w:jc w:val="center"/>
              <w:rPr>
                <w:rFonts w:ascii="Arial" w:hAnsi="Arial"/>
                <w:sz w:val="22"/>
              </w:rPr>
            </w:pPr>
            <w:r>
              <w:rPr>
                <w:rFonts w:ascii="Arial" w:hAnsi="Arial"/>
                <w:sz w:val="22"/>
              </w:rPr>
              <w:t>18</w:t>
            </w:r>
          </w:p>
        </w:tc>
        <w:tc>
          <w:tcPr>
            <w:tcW w:w="1925" w:type="dxa"/>
            <w:tcBorders>
              <w:top w:val="nil"/>
              <w:left w:val="single" w:sz="6" w:space="0" w:color="000000"/>
              <w:bottom w:val="single" w:sz="6" w:space="0" w:color="000000"/>
              <w:right w:val="single" w:sz="6" w:space="0" w:color="000000"/>
            </w:tcBorders>
          </w:tcPr>
          <w:p w:rsidR="005C46EC" w:rsidRDefault="005C46EC" w:rsidP="005D3378">
            <w:pPr>
              <w:pStyle w:val="Default"/>
              <w:numPr>
                <w:ilvl w:val="12"/>
                <w:numId w:val="0"/>
              </w:numPr>
              <w:jc w:val="center"/>
              <w:rPr>
                <w:rFonts w:ascii="Arial" w:hAnsi="Arial"/>
                <w:sz w:val="22"/>
              </w:rPr>
            </w:pPr>
            <w:r>
              <w:rPr>
                <w:rFonts w:ascii="Arial" w:hAnsi="Arial"/>
                <w:sz w:val="22"/>
              </w:rPr>
              <w:t>42</w:t>
            </w:r>
          </w:p>
        </w:tc>
      </w:tr>
      <w:tr w:rsidR="005C46EC" w:rsidTr="005D3378">
        <w:trPr>
          <w:jc w:val="center"/>
        </w:trPr>
        <w:tc>
          <w:tcPr>
            <w:tcW w:w="1923" w:type="dxa"/>
            <w:tcBorders>
              <w:top w:val="nil"/>
              <w:left w:val="single" w:sz="6" w:space="0" w:color="000000"/>
              <w:bottom w:val="single" w:sz="6" w:space="0" w:color="000000"/>
              <w:right w:val="nil"/>
            </w:tcBorders>
          </w:tcPr>
          <w:p w:rsidR="005C46EC" w:rsidRDefault="005C46EC" w:rsidP="005D3378">
            <w:pPr>
              <w:pStyle w:val="Default"/>
              <w:numPr>
                <w:ilvl w:val="12"/>
                <w:numId w:val="0"/>
              </w:numPr>
              <w:jc w:val="center"/>
              <w:rPr>
                <w:rFonts w:ascii="Arial" w:hAnsi="Arial"/>
                <w:sz w:val="22"/>
              </w:rPr>
            </w:pPr>
            <w:r>
              <w:rPr>
                <w:rFonts w:ascii="Arial" w:hAnsi="Arial"/>
                <w:sz w:val="22"/>
              </w:rPr>
              <w:t>570-599</w:t>
            </w:r>
          </w:p>
        </w:tc>
        <w:tc>
          <w:tcPr>
            <w:tcW w:w="1924" w:type="dxa"/>
            <w:tcBorders>
              <w:top w:val="nil"/>
              <w:left w:val="single" w:sz="6" w:space="0" w:color="000000"/>
              <w:bottom w:val="single" w:sz="6" w:space="0" w:color="000000"/>
              <w:right w:val="nil"/>
            </w:tcBorders>
          </w:tcPr>
          <w:p w:rsidR="005C46EC" w:rsidRDefault="005C46EC" w:rsidP="005D3378">
            <w:pPr>
              <w:pStyle w:val="Default"/>
              <w:numPr>
                <w:ilvl w:val="12"/>
                <w:numId w:val="0"/>
              </w:numPr>
              <w:jc w:val="center"/>
              <w:rPr>
                <w:rFonts w:ascii="Arial" w:hAnsi="Arial"/>
                <w:sz w:val="22"/>
              </w:rPr>
            </w:pPr>
          </w:p>
        </w:tc>
        <w:tc>
          <w:tcPr>
            <w:tcW w:w="1925" w:type="dxa"/>
            <w:tcBorders>
              <w:top w:val="nil"/>
              <w:left w:val="single" w:sz="6" w:space="0" w:color="000000"/>
              <w:bottom w:val="single" w:sz="6" w:space="0" w:color="000000"/>
              <w:right w:val="nil"/>
            </w:tcBorders>
          </w:tcPr>
          <w:p w:rsidR="005C46EC" w:rsidRDefault="005C46EC" w:rsidP="005D3378">
            <w:pPr>
              <w:pStyle w:val="Default"/>
              <w:numPr>
                <w:ilvl w:val="12"/>
                <w:numId w:val="0"/>
              </w:numPr>
              <w:jc w:val="center"/>
              <w:rPr>
                <w:rFonts w:ascii="Arial" w:hAnsi="Arial"/>
                <w:sz w:val="22"/>
              </w:rPr>
            </w:pPr>
            <w:r>
              <w:rPr>
                <w:rFonts w:ascii="Arial" w:hAnsi="Arial"/>
                <w:sz w:val="22"/>
              </w:rPr>
              <w:t>10</w:t>
            </w:r>
          </w:p>
        </w:tc>
        <w:tc>
          <w:tcPr>
            <w:tcW w:w="1924" w:type="dxa"/>
            <w:tcBorders>
              <w:top w:val="nil"/>
              <w:left w:val="single" w:sz="6" w:space="0" w:color="000000"/>
              <w:bottom w:val="single" w:sz="6" w:space="0" w:color="000000"/>
              <w:right w:val="nil"/>
            </w:tcBorders>
          </w:tcPr>
          <w:p w:rsidR="005C46EC" w:rsidRDefault="005C46EC" w:rsidP="005D3378">
            <w:pPr>
              <w:pStyle w:val="Default"/>
              <w:numPr>
                <w:ilvl w:val="12"/>
                <w:numId w:val="0"/>
              </w:numPr>
              <w:jc w:val="center"/>
              <w:rPr>
                <w:rFonts w:ascii="Arial" w:hAnsi="Arial"/>
                <w:sz w:val="22"/>
              </w:rPr>
            </w:pPr>
            <w:r>
              <w:rPr>
                <w:rFonts w:ascii="Arial" w:hAnsi="Arial"/>
                <w:sz w:val="22"/>
              </w:rPr>
              <w:t>19</w:t>
            </w:r>
          </w:p>
        </w:tc>
        <w:tc>
          <w:tcPr>
            <w:tcW w:w="1925" w:type="dxa"/>
            <w:tcBorders>
              <w:top w:val="nil"/>
              <w:left w:val="single" w:sz="6" w:space="0" w:color="000000"/>
              <w:bottom w:val="single" w:sz="6" w:space="0" w:color="000000"/>
              <w:right w:val="single" w:sz="6" w:space="0" w:color="000000"/>
            </w:tcBorders>
          </w:tcPr>
          <w:p w:rsidR="005C46EC" w:rsidRDefault="005C46EC" w:rsidP="005D3378">
            <w:pPr>
              <w:pStyle w:val="Default"/>
              <w:numPr>
                <w:ilvl w:val="12"/>
                <w:numId w:val="0"/>
              </w:numPr>
              <w:jc w:val="center"/>
              <w:rPr>
                <w:rFonts w:ascii="Arial" w:hAnsi="Arial"/>
                <w:sz w:val="22"/>
              </w:rPr>
            </w:pPr>
            <w:r>
              <w:rPr>
                <w:rFonts w:ascii="Arial" w:hAnsi="Arial"/>
                <w:sz w:val="22"/>
              </w:rPr>
              <w:t>44</w:t>
            </w:r>
          </w:p>
        </w:tc>
      </w:tr>
      <w:tr w:rsidR="005C46EC" w:rsidTr="005D3378">
        <w:trPr>
          <w:jc w:val="center"/>
        </w:trPr>
        <w:tc>
          <w:tcPr>
            <w:tcW w:w="1923" w:type="dxa"/>
            <w:tcBorders>
              <w:top w:val="nil"/>
              <w:left w:val="single" w:sz="6" w:space="0" w:color="000000"/>
              <w:bottom w:val="single" w:sz="6" w:space="0" w:color="000000"/>
              <w:right w:val="nil"/>
            </w:tcBorders>
          </w:tcPr>
          <w:p w:rsidR="005C46EC" w:rsidRDefault="005C46EC" w:rsidP="005D3378">
            <w:pPr>
              <w:pStyle w:val="Default"/>
              <w:numPr>
                <w:ilvl w:val="12"/>
                <w:numId w:val="0"/>
              </w:numPr>
              <w:jc w:val="center"/>
              <w:rPr>
                <w:rFonts w:ascii="Arial" w:hAnsi="Arial"/>
                <w:sz w:val="22"/>
                <w:lang w:val="en-AU"/>
              </w:rPr>
            </w:pPr>
            <w:r>
              <w:rPr>
                <w:rFonts w:ascii="Arial" w:hAnsi="Arial"/>
                <w:sz w:val="22"/>
                <w:lang w:val="en-AU"/>
              </w:rPr>
              <w:t>600 -629</w:t>
            </w:r>
          </w:p>
        </w:tc>
        <w:tc>
          <w:tcPr>
            <w:tcW w:w="1924" w:type="dxa"/>
            <w:tcBorders>
              <w:top w:val="nil"/>
              <w:left w:val="single" w:sz="6" w:space="0" w:color="000000"/>
              <w:bottom w:val="single" w:sz="6" w:space="0" w:color="000000"/>
              <w:right w:val="nil"/>
            </w:tcBorders>
          </w:tcPr>
          <w:p w:rsidR="005C46EC" w:rsidRDefault="005C46EC" w:rsidP="005D3378">
            <w:pPr>
              <w:pStyle w:val="Default"/>
              <w:numPr>
                <w:ilvl w:val="12"/>
                <w:numId w:val="0"/>
              </w:numPr>
              <w:jc w:val="center"/>
              <w:rPr>
                <w:rFonts w:ascii="Arial" w:hAnsi="Arial"/>
                <w:sz w:val="22"/>
              </w:rPr>
            </w:pPr>
            <w:r>
              <w:rPr>
                <w:rFonts w:ascii="Arial" w:hAnsi="Arial"/>
                <w:sz w:val="22"/>
              </w:rPr>
              <w:t>0</w:t>
            </w:r>
          </w:p>
        </w:tc>
        <w:tc>
          <w:tcPr>
            <w:tcW w:w="1925" w:type="dxa"/>
            <w:tcBorders>
              <w:top w:val="nil"/>
              <w:left w:val="single" w:sz="6" w:space="0" w:color="000000"/>
              <w:bottom w:val="single" w:sz="6" w:space="0" w:color="000000"/>
              <w:right w:val="nil"/>
            </w:tcBorders>
          </w:tcPr>
          <w:p w:rsidR="005C46EC" w:rsidRDefault="005C46EC" w:rsidP="005D3378">
            <w:pPr>
              <w:pStyle w:val="Default"/>
              <w:numPr>
                <w:ilvl w:val="12"/>
                <w:numId w:val="0"/>
              </w:numPr>
              <w:jc w:val="center"/>
              <w:rPr>
                <w:rFonts w:ascii="Arial" w:hAnsi="Arial"/>
                <w:sz w:val="22"/>
              </w:rPr>
            </w:pPr>
            <w:r>
              <w:rPr>
                <w:rFonts w:ascii="Arial" w:hAnsi="Arial"/>
                <w:sz w:val="22"/>
              </w:rPr>
              <w:t>10</w:t>
            </w:r>
          </w:p>
        </w:tc>
        <w:tc>
          <w:tcPr>
            <w:tcW w:w="1924" w:type="dxa"/>
            <w:tcBorders>
              <w:top w:val="nil"/>
              <w:left w:val="single" w:sz="6" w:space="0" w:color="000000"/>
              <w:bottom w:val="single" w:sz="6" w:space="0" w:color="000000"/>
              <w:right w:val="nil"/>
            </w:tcBorders>
          </w:tcPr>
          <w:p w:rsidR="005C46EC" w:rsidRDefault="005C46EC" w:rsidP="005D3378">
            <w:pPr>
              <w:pStyle w:val="Default"/>
              <w:numPr>
                <w:ilvl w:val="12"/>
                <w:numId w:val="0"/>
              </w:numPr>
              <w:jc w:val="center"/>
              <w:rPr>
                <w:rFonts w:ascii="Arial" w:hAnsi="Arial"/>
                <w:sz w:val="22"/>
              </w:rPr>
            </w:pPr>
            <w:r>
              <w:rPr>
                <w:rFonts w:ascii="Arial" w:hAnsi="Arial"/>
                <w:sz w:val="22"/>
              </w:rPr>
              <w:t>20</w:t>
            </w:r>
          </w:p>
        </w:tc>
        <w:tc>
          <w:tcPr>
            <w:tcW w:w="1925" w:type="dxa"/>
            <w:tcBorders>
              <w:top w:val="nil"/>
              <w:left w:val="single" w:sz="6" w:space="0" w:color="000000"/>
              <w:bottom w:val="single" w:sz="6" w:space="0" w:color="000000"/>
              <w:right w:val="single" w:sz="6" w:space="0" w:color="000000"/>
            </w:tcBorders>
          </w:tcPr>
          <w:p w:rsidR="005C46EC" w:rsidRDefault="005C46EC" w:rsidP="005D3378">
            <w:pPr>
              <w:pStyle w:val="Default"/>
              <w:numPr>
                <w:ilvl w:val="12"/>
                <w:numId w:val="0"/>
              </w:numPr>
              <w:jc w:val="center"/>
              <w:rPr>
                <w:rFonts w:ascii="Arial" w:hAnsi="Arial"/>
                <w:sz w:val="22"/>
              </w:rPr>
            </w:pPr>
            <w:r>
              <w:rPr>
                <w:rFonts w:ascii="Arial" w:hAnsi="Arial"/>
                <w:sz w:val="22"/>
              </w:rPr>
              <w:t>47</w:t>
            </w:r>
          </w:p>
        </w:tc>
      </w:tr>
      <w:tr w:rsidR="005C46EC" w:rsidTr="005D3378">
        <w:trPr>
          <w:jc w:val="center"/>
        </w:trPr>
        <w:tc>
          <w:tcPr>
            <w:tcW w:w="1923" w:type="dxa"/>
            <w:tcBorders>
              <w:top w:val="nil"/>
              <w:left w:val="single" w:sz="6" w:space="0" w:color="000000"/>
              <w:bottom w:val="single" w:sz="6" w:space="0" w:color="000000"/>
              <w:right w:val="nil"/>
            </w:tcBorders>
          </w:tcPr>
          <w:p w:rsidR="005C46EC" w:rsidRDefault="005C46EC" w:rsidP="005D3378">
            <w:pPr>
              <w:pStyle w:val="Default"/>
              <w:numPr>
                <w:ilvl w:val="12"/>
                <w:numId w:val="0"/>
              </w:numPr>
              <w:jc w:val="center"/>
              <w:rPr>
                <w:rFonts w:ascii="Arial" w:hAnsi="Arial"/>
                <w:sz w:val="22"/>
                <w:lang w:val="en-AU"/>
              </w:rPr>
            </w:pPr>
            <w:r>
              <w:rPr>
                <w:rFonts w:ascii="Arial" w:hAnsi="Arial"/>
                <w:sz w:val="22"/>
                <w:lang w:val="en-AU"/>
              </w:rPr>
              <w:t>630 - 659</w:t>
            </w:r>
          </w:p>
        </w:tc>
        <w:tc>
          <w:tcPr>
            <w:tcW w:w="1924" w:type="dxa"/>
            <w:tcBorders>
              <w:top w:val="nil"/>
              <w:left w:val="single" w:sz="6" w:space="0" w:color="000000"/>
              <w:bottom w:val="single" w:sz="6" w:space="0" w:color="000000"/>
              <w:right w:val="nil"/>
            </w:tcBorders>
          </w:tcPr>
          <w:p w:rsidR="005C46EC" w:rsidRDefault="005C46EC" w:rsidP="005D3378">
            <w:pPr>
              <w:pStyle w:val="Default"/>
              <w:numPr>
                <w:ilvl w:val="12"/>
                <w:numId w:val="0"/>
              </w:numPr>
              <w:jc w:val="center"/>
              <w:rPr>
                <w:rFonts w:ascii="Arial" w:hAnsi="Arial"/>
                <w:sz w:val="22"/>
              </w:rPr>
            </w:pPr>
            <w:r>
              <w:rPr>
                <w:rFonts w:ascii="Arial" w:hAnsi="Arial"/>
                <w:sz w:val="22"/>
              </w:rPr>
              <w:t>0</w:t>
            </w:r>
          </w:p>
        </w:tc>
        <w:tc>
          <w:tcPr>
            <w:tcW w:w="1925" w:type="dxa"/>
            <w:tcBorders>
              <w:top w:val="nil"/>
              <w:left w:val="single" w:sz="6" w:space="0" w:color="000000"/>
              <w:bottom w:val="single" w:sz="6" w:space="0" w:color="000000"/>
              <w:right w:val="nil"/>
            </w:tcBorders>
          </w:tcPr>
          <w:p w:rsidR="005C46EC" w:rsidRDefault="005C46EC" w:rsidP="005D3378">
            <w:pPr>
              <w:pStyle w:val="Default"/>
              <w:numPr>
                <w:ilvl w:val="12"/>
                <w:numId w:val="0"/>
              </w:numPr>
              <w:jc w:val="center"/>
              <w:rPr>
                <w:rFonts w:ascii="Arial" w:hAnsi="Arial"/>
                <w:sz w:val="22"/>
              </w:rPr>
            </w:pPr>
            <w:r>
              <w:rPr>
                <w:rFonts w:ascii="Arial" w:hAnsi="Arial"/>
                <w:sz w:val="22"/>
              </w:rPr>
              <w:t>11</w:t>
            </w:r>
          </w:p>
        </w:tc>
        <w:tc>
          <w:tcPr>
            <w:tcW w:w="1924" w:type="dxa"/>
            <w:tcBorders>
              <w:top w:val="nil"/>
              <w:left w:val="single" w:sz="6" w:space="0" w:color="000000"/>
              <w:bottom w:val="single" w:sz="6" w:space="0" w:color="000000"/>
              <w:right w:val="nil"/>
            </w:tcBorders>
          </w:tcPr>
          <w:p w:rsidR="005C46EC" w:rsidRDefault="005C46EC" w:rsidP="005D3378">
            <w:pPr>
              <w:pStyle w:val="Default"/>
              <w:numPr>
                <w:ilvl w:val="12"/>
                <w:numId w:val="0"/>
              </w:numPr>
              <w:jc w:val="center"/>
              <w:rPr>
                <w:rFonts w:ascii="Arial" w:hAnsi="Arial"/>
                <w:sz w:val="22"/>
              </w:rPr>
            </w:pPr>
            <w:r>
              <w:rPr>
                <w:rFonts w:ascii="Arial" w:hAnsi="Arial"/>
                <w:sz w:val="22"/>
              </w:rPr>
              <w:t>22</w:t>
            </w:r>
          </w:p>
        </w:tc>
        <w:tc>
          <w:tcPr>
            <w:tcW w:w="1925" w:type="dxa"/>
            <w:tcBorders>
              <w:top w:val="nil"/>
              <w:left w:val="single" w:sz="6" w:space="0" w:color="000000"/>
              <w:bottom w:val="single" w:sz="6" w:space="0" w:color="000000"/>
              <w:right w:val="single" w:sz="6" w:space="0" w:color="000000"/>
            </w:tcBorders>
          </w:tcPr>
          <w:p w:rsidR="005C46EC" w:rsidRDefault="005C46EC" w:rsidP="005D3378">
            <w:pPr>
              <w:pStyle w:val="Default"/>
              <w:numPr>
                <w:ilvl w:val="12"/>
                <w:numId w:val="0"/>
              </w:numPr>
              <w:jc w:val="center"/>
              <w:rPr>
                <w:rFonts w:ascii="Arial" w:hAnsi="Arial"/>
                <w:sz w:val="22"/>
              </w:rPr>
            </w:pPr>
            <w:r>
              <w:rPr>
                <w:rFonts w:ascii="Arial" w:hAnsi="Arial"/>
                <w:sz w:val="22"/>
              </w:rPr>
              <w:t>50</w:t>
            </w:r>
          </w:p>
        </w:tc>
      </w:tr>
      <w:tr w:rsidR="005C46EC" w:rsidTr="005D3378">
        <w:trPr>
          <w:jc w:val="center"/>
        </w:trPr>
        <w:tc>
          <w:tcPr>
            <w:tcW w:w="1923" w:type="dxa"/>
            <w:tcBorders>
              <w:top w:val="nil"/>
              <w:left w:val="single" w:sz="6" w:space="0" w:color="000000"/>
              <w:bottom w:val="single" w:sz="6" w:space="0" w:color="000000"/>
              <w:right w:val="nil"/>
            </w:tcBorders>
          </w:tcPr>
          <w:p w:rsidR="005C46EC" w:rsidRDefault="005C46EC" w:rsidP="005D3378">
            <w:pPr>
              <w:pStyle w:val="Default"/>
              <w:numPr>
                <w:ilvl w:val="12"/>
                <w:numId w:val="0"/>
              </w:numPr>
              <w:jc w:val="center"/>
              <w:rPr>
                <w:rFonts w:ascii="Arial" w:hAnsi="Arial"/>
                <w:sz w:val="22"/>
                <w:lang w:val="en-AU"/>
              </w:rPr>
            </w:pPr>
            <w:r>
              <w:rPr>
                <w:rFonts w:ascii="Arial" w:hAnsi="Arial"/>
                <w:sz w:val="22"/>
                <w:lang w:val="en-AU"/>
              </w:rPr>
              <w:t>660 - 689</w:t>
            </w:r>
          </w:p>
        </w:tc>
        <w:tc>
          <w:tcPr>
            <w:tcW w:w="1924" w:type="dxa"/>
            <w:tcBorders>
              <w:top w:val="nil"/>
              <w:left w:val="single" w:sz="6" w:space="0" w:color="000000"/>
              <w:bottom w:val="single" w:sz="6" w:space="0" w:color="000000"/>
              <w:right w:val="nil"/>
            </w:tcBorders>
          </w:tcPr>
          <w:p w:rsidR="005C46EC" w:rsidRDefault="005C46EC" w:rsidP="005D3378">
            <w:pPr>
              <w:pStyle w:val="Default"/>
              <w:numPr>
                <w:ilvl w:val="12"/>
                <w:numId w:val="0"/>
              </w:numPr>
              <w:jc w:val="center"/>
              <w:rPr>
                <w:rFonts w:ascii="Arial" w:hAnsi="Arial"/>
                <w:sz w:val="22"/>
              </w:rPr>
            </w:pPr>
            <w:r>
              <w:rPr>
                <w:rFonts w:ascii="Arial" w:hAnsi="Arial"/>
                <w:sz w:val="22"/>
              </w:rPr>
              <w:t>0</w:t>
            </w:r>
          </w:p>
        </w:tc>
        <w:tc>
          <w:tcPr>
            <w:tcW w:w="1925" w:type="dxa"/>
            <w:tcBorders>
              <w:top w:val="nil"/>
              <w:left w:val="single" w:sz="6" w:space="0" w:color="000000"/>
              <w:bottom w:val="single" w:sz="6" w:space="0" w:color="000000"/>
              <w:right w:val="nil"/>
            </w:tcBorders>
          </w:tcPr>
          <w:p w:rsidR="005C46EC" w:rsidRDefault="005C46EC" w:rsidP="005D3378">
            <w:pPr>
              <w:pStyle w:val="Default"/>
              <w:numPr>
                <w:ilvl w:val="12"/>
                <w:numId w:val="0"/>
              </w:numPr>
              <w:jc w:val="center"/>
              <w:rPr>
                <w:rFonts w:ascii="Arial" w:hAnsi="Arial"/>
                <w:sz w:val="22"/>
              </w:rPr>
            </w:pPr>
            <w:r>
              <w:rPr>
                <w:rFonts w:ascii="Arial" w:hAnsi="Arial"/>
                <w:sz w:val="22"/>
              </w:rPr>
              <w:t>12</w:t>
            </w:r>
          </w:p>
        </w:tc>
        <w:tc>
          <w:tcPr>
            <w:tcW w:w="1924" w:type="dxa"/>
            <w:tcBorders>
              <w:top w:val="nil"/>
              <w:left w:val="single" w:sz="6" w:space="0" w:color="000000"/>
              <w:bottom w:val="single" w:sz="6" w:space="0" w:color="000000"/>
              <w:right w:val="nil"/>
            </w:tcBorders>
          </w:tcPr>
          <w:p w:rsidR="005C46EC" w:rsidRDefault="005C46EC" w:rsidP="005D3378">
            <w:pPr>
              <w:pStyle w:val="Default"/>
              <w:numPr>
                <w:ilvl w:val="12"/>
                <w:numId w:val="0"/>
              </w:numPr>
              <w:jc w:val="center"/>
              <w:rPr>
                <w:rFonts w:ascii="Arial" w:hAnsi="Arial"/>
                <w:sz w:val="22"/>
              </w:rPr>
            </w:pPr>
            <w:r>
              <w:rPr>
                <w:rFonts w:ascii="Arial" w:hAnsi="Arial"/>
                <w:sz w:val="22"/>
              </w:rPr>
              <w:t>23</w:t>
            </w:r>
          </w:p>
        </w:tc>
        <w:tc>
          <w:tcPr>
            <w:tcW w:w="1925" w:type="dxa"/>
            <w:tcBorders>
              <w:top w:val="nil"/>
              <w:left w:val="single" w:sz="6" w:space="0" w:color="000000"/>
              <w:bottom w:val="single" w:sz="6" w:space="0" w:color="000000"/>
              <w:right w:val="single" w:sz="6" w:space="0" w:color="000000"/>
            </w:tcBorders>
          </w:tcPr>
          <w:p w:rsidR="005C46EC" w:rsidRDefault="005C46EC" w:rsidP="005D3378">
            <w:pPr>
              <w:pStyle w:val="Default"/>
              <w:numPr>
                <w:ilvl w:val="12"/>
                <w:numId w:val="0"/>
              </w:numPr>
              <w:jc w:val="center"/>
              <w:rPr>
                <w:rFonts w:ascii="Arial" w:hAnsi="Arial"/>
                <w:sz w:val="22"/>
              </w:rPr>
            </w:pPr>
            <w:r>
              <w:rPr>
                <w:rFonts w:ascii="Arial" w:hAnsi="Arial"/>
                <w:sz w:val="22"/>
              </w:rPr>
              <w:t>53</w:t>
            </w:r>
          </w:p>
        </w:tc>
      </w:tr>
      <w:tr w:rsidR="005C46EC" w:rsidTr="005D3378">
        <w:trPr>
          <w:jc w:val="center"/>
        </w:trPr>
        <w:tc>
          <w:tcPr>
            <w:tcW w:w="1923" w:type="dxa"/>
            <w:tcBorders>
              <w:top w:val="nil"/>
              <w:left w:val="single" w:sz="6" w:space="0" w:color="000000"/>
              <w:bottom w:val="single" w:sz="6" w:space="0" w:color="000000"/>
              <w:right w:val="nil"/>
            </w:tcBorders>
          </w:tcPr>
          <w:p w:rsidR="005C46EC" w:rsidRDefault="005C46EC" w:rsidP="005D3378">
            <w:pPr>
              <w:pStyle w:val="Default"/>
              <w:numPr>
                <w:ilvl w:val="12"/>
                <w:numId w:val="0"/>
              </w:numPr>
              <w:jc w:val="center"/>
              <w:rPr>
                <w:rFonts w:ascii="Arial" w:hAnsi="Arial"/>
                <w:sz w:val="22"/>
                <w:lang w:val="en-AU"/>
              </w:rPr>
            </w:pPr>
            <w:r>
              <w:rPr>
                <w:rFonts w:ascii="Arial" w:hAnsi="Arial"/>
                <w:sz w:val="22"/>
                <w:lang w:val="en-AU"/>
              </w:rPr>
              <w:t>690 - 719</w:t>
            </w:r>
          </w:p>
        </w:tc>
        <w:tc>
          <w:tcPr>
            <w:tcW w:w="1924" w:type="dxa"/>
            <w:tcBorders>
              <w:top w:val="nil"/>
              <w:left w:val="single" w:sz="6" w:space="0" w:color="000000"/>
              <w:bottom w:val="single" w:sz="6" w:space="0" w:color="000000"/>
              <w:right w:val="nil"/>
            </w:tcBorders>
          </w:tcPr>
          <w:p w:rsidR="005C46EC" w:rsidRDefault="005C46EC" w:rsidP="005D3378">
            <w:pPr>
              <w:pStyle w:val="Default"/>
              <w:numPr>
                <w:ilvl w:val="12"/>
                <w:numId w:val="0"/>
              </w:numPr>
              <w:jc w:val="center"/>
              <w:rPr>
                <w:rFonts w:ascii="Arial" w:hAnsi="Arial"/>
                <w:sz w:val="22"/>
              </w:rPr>
            </w:pPr>
            <w:r>
              <w:rPr>
                <w:rFonts w:ascii="Arial" w:hAnsi="Arial"/>
                <w:sz w:val="22"/>
              </w:rPr>
              <w:t>0</w:t>
            </w:r>
          </w:p>
        </w:tc>
        <w:tc>
          <w:tcPr>
            <w:tcW w:w="1925" w:type="dxa"/>
            <w:tcBorders>
              <w:top w:val="nil"/>
              <w:left w:val="single" w:sz="6" w:space="0" w:color="000000"/>
              <w:bottom w:val="single" w:sz="6" w:space="0" w:color="000000"/>
              <w:right w:val="nil"/>
            </w:tcBorders>
          </w:tcPr>
          <w:p w:rsidR="005C46EC" w:rsidRDefault="005C46EC" w:rsidP="005D3378">
            <w:pPr>
              <w:pStyle w:val="Default"/>
              <w:numPr>
                <w:ilvl w:val="12"/>
                <w:numId w:val="0"/>
              </w:numPr>
              <w:jc w:val="center"/>
              <w:rPr>
                <w:rFonts w:ascii="Arial" w:hAnsi="Arial"/>
                <w:sz w:val="22"/>
              </w:rPr>
            </w:pPr>
            <w:r>
              <w:rPr>
                <w:rFonts w:ascii="Arial" w:hAnsi="Arial"/>
                <w:sz w:val="22"/>
              </w:rPr>
              <w:t>13</w:t>
            </w:r>
          </w:p>
        </w:tc>
        <w:tc>
          <w:tcPr>
            <w:tcW w:w="1924" w:type="dxa"/>
            <w:tcBorders>
              <w:top w:val="nil"/>
              <w:left w:val="single" w:sz="6" w:space="0" w:color="000000"/>
              <w:bottom w:val="single" w:sz="6" w:space="0" w:color="000000"/>
              <w:right w:val="nil"/>
            </w:tcBorders>
          </w:tcPr>
          <w:p w:rsidR="005C46EC" w:rsidRDefault="005C46EC" w:rsidP="005D3378">
            <w:pPr>
              <w:pStyle w:val="Default"/>
              <w:numPr>
                <w:ilvl w:val="12"/>
                <w:numId w:val="0"/>
              </w:numPr>
              <w:jc w:val="center"/>
              <w:rPr>
                <w:rFonts w:ascii="Arial" w:hAnsi="Arial"/>
                <w:sz w:val="22"/>
              </w:rPr>
            </w:pPr>
            <w:r>
              <w:rPr>
                <w:rFonts w:ascii="Arial" w:hAnsi="Arial"/>
                <w:sz w:val="22"/>
              </w:rPr>
              <w:t>24</w:t>
            </w:r>
          </w:p>
        </w:tc>
        <w:tc>
          <w:tcPr>
            <w:tcW w:w="1925" w:type="dxa"/>
            <w:tcBorders>
              <w:top w:val="nil"/>
              <w:left w:val="single" w:sz="6" w:space="0" w:color="000000"/>
              <w:bottom w:val="single" w:sz="6" w:space="0" w:color="000000"/>
              <w:right w:val="single" w:sz="6" w:space="0" w:color="000000"/>
            </w:tcBorders>
          </w:tcPr>
          <w:p w:rsidR="005C46EC" w:rsidRDefault="005C46EC" w:rsidP="005D3378">
            <w:pPr>
              <w:pStyle w:val="Default"/>
              <w:numPr>
                <w:ilvl w:val="12"/>
                <w:numId w:val="0"/>
              </w:numPr>
              <w:jc w:val="center"/>
              <w:rPr>
                <w:rFonts w:ascii="Arial" w:hAnsi="Arial"/>
                <w:sz w:val="22"/>
              </w:rPr>
            </w:pPr>
            <w:r>
              <w:rPr>
                <w:rFonts w:ascii="Arial" w:hAnsi="Arial"/>
                <w:sz w:val="22"/>
              </w:rPr>
              <w:t>55</w:t>
            </w:r>
          </w:p>
        </w:tc>
      </w:tr>
      <w:tr w:rsidR="005C46EC" w:rsidTr="005D3378">
        <w:trPr>
          <w:jc w:val="center"/>
        </w:trPr>
        <w:tc>
          <w:tcPr>
            <w:tcW w:w="1923" w:type="dxa"/>
            <w:tcBorders>
              <w:top w:val="nil"/>
              <w:left w:val="single" w:sz="6" w:space="0" w:color="000000"/>
              <w:bottom w:val="single" w:sz="6" w:space="0" w:color="000000"/>
              <w:right w:val="nil"/>
            </w:tcBorders>
          </w:tcPr>
          <w:p w:rsidR="005C46EC" w:rsidRDefault="005C46EC" w:rsidP="005D3378">
            <w:pPr>
              <w:pStyle w:val="Default"/>
              <w:numPr>
                <w:ilvl w:val="12"/>
                <w:numId w:val="0"/>
              </w:numPr>
              <w:jc w:val="center"/>
              <w:rPr>
                <w:rFonts w:ascii="Arial" w:hAnsi="Arial"/>
                <w:sz w:val="22"/>
                <w:lang w:val="en-AU"/>
              </w:rPr>
            </w:pPr>
            <w:r>
              <w:rPr>
                <w:rFonts w:ascii="Arial" w:hAnsi="Arial"/>
                <w:sz w:val="22"/>
                <w:lang w:val="en-AU"/>
              </w:rPr>
              <w:t>720 - 749</w:t>
            </w:r>
          </w:p>
        </w:tc>
        <w:tc>
          <w:tcPr>
            <w:tcW w:w="1924" w:type="dxa"/>
            <w:tcBorders>
              <w:top w:val="nil"/>
              <w:left w:val="single" w:sz="6" w:space="0" w:color="000000"/>
              <w:bottom w:val="single" w:sz="6" w:space="0" w:color="000000"/>
              <w:right w:val="nil"/>
            </w:tcBorders>
          </w:tcPr>
          <w:p w:rsidR="005C46EC" w:rsidRDefault="005C46EC" w:rsidP="005D3378">
            <w:pPr>
              <w:pStyle w:val="Default"/>
              <w:numPr>
                <w:ilvl w:val="12"/>
                <w:numId w:val="0"/>
              </w:numPr>
              <w:jc w:val="center"/>
              <w:rPr>
                <w:rFonts w:ascii="Arial" w:hAnsi="Arial"/>
                <w:sz w:val="22"/>
              </w:rPr>
            </w:pPr>
            <w:r>
              <w:rPr>
                <w:rFonts w:ascii="Arial" w:hAnsi="Arial"/>
                <w:sz w:val="22"/>
              </w:rPr>
              <w:t>0</w:t>
            </w:r>
          </w:p>
        </w:tc>
        <w:tc>
          <w:tcPr>
            <w:tcW w:w="1925" w:type="dxa"/>
            <w:tcBorders>
              <w:top w:val="nil"/>
              <w:left w:val="single" w:sz="6" w:space="0" w:color="000000"/>
              <w:bottom w:val="single" w:sz="6" w:space="0" w:color="000000"/>
              <w:right w:val="nil"/>
            </w:tcBorders>
          </w:tcPr>
          <w:p w:rsidR="005C46EC" w:rsidRDefault="005C46EC" w:rsidP="005D3378">
            <w:pPr>
              <w:pStyle w:val="Default"/>
              <w:numPr>
                <w:ilvl w:val="12"/>
                <w:numId w:val="0"/>
              </w:numPr>
              <w:jc w:val="center"/>
              <w:rPr>
                <w:rFonts w:ascii="Arial" w:hAnsi="Arial"/>
                <w:sz w:val="22"/>
              </w:rPr>
            </w:pPr>
            <w:r>
              <w:rPr>
                <w:rFonts w:ascii="Arial" w:hAnsi="Arial"/>
                <w:sz w:val="22"/>
              </w:rPr>
              <w:t>13</w:t>
            </w:r>
          </w:p>
        </w:tc>
        <w:tc>
          <w:tcPr>
            <w:tcW w:w="1924" w:type="dxa"/>
            <w:tcBorders>
              <w:top w:val="nil"/>
              <w:left w:val="single" w:sz="6" w:space="0" w:color="000000"/>
              <w:bottom w:val="single" w:sz="6" w:space="0" w:color="000000"/>
              <w:right w:val="nil"/>
            </w:tcBorders>
          </w:tcPr>
          <w:p w:rsidR="005C46EC" w:rsidRDefault="005C46EC" w:rsidP="005D3378">
            <w:pPr>
              <w:pStyle w:val="Default"/>
              <w:numPr>
                <w:ilvl w:val="12"/>
                <w:numId w:val="0"/>
              </w:numPr>
              <w:jc w:val="center"/>
              <w:rPr>
                <w:rFonts w:ascii="Arial" w:hAnsi="Arial"/>
                <w:sz w:val="22"/>
              </w:rPr>
            </w:pPr>
            <w:r>
              <w:rPr>
                <w:rFonts w:ascii="Arial" w:hAnsi="Arial"/>
                <w:sz w:val="22"/>
              </w:rPr>
              <w:t>26</w:t>
            </w:r>
          </w:p>
        </w:tc>
        <w:tc>
          <w:tcPr>
            <w:tcW w:w="1925" w:type="dxa"/>
            <w:tcBorders>
              <w:top w:val="nil"/>
              <w:left w:val="single" w:sz="6" w:space="0" w:color="000000"/>
              <w:bottom w:val="single" w:sz="6" w:space="0" w:color="000000"/>
              <w:right w:val="single" w:sz="6" w:space="0" w:color="000000"/>
            </w:tcBorders>
          </w:tcPr>
          <w:p w:rsidR="005C46EC" w:rsidRDefault="005C46EC" w:rsidP="005D3378">
            <w:pPr>
              <w:pStyle w:val="Default"/>
              <w:numPr>
                <w:ilvl w:val="12"/>
                <w:numId w:val="0"/>
              </w:numPr>
              <w:jc w:val="center"/>
              <w:rPr>
                <w:rFonts w:ascii="Arial" w:hAnsi="Arial"/>
                <w:sz w:val="22"/>
              </w:rPr>
            </w:pPr>
            <w:r>
              <w:rPr>
                <w:rFonts w:ascii="Arial" w:hAnsi="Arial"/>
                <w:sz w:val="22"/>
              </w:rPr>
              <w:t>58</w:t>
            </w:r>
          </w:p>
        </w:tc>
      </w:tr>
      <w:tr w:rsidR="005C46EC" w:rsidTr="005D3378">
        <w:trPr>
          <w:jc w:val="center"/>
        </w:trPr>
        <w:tc>
          <w:tcPr>
            <w:tcW w:w="1923" w:type="dxa"/>
            <w:tcBorders>
              <w:top w:val="nil"/>
              <w:left w:val="single" w:sz="6" w:space="0" w:color="000000"/>
              <w:bottom w:val="single" w:sz="6" w:space="0" w:color="000000"/>
              <w:right w:val="nil"/>
            </w:tcBorders>
          </w:tcPr>
          <w:p w:rsidR="005C46EC" w:rsidRDefault="005C46EC" w:rsidP="005D3378">
            <w:pPr>
              <w:pStyle w:val="Default"/>
              <w:numPr>
                <w:ilvl w:val="12"/>
                <w:numId w:val="0"/>
              </w:numPr>
              <w:jc w:val="center"/>
              <w:rPr>
                <w:rFonts w:ascii="Arial" w:hAnsi="Arial"/>
                <w:sz w:val="22"/>
                <w:lang w:val="en-AU"/>
              </w:rPr>
            </w:pPr>
            <w:r>
              <w:rPr>
                <w:rFonts w:ascii="Arial" w:hAnsi="Arial"/>
                <w:sz w:val="22"/>
                <w:lang w:val="en-AU"/>
              </w:rPr>
              <w:t>750 - 779</w:t>
            </w:r>
          </w:p>
        </w:tc>
        <w:tc>
          <w:tcPr>
            <w:tcW w:w="1924" w:type="dxa"/>
            <w:tcBorders>
              <w:top w:val="nil"/>
              <w:left w:val="single" w:sz="6" w:space="0" w:color="000000"/>
              <w:bottom w:val="single" w:sz="6" w:space="0" w:color="000000"/>
              <w:right w:val="nil"/>
            </w:tcBorders>
          </w:tcPr>
          <w:p w:rsidR="005C46EC" w:rsidRDefault="005C46EC" w:rsidP="005D3378">
            <w:pPr>
              <w:pStyle w:val="Default"/>
              <w:numPr>
                <w:ilvl w:val="12"/>
                <w:numId w:val="0"/>
              </w:numPr>
              <w:jc w:val="center"/>
              <w:rPr>
                <w:rFonts w:ascii="Arial" w:hAnsi="Arial"/>
                <w:sz w:val="22"/>
              </w:rPr>
            </w:pPr>
            <w:r>
              <w:rPr>
                <w:rFonts w:ascii="Arial" w:hAnsi="Arial"/>
                <w:sz w:val="22"/>
              </w:rPr>
              <w:t>0</w:t>
            </w:r>
          </w:p>
        </w:tc>
        <w:tc>
          <w:tcPr>
            <w:tcW w:w="1925" w:type="dxa"/>
            <w:tcBorders>
              <w:top w:val="nil"/>
              <w:left w:val="single" w:sz="6" w:space="0" w:color="000000"/>
              <w:bottom w:val="single" w:sz="6" w:space="0" w:color="000000"/>
              <w:right w:val="nil"/>
            </w:tcBorders>
          </w:tcPr>
          <w:p w:rsidR="005C46EC" w:rsidRDefault="005C46EC" w:rsidP="005D3378">
            <w:pPr>
              <w:pStyle w:val="Default"/>
              <w:numPr>
                <w:ilvl w:val="12"/>
                <w:numId w:val="0"/>
              </w:numPr>
              <w:jc w:val="center"/>
              <w:rPr>
                <w:rFonts w:ascii="Arial" w:hAnsi="Arial"/>
                <w:sz w:val="22"/>
              </w:rPr>
            </w:pPr>
            <w:r>
              <w:rPr>
                <w:rFonts w:ascii="Arial" w:hAnsi="Arial"/>
                <w:sz w:val="22"/>
              </w:rPr>
              <w:t>14</w:t>
            </w:r>
          </w:p>
        </w:tc>
        <w:tc>
          <w:tcPr>
            <w:tcW w:w="1924" w:type="dxa"/>
            <w:tcBorders>
              <w:top w:val="nil"/>
              <w:left w:val="single" w:sz="6" w:space="0" w:color="000000"/>
              <w:bottom w:val="single" w:sz="6" w:space="0" w:color="000000"/>
              <w:right w:val="nil"/>
            </w:tcBorders>
          </w:tcPr>
          <w:p w:rsidR="005C46EC" w:rsidRDefault="005C46EC" w:rsidP="005D3378">
            <w:pPr>
              <w:pStyle w:val="Default"/>
              <w:numPr>
                <w:ilvl w:val="12"/>
                <w:numId w:val="0"/>
              </w:numPr>
              <w:jc w:val="center"/>
              <w:rPr>
                <w:rFonts w:ascii="Arial" w:hAnsi="Arial"/>
                <w:sz w:val="22"/>
              </w:rPr>
            </w:pPr>
            <w:r>
              <w:rPr>
                <w:rFonts w:ascii="Arial" w:hAnsi="Arial"/>
                <w:sz w:val="22"/>
              </w:rPr>
              <w:t>27</w:t>
            </w:r>
          </w:p>
        </w:tc>
        <w:tc>
          <w:tcPr>
            <w:tcW w:w="1925" w:type="dxa"/>
            <w:tcBorders>
              <w:top w:val="nil"/>
              <w:left w:val="single" w:sz="6" w:space="0" w:color="000000"/>
              <w:bottom w:val="single" w:sz="6" w:space="0" w:color="000000"/>
              <w:right w:val="single" w:sz="6" w:space="0" w:color="000000"/>
            </w:tcBorders>
          </w:tcPr>
          <w:p w:rsidR="005C46EC" w:rsidRDefault="005C46EC" w:rsidP="005D3378">
            <w:pPr>
              <w:pStyle w:val="Default"/>
              <w:numPr>
                <w:ilvl w:val="12"/>
                <w:numId w:val="0"/>
              </w:numPr>
              <w:jc w:val="center"/>
              <w:rPr>
                <w:rFonts w:ascii="Arial" w:hAnsi="Arial"/>
                <w:sz w:val="22"/>
              </w:rPr>
            </w:pPr>
            <w:r>
              <w:rPr>
                <w:rFonts w:ascii="Arial" w:hAnsi="Arial"/>
                <w:sz w:val="22"/>
              </w:rPr>
              <w:t>61</w:t>
            </w:r>
          </w:p>
        </w:tc>
      </w:tr>
      <w:tr w:rsidR="005C46EC" w:rsidTr="005D3378">
        <w:trPr>
          <w:jc w:val="center"/>
        </w:trPr>
        <w:tc>
          <w:tcPr>
            <w:tcW w:w="1923" w:type="dxa"/>
            <w:tcBorders>
              <w:top w:val="nil"/>
              <w:left w:val="single" w:sz="6" w:space="0" w:color="000000"/>
              <w:bottom w:val="single" w:sz="6" w:space="0" w:color="000000"/>
              <w:right w:val="nil"/>
            </w:tcBorders>
          </w:tcPr>
          <w:p w:rsidR="005C46EC" w:rsidRDefault="005C46EC" w:rsidP="005D3378">
            <w:pPr>
              <w:pStyle w:val="Default"/>
              <w:numPr>
                <w:ilvl w:val="12"/>
                <w:numId w:val="0"/>
              </w:numPr>
              <w:jc w:val="center"/>
              <w:rPr>
                <w:rFonts w:ascii="Arial" w:hAnsi="Arial"/>
                <w:sz w:val="22"/>
                <w:lang w:val="en-AU"/>
              </w:rPr>
            </w:pPr>
            <w:r>
              <w:rPr>
                <w:rFonts w:ascii="Arial" w:hAnsi="Arial"/>
                <w:sz w:val="22"/>
                <w:lang w:val="en-AU"/>
              </w:rPr>
              <w:t>780 - 809</w:t>
            </w:r>
          </w:p>
        </w:tc>
        <w:tc>
          <w:tcPr>
            <w:tcW w:w="1924" w:type="dxa"/>
            <w:tcBorders>
              <w:top w:val="nil"/>
              <w:left w:val="single" w:sz="6" w:space="0" w:color="000000"/>
              <w:bottom w:val="single" w:sz="6" w:space="0" w:color="000000"/>
              <w:right w:val="nil"/>
            </w:tcBorders>
          </w:tcPr>
          <w:p w:rsidR="005C46EC" w:rsidRDefault="005C46EC" w:rsidP="005D3378">
            <w:pPr>
              <w:pStyle w:val="Default"/>
              <w:numPr>
                <w:ilvl w:val="12"/>
                <w:numId w:val="0"/>
              </w:numPr>
              <w:jc w:val="center"/>
              <w:rPr>
                <w:rFonts w:ascii="Arial" w:hAnsi="Arial"/>
                <w:sz w:val="22"/>
              </w:rPr>
            </w:pPr>
            <w:r>
              <w:rPr>
                <w:rFonts w:ascii="Arial" w:hAnsi="Arial"/>
                <w:sz w:val="22"/>
              </w:rPr>
              <w:t>0</w:t>
            </w:r>
          </w:p>
        </w:tc>
        <w:tc>
          <w:tcPr>
            <w:tcW w:w="1925" w:type="dxa"/>
            <w:tcBorders>
              <w:top w:val="nil"/>
              <w:left w:val="single" w:sz="6" w:space="0" w:color="000000"/>
              <w:bottom w:val="single" w:sz="6" w:space="0" w:color="000000"/>
              <w:right w:val="nil"/>
            </w:tcBorders>
          </w:tcPr>
          <w:p w:rsidR="005C46EC" w:rsidRDefault="005C46EC" w:rsidP="005D3378">
            <w:pPr>
              <w:pStyle w:val="Default"/>
              <w:numPr>
                <w:ilvl w:val="12"/>
                <w:numId w:val="0"/>
              </w:numPr>
              <w:jc w:val="center"/>
              <w:rPr>
                <w:rFonts w:ascii="Arial" w:hAnsi="Arial"/>
                <w:sz w:val="22"/>
              </w:rPr>
            </w:pPr>
            <w:r>
              <w:rPr>
                <w:rFonts w:ascii="Arial" w:hAnsi="Arial"/>
                <w:sz w:val="22"/>
              </w:rPr>
              <w:t>15</w:t>
            </w:r>
          </w:p>
        </w:tc>
        <w:tc>
          <w:tcPr>
            <w:tcW w:w="1924" w:type="dxa"/>
            <w:tcBorders>
              <w:top w:val="nil"/>
              <w:left w:val="single" w:sz="6" w:space="0" w:color="000000"/>
              <w:bottom w:val="single" w:sz="6" w:space="0" w:color="000000"/>
              <w:right w:val="nil"/>
            </w:tcBorders>
          </w:tcPr>
          <w:p w:rsidR="005C46EC" w:rsidRDefault="005C46EC" w:rsidP="005D3378">
            <w:pPr>
              <w:pStyle w:val="Default"/>
              <w:numPr>
                <w:ilvl w:val="12"/>
                <w:numId w:val="0"/>
              </w:numPr>
              <w:jc w:val="center"/>
              <w:rPr>
                <w:rFonts w:ascii="Arial" w:hAnsi="Arial"/>
                <w:sz w:val="22"/>
              </w:rPr>
            </w:pPr>
            <w:r>
              <w:rPr>
                <w:rFonts w:ascii="Arial" w:hAnsi="Arial"/>
                <w:sz w:val="22"/>
              </w:rPr>
              <w:t>28</w:t>
            </w:r>
          </w:p>
        </w:tc>
        <w:tc>
          <w:tcPr>
            <w:tcW w:w="1925" w:type="dxa"/>
            <w:tcBorders>
              <w:top w:val="nil"/>
              <w:left w:val="single" w:sz="6" w:space="0" w:color="000000"/>
              <w:bottom w:val="single" w:sz="6" w:space="0" w:color="000000"/>
              <w:right w:val="single" w:sz="6" w:space="0" w:color="000000"/>
            </w:tcBorders>
          </w:tcPr>
          <w:p w:rsidR="005C46EC" w:rsidRDefault="005C46EC" w:rsidP="005D3378">
            <w:pPr>
              <w:pStyle w:val="Default"/>
              <w:numPr>
                <w:ilvl w:val="12"/>
                <w:numId w:val="0"/>
              </w:numPr>
              <w:jc w:val="center"/>
              <w:rPr>
                <w:rFonts w:ascii="Arial" w:hAnsi="Arial"/>
                <w:sz w:val="22"/>
              </w:rPr>
            </w:pPr>
            <w:r>
              <w:rPr>
                <w:rFonts w:ascii="Arial" w:hAnsi="Arial"/>
                <w:sz w:val="22"/>
              </w:rPr>
              <w:t>63</w:t>
            </w:r>
          </w:p>
        </w:tc>
      </w:tr>
      <w:tr w:rsidR="005C46EC" w:rsidTr="005D3378">
        <w:trPr>
          <w:jc w:val="center"/>
        </w:trPr>
        <w:tc>
          <w:tcPr>
            <w:tcW w:w="1923" w:type="dxa"/>
            <w:tcBorders>
              <w:top w:val="nil"/>
              <w:left w:val="single" w:sz="6" w:space="0" w:color="000000"/>
              <w:bottom w:val="single" w:sz="6" w:space="0" w:color="000000"/>
              <w:right w:val="nil"/>
            </w:tcBorders>
          </w:tcPr>
          <w:p w:rsidR="005C46EC" w:rsidRDefault="005C46EC" w:rsidP="005D3378">
            <w:pPr>
              <w:pStyle w:val="Default"/>
              <w:numPr>
                <w:ilvl w:val="12"/>
                <w:numId w:val="0"/>
              </w:numPr>
              <w:jc w:val="center"/>
              <w:rPr>
                <w:rFonts w:ascii="Arial" w:hAnsi="Arial"/>
                <w:sz w:val="22"/>
                <w:lang w:val="en-AU"/>
              </w:rPr>
            </w:pPr>
            <w:r>
              <w:rPr>
                <w:rFonts w:ascii="Arial" w:hAnsi="Arial"/>
                <w:sz w:val="22"/>
                <w:lang w:val="en-AU"/>
              </w:rPr>
              <w:t>810 - 839</w:t>
            </w:r>
          </w:p>
        </w:tc>
        <w:tc>
          <w:tcPr>
            <w:tcW w:w="1924" w:type="dxa"/>
            <w:tcBorders>
              <w:top w:val="nil"/>
              <w:left w:val="single" w:sz="6" w:space="0" w:color="000000"/>
              <w:bottom w:val="single" w:sz="6" w:space="0" w:color="000000"/>
              <w:right w:val="nil"/>
            </w:tcBorders>
          </w:tcPr>
          <w:p w:rsidR="005C46EC" w:rsidRDefault="005C46EC" w:rsidP="005D3378">
            <w:pPr>
              <w:pStyle w:val="Default"/>
              <w:numPr>
                <w:ilvl w:val="12"/>
                <w:numId w:val="0"/>
              </w:numPr>
              <w:jc w:val="center"/>
              <w:rPr>
                <w:rFonts w:ascii="Arial" w:hAnsi="Arial"/>
                <w:sz w:val="22"/>
              </w:rPr>
            </w:pPr>
            <w:r>
              <w:rPr>
                <w:rFonts w:ascii="Arial" w:hAnsi="Arial"/>
                <w:sz w:val="22"/>
              </w:rPr>
              <w:t>0</w:t>
            </w:r>
          </w:p>
        </w:tc>
        <w:tc>
          <w:tcPr>
            <w:tcW w:w="1925" w:type="dxa"/>
            <w:tcBorders>
              <w:top w:val="nil"/>
              <w:left w:val="single" w:sz="6" w:space="0" w:color="000000"/>
              <w:bottom w:val="single" w:sz="6" w:space="0" w:color="000000"/>
              <w:right w:val="nil"/>
            </w:tcBorders>
          </w:tcPr>
          <w:p w:rsidR="005C46EC" w:rsidRDefault="005C46EC" w:rsidP="005D3378">
            <w:pPr>
              <w:pStyle w:val="Default"/>
              <w:numPr>
                <w:ilvl w:val="12"/>
                <w:numId w:val="0"/>
              </w:numPr>
              <w:jc w:val="center"/>
              <w:rPr>
                <w:rFonts w:ascii="Arial" w:hAnsi="Arial"/>
                <w:sz w:val="22"/>
              </w:rPr>
            </w:pPr>
            <w:r>
              <w:rPr>
                <w:rFonts w:ascii="Arial" w:hAnsi="Arial"/>
                <w:sz w:val="22"/>
              </w:rPr>
              <w:t>16</w:t>
            </w:r>
          </w:p>
        </w:tc>
        <w:tc>
          <w:tcPr>
            <w:tcW w:w="1924" w:type="dxa"/>
            <w:tcBorders>
              <w:top w:val="nil"/>
              <w:left w:val="single" w:sz="6" w:space="0" w:color="000000"/>
              <w:bottom w:val="single" w:sz="6" w:space="0" w:color="000000"/>
              <w:right w:val="nil"/>
            </w:tcBorders>
          </w:tcPr>
          <w:p w:rsidR="005C46EC" w:rsidRDefault="005C46EC" w:rsidP="005D3378">
            <w:pPr>
              <w:pStyle w:val="Default"/>
              <w:numPr>
                <w:ilvl w:val="12"/>
                <w:numId w:val="0"/>
              </w:numPr>
              <w:jc w:val="center"/>
              <w:rPr>
                <w:rFonts w:ascii="Arial" w:hAnsi="Arial"/>
                <w:sz w:val="22"/>
              </w:rPr>
            </w:pPr>
            <w:r>
              <w:rPr>
                <w:rFonts w:ascii="Arial" w:hAnsi="Arial"/>
                <w:sz w:val="22"/>
              </w:rPr>
              <w:t>30</w:t>
            </w:r>
          </w:p>
        </w:tc>
        <w:tc>
          <w:tcPr>
            <w:tcW w:w="1925" w:type="dxa"/>
            <w:tcBorders>
              <w:top w:val="nil"/>
              <w:left w:val="single" w:sz="6" w:space="0" w:color="000000"/>
              <w:bottom w:val="single" w:sz="6" w:space="0" w:color="000000"/>
              <w:right w:val="single" w:sz="6" w:space="0" w:color="000000"/>
            </w:tcBorders>
          </w:tcPr>
          <w:p w:rsidR="005C46EC" w:rsidRDefault="005C46EC" w:rsidP="005D3378">
            <w:pPr>
              <w:pStyle w:val="Default"/>
              <w:numPr>
                <w:ilvl w:val="12"/>
                <w:numId w:val="0"/>
              </w:numPr>
              <w:jc w:val="center"/>
              <w:rPr>
                <w:rFonts w:ascii="Arial" w:hAnsi="Arial"/>
                <w:sz w:val="22"/>
              </w:rPr>
            </w:pPr>
            <w:r>
              <w:rPr>
                <w:rFonts w:ascii="Arial" w:hAnsi="Arial"/>
                <w:sz w:val="22"/>
              </w:rPr>
              <w:t>66</w:t>
            </w:r>
          </w:p>
        </w:tc>
      </w:tr>
      <w:tr w:rsidR="005C46EC" w:rsidTr="005D3378">
        <w:trPr>
          <w:jc w:val="center"/>
        </w:trPr>
        <w:tc>
          <w:tcPr>
            <w:tcW w:w="1923" w:type="dxa"/>
            <w:tcBorders>
              <w:top w:val="nil"/>
              <w:left w:val="single" w:sz="6" w:space="0" w:color="000000"/>
              <w:bottom w:val="single" w:sz="6" w:space="0" w:color="000000"/>
              <w:right w:val="nil"/>
            </w:tcBorders>
          </w:tcPr>
          <w:p w:rsidR="005C46EC" w:rsidRDefault="005C46EC" w:rsidP="005D3378">
            <w:pPr>
              <w:pStyle w:val="Default"/>
              <w:numPr>
                <w:ilvl w:val="12"/>
                <w:numId w:val="0"/>
              </w:numPr>
              <w:jc w:val="center"/>
              <w:rPr>
                <w:rFonts w:ascii="Arial" w:hAnsi="Arial"/>
                <w:sz w:val="22"/>
                <w:lang w:val="en-AU"/>
              </w:rPr>
            </w:pPr>
            <w:r>
              <w:rPr>
                <w:rFonts w:ascii="Arial" w:hAnsi="Arial"/>
                <w:sz w:val="22"/>
                <w:lang w:val="en-AU"/>
              </w:rPr>
              <w:t>840 - 869</w:t>
            </w:r>
          </w:p>
        </w:tc>
        <w:tc>
          <w:tcPr>
            <w:tcW w:w="1924" w:type="dxa"/>
            <w:tcBorders>
              <w:top w:val="nil"/>
              <w:left w:val="single" w:sz="6" w:space="0" w:color="000000"/>
              <w:bottom w:val="single" w:sz="6" w:space="0" w:color="000000"/>
              <w:right w:val="nil"/>
            </w:tcBorders>
          </w:tcPr>
          <w:p w:rsidR="005C46EC" w:rsidRDefault="005C46EC" w:rsidP="005D3378">
            <w:pPr>
              <w:pStyle w:val="Default"/>
              <w:numPr>
                <w:ilvl w:val="12"/>
                <w:numId w:val="0"/>
              </w:numPr>
              <w:jc w:val="center"/>
              <w:rPr>
                <w:rFonts w:ascii="Arial" w:hAnsi="Arial"/>
                <w:sz w:val="22"/>
              </w:rPr>
            </w:pPr>
            <w:r>
              <w:rPr>
                <w:rFonts w:ascii="Arial" w:hAnsi="Arial"/>
                <w:sz w:val="22"/>
              </w:rPr>
              <w:t>0</w:t>
            </w:r>
          </w:p>
        </w:tc>
        <w:tc>
          <w:tcPr>
            <w:tcW w:w="1925" w:type="dxa"/>
            <w:tcBorders>
              <w:top w:val="nil"/>
              <w:left w:val="single" w:sz="6" w:space="0" w:color="000000"/>
              <w:bottom w:val="single" w:sz="6" w:space="0" w:color="000000"/>
              <w:right w:val="nil"/>
            </w:tcBorders>
          </w:tcPr>
          <w:p w:rsidR="005C46EC" w:rsidRDefault="005C46EC" w:rsidP="005D3378">
            <w:pPr>
              <w:pStyle w:val="Default"/>
              <w:numPr>
                <w:ilvl w:val="12"/>
                <w:numId w:val="0"/>
              </w:numPr>
              <w:jc w:val="center"/>
              <w:rPr>
                <w:rFonts w:ascii="Arial" w:hAnsi="Arial"/>
                <w:sz w:val="22"/>
              </w:rPr>
            </w:pPr>
            <w:r>
              <w:rPr>
                <w:rFonts w:ascii="Arial" w:hAnsi="Arial"/>
                <w:sz w:val="22"/>
              </w:rPr>
              <w:t>16</w:t>
            </w:r>
          </w:p>
        </w:tc>
        <w:tc>
          <w:tcPr>
            <w:tcW w:w="1924" w:type="dxa"/>
            <w:tcBorders>
              <w:top w:val="nil"/>
              <w:left w:val="single" w:sz="6" w:space="0" w:color="000000"/>
              <w:bottom w:val="single" w:sz="6" w:space="0" w:color="000000"/>
              <w:right w:val="nil"/>
            </w:tcBorders>
          </w:tcPr>
          <w:p w:rsidR="005C46EC" w:rsidRDefault="005C46EC" w:rsidP="005D3378">
            <w:pPr>
              <w:pStyle w:val="Default"/>
              <w:numPr>
                <w:ilvl w:val="12"/>
                <w:numId w:val="0"/>
              </w:numPr>
              <w:jc w:val="center"/>
              <w:rPr>
                <w:rFonts w:ascii="Arial" w:hAnsi="Arial"/>
                <w:sz w:val="22"/>
              </w:rPr>
            </w:pPr>
            <w:r>
              <w:rPr>
                <w:rFonts w:ascii="Arial" w:hAnsi="Arial"/>
                <w:sz w:val="22"/>
              </w:rPr>
              <w:t>31</w:t>
            </w:r>
          </w:p>
        </w:tc>
        <w:tc>
          <w:tcPr>
            <w:tcW w:w="1925" w:type="dxa"/>
            <w:tcBorders>
              <w:top w:val="nil"/>
              <w:left w:val="single" w:sz="6" w:space="0" w:color="000000"/>
              <w:bottom w:val="single" w:sz="6" w:space="0" w:color="000000"/>
              <w:right w:val="single" w:sz="6" w:space="0" w:color="000000"/>
            </w:tcBorders>
          </w:tcPr>
          <w:p w:rsidR="005C46EC" w:rsidRDefault="005C46EC" w:rsidP="005D3378">
            <w:pPr>
              <w:pStyle w:val="Default"/>
              <w:numPr>
                <w:ilvl w:val="12"/>
                <w:numId w:val="0"/>
              </w:numPr>
              <w:jc w:val="center"/>
              <w:rPr>
                <w:rFonts w:ascii="Arial" w:hAnsi="Arial"/>
                <w:sz w:val="22"/>
              </w:rPr>
            </w:pPr>
            <w:r>
              <w:rPr>
                <w:rFonts w:ascii="Arial" w:hAnsi="Arial"/>
                <w:sz w:val="22"/>
              </w:rPr>
              <w:t>69</w:t>
            </w:r>
          </w:p>
        </w:tc>
      </w:tr>
      <w:tr w:rsidR="005C46EC" w:rsidTr="005D3378">
        <w:trPr>
          <w:jc w:val="center"/>
        </w:trPr>
        <w:tc>
          <w:tcPr>
            <w:tcW w:w="1923" w:type="dxa"/>
            <w:tcBorders>
              <w:top w:val="nil"/>
              <w:left w:val="single" w:sz="6" w:space="0" w:color="000000"/>
              <w:bottom w:val="single" w:sz="6" w:space="0" w:color="000000"/>
              <w:right w:val="nil"/>
            </w:tcBorders>
          </w:tcPr>
          <w:p w:rsidR="005C46EC" w:rsidRDefault="005C46EC" w:rsidP="005D3378">
            <w:pPr>
              <w:pStyle w:val="Default"/>
              <w:numPr>
                <w:ilvl w:val="12"/>
                <w:numId w:val="0"/>
              </w:numPr>
              <w:jc w:val="center"/>
              <w:rPr>
                <w:rFonts w:ascii="Arial" w:hAnsi="Arial"/>
                <w:sz w:val="22"/>
                <w:lang w:val="en-AU"/>
              </w:rPr>
            </w:pPr>
            <w:r>
              <w:rPr>
                <w:rFonts w:ascii="Arial" w:hAnsi="Arial"/>
                <w:sz w:val="22"/>
                <w:lang w:val="en-AU"/>
              </w:rPr>
              <w:t>870 - 899</w:t>
            </w:r>
          </w:p>
        </w:tc>
        <w:tc>
          <w:tcPr>
            <w:tcW w:w="1924" w:type="dxa"/>
            <w:tcBorders>
              <w:top w:val="nil"/>
              <w:left w:val="single" w:sz="6" w:space="0" w:color="000000"/>
              <w:bottom w:val="single" w:sz="6" w:space="0" w:color="000000"/>
              <w:right w:val="nil"/>
            </w:tcBorders>
          </w:tcPr>
          <w:p w:rsidR="005C46EC" w:rsidRDefault="005C46EC" w:rsidP="005D3378">
            <w:pPr>
              <w:pStyle w:val="Default"/>
              <w:numPr>
                <w:ilvl w:val="12"/>
                <w:numId w:val="0"/>
              </w:numPr>
              <w:jc w:val="center"/>
              <w:rPr>
                <w:rFonts w:ascii="Arial" w:hAnsi="Arial"/>
                <w:sz w:val="22"/>
              </w:rPr>
            </w:pPr>
            <w:r>
              <w:rPr>
                <w:rFonts w:ascii="Arial" w:hAnsi="Arial"/>
                <w:sz w:val="22"/>
              </w:rPr>
              <w:t>0</w:t>
            </w:r>
          </w:p>
        </w:tc>
        <w:tc>
          <w:tcPr>
            <w:tcW w:w="1925" w:type="dxa"/>
            <w:tcBorders>
              <w:top w:val="nil"/>
              <w:left w:val="single" w:sz="6" w:space="0" w:color="000000"/>
              <w:bottom w:val="single" w:sz="6" w:space="0" w:color="000000"/>
              <w:right w:val="nil"/>
            </w:tcBorders>
          </w:tcPr>
          <w:p w:rsidR="005C46EC" w:rsidRDefault="005C46EC" w:rsidP="005D3378">
            <w:pPr>
              <w:pStyle w:val="Default"/>
              <w:numPr>
                <w:ilvl w:val="12"/>
                <w:numId w:val="0"/>
              </w:numPr>
              <w:jc w:val="center"/>
              <w:rPr>
                <w:rFonts w:ascii="Arial" w:hAnsi="Arial"/>
                <w:sz w:val="22"/>
              </w:rPr>
            </w:pPr>
            <w:r>
              <w:rPr>
                <w:rFonts w:ascii="Arial" w:hAnsi="Arial"/>
                <w:sz w:val="22"/>
              </w:rPr>
              <w:t>17</w:t>
            </w:r>
          </w:p>
        </w:tc>
        <w:tc>
          <w:tcPr>
            <w:tcW w:w="1924" w:type="dxa"/>
            <w:tcBorders>
              <w:top w:val="nil"/>
              <w:left w:val="single" w:sz="6" w:space="0" w:color="000000"/>
              <w:bottom w:val="single" w:sz="6" w:space="0" w:color="000000"/>
              <w:right w:val="nil"/>
            </w:tcBorders>
          </w:tcPr>
          <w:p w:rsidR="005C46EC" w:rsidRDefault="005C46EC" w:rsidP="005D3378">
            <w:pPr>
              <w:pStyle w:val="Default"/>
              <w:numPr>
                <w:ilvl w:val="12"/>
                <w:numId w:val="0"/>
              </w:numPr>
              <w:jc w:val="center"/>
              <w:rPr>
                <w:rFonts w:ascii="Arial" w:hAnsi="Arial"/>
                <w:sz w:val="22"/>
              </w:rPr>
            </w:pPr>
            <w:r>
              <w:rPr>
                <w:rFonts w:ascii="Arial" w:hAnsi="Arial"/>
                <w:sz w:val="22"/>
              </w:rPr>
              <w:t>32</w:t>
            </w:r>
          </w:p>
        </w:tc>
        <w:tc>
          <w:tcPr>
            <w:tcW w:w="1925" w:type="dxa"/>
            <w:tcBorders>
              <w:top w:val="nil"/>
              <w:left w:val="single" w:sz="6" w:space="0" w:color="000000"/>
              <w:bottom w:val="single" w:sz="6" w:space="0" w:color="000000"/>
              <w:right w:val="single" w:sz="6" w:space="0" w:color="000000"/>
            </w:tcBorders>
          </w:tcPr>
          <w:p w:rsidR="005C46EC" w:rsidRDefault="005C46EC" w:rsidP="005D3378">
            <w:pPr>
              <w:pStyle w:val="Default"/>
              <w:numPr>
                <w:ilvl w:val="12"/>
                <w:numId w:val="0"/>
              </w:numPr>
              <w:jc w:val="center"/>
              <w:rPr>
                <w:rFonts w:ascii="Arial" w:hAnsi="Arial"/>
                <w:sz w:val="22"/>
              </w:rPr>
            </w:pPr>
            <w:r>
              <w:rPr>
                <w:rFonts w:ascii="Arial" w:hAnsi="Arial"/>
                <w:sz w:val="22"/>
              </w:rPr>
              <w:t>72</w:t>
            </w:r>
          </w:p>
        </w:tc>
      </w:tr>
    </w:tbl>
    <w:p w:rsidR="005C46EC" w:rsidRDefault="005C46EC" w:rsidP="005C46EC">
      <w:pPr>
        <w:pStyle w:val="Header"/>
        <w:numPr>
          <w:ilvl w:val="12"/>
          <w:numId w:val="0"/>
        </w:numPr>
      </w:pPr>
      <w:r>
        <w:t>* Based on a lot size of 10 000+ (i.e. a line of 10 000 individual blueberries or more)</w:t>
      </w:r>
    </w:p>
    <w:p w:rsidR="005C46EC" w:rsidRDefault="005C46EC" w:rsidP="005C46EC">
      <w:pPr>
        <w:pStyle w:val="Header"/>
        <w:numPr>
          <w:ilvl w:val="12"/>
          <w:numId w:val="0"/>
        </w:numPr>
      </w:pPr>
    </w:p>
    <w:p w:rsidR="005C46EC" w:rsidRDefault="005C46EC" w:rsidP="005C46EC">
      <w:pPr>
        <w:pStyle w:val="Default"/>
        <w:numPr>
          <w:ilvl w:val="12"/>
          <w:numId w:val="0"/>
        </w:numPr>
        <w:rPr>
          <w:rFonts w:ascii="Arial" w:hAnsi="Arial"/>
          <w:b/>
          <w:sz w:val="27"/>
        </w:rPr>
      </w:pPr>
    </w:p>
    <w:p w:rsidR="005C46EC" w:rsidRDefault="005C46EC" w:rsidP="005C46EC">
      <w:pPr>
        <w:widowControl/>
        <w:numPr>
          <w:ilvl w:val="12"/>
          <w:numId w:val="0"/>
        </w:numPr>
        <w:rPr>
          <w:rFonts w:ascii="Arial" w:hAnsi="Arial"/>
          <w:b/>
          <w:sz w:val="27"/>
        </w:rPr>
      </w:pPr>
    </w:p>
    <w:p w:rsidR="005C46EC" w:rsidRDefault="005C46EC" w:rsidP="005C46EC">
      <w:pPr>
        <w:pStyle w:val="Heading2"/>
        <w:numPr>
          <w:ilvl w:val="12"/>
          <w:numId w:val="0"/>
        </w:numPr>
      </w:pPr>
      <w:r>
        <w:t>D. 3 CORRECTIVE  ACTIONS</w:t>
      </w:r>
    </w:p>
    <w:p w:rsidR="005C46EC" w:rsidRDefault="005C46EC" w:rsidP="005C46EC">
      <w:pPr>
        <w:widowControl/>
        <w:numPr>
          <w:ilvl w:val="12"/>
          <w:numId w:val="0"/>
        </w:numPr>
        <w:rPr>
          <w:rFonts w:ascii="Arial" w:hAnsi="Arial"/>
          <w:sz w:val="23"/>
          <w:lang w:val="en-AU"/>
        </w:rPr>
      </w:pPr>
    </w:p>
    <w:p w:rsidR="005C46EC" w:rsidRDefault="005C46EC" w:rsidP="005C46EC">
      <w:pPr>
        <w:widowControl/>
        <w:numPr>
          <w:ilvl w:val="12"/>
          <w:numId w:val="0"/>
        </w:numPr>
        <w:rPr>
          <w:rFonts w:ascii="Arial" w:hAnsi="Arial"/>
          <w:b/>
          <w:sz w:val="23"/>
        </w:rPr>
      </w:pPr>
      <w:r>
        <w:rPr>
          <w:rFonts w:ascii="Arial" w:hAnsi="Arial"/>
          <w:b/>
          <w:sz w:val="23"/>
        </w:rPr>
        <w:t>Fruit Failing to Meet Specifications</w:t>
      </w:r>
    </w:p>
    <w:p w:rsidR="005C46EC" w:rsidRDefault="005C46EC" w:rsidP="005C46EC">
      <w:pPr>
        <w:widowControl/>
        <w:numPr>
          <w:ilvl w:val="12"/>
          <w:numId w:val="0"/>
        </w:numPr>
        <w:rPr>
          <w:rFonts w:ascii="Arial" w:hAnsi="Arial"/>
          <w:sz w:val="23"/>
          <w:lang w:val="en-AU"/>
        </w:rPr>
      </w:pPr>
    </w:p>
    <w:p w:rsidR="005C46EC" w:rsidRDefault="005C46EC" w:rsidP="005C46EC">
      <w:pPr>
        <w:widowControl/>
        <w:numPr>
          <w:ilvl w:val="0"/>
          <w:numId w:val="5"/>
        </w:numPr>
        <w:rPr>
          <w:rFonts w:ascii="Arial" w:hAnsi="Arial"/>
          <w:sz w:val="23"/>
          <w:lang w:val="en-AU"/>
        </w:rPr>
      </w:pPr>
      <w:r>
        <w:rPr>
          <w:rFonts w:ascii="Arial" w:hAnsi="Arial"/>
          <w:sz w:val="23"/>
          <w:lang w:val="en-AU"/>
        </w:rPr>
        <w:t>If the number of defects found in the sample is greater than the acceptance number, then the fruit from that packhouse is unacceptable for export.</w:t>
      </w:r>
    </w:p>
    <w:p w:rsidR="005C46EC" w:rsidRDefault="005C46EC" w:rsidP="005C46EC">
      <w:pPr>
        <w:widowControl/>
        <w:numPr>
          <w:ilvl w:val="0"/>
          <w:numId w:val="5"/>
        </w:numPr>
        <w:rPr>
          <w:rFonts w:ascii="Arial" w:hAnsi="Arial"/>
          <w:sz w:val="23"/>
          <w:lang w:val="en-AU"/>
        </w:rPr>
      </w:pPr>
      <w:r>
        <w:rPr>
          <w:rFonts w:ascii="Arial" w:hAnsi="Arial"/>
          <w:sz w:val="23"/>
          <w:lang w:val="en-AU"/>
        </w:rPr>
        <w:t>Identify and segregate any fruit which does not meet specifications.</w:t>
      </w:r>
    </w:p>
    <w:p w:rsidR="005C46EC" w:rsidRDefault="005C46EC" w:rsidP="005C46EC">
      <w:pPr>
        <w:widowControl/>
        <w:numPr>
          <w:ilvl w:val="0"/>
          <w:numId w:val="5"/>
        </w:numPr>
        <w:rPr>
          <w:rFonts w:ascii="Arial" w:hAnsi="Arial"/>
          <w:sz w:val="23"/>
          <w:lang w:val="en-AU"/>
        </w:rPr>
      </w:pPr>
      <w:r>
        <w:rPr>
          <w:rFonts w:ascii="Arial" w:hAnsi="Arial"/>
          <w:sz w:val="23"/>
          <w:lang w:val="en-AU"/>
        </w:rPr>
        <w:t>Record actions taken to sell non-conforming fruit</w:t>
      </w:r>
    </w:p>
    <w:p w:rsidR="005C46EC" w:rsidRDefault="005C46EC" w:rsidP="005C46EC">
      <w:pPr>
        <w:widowControl/>
        <w:numPr>
          <w:ilvl w:val="0"/>
          <w:numId w:val="5"/>
        </w:numPr>
        <w:rPr>
          <w:rFonts w:ascii="Arial" w:hAnsi="Arial"/>
          <w:sz w:val="23"/>
          <w:lang w:val="en-AU"/>
        </w:rPr>
      </w:pPr>
      <w:r>
        <w:rPr>
          <w:rFonts w:ascii="Arial" w:hAnsi="Arial"/>
          <w:sz w:val="23"/>
          <w:lang w:val="en-AU"/>
        </w:rPr>
        <w:t>Records of sale for non-conforming fruit must also be kept on file for auditing.</w:t>
      </w:r>
    </w:p>
    <w:p w:rsidR="005C46EC" w:rsidRDefault="005C46EC" w:rsidP="005C46EC">
      <w:pPr>
        <w:widowControl/>
        <w:numPr>
          <w:ilvl w:val="0"/>
          <w:numId w:val="5"/>
        </w:numPr>
        <w:rPr>
          <w:rFonts w:ascii="Arial" w:hAnsi="Arial"/>
          <w:sz w:val="23"/>
          <w:lang w:val="en-AU"/>
        </w:rPr>
      </w:pPr>
      <w:r>
        <w:rPr>
          <w:rFonts w:ascii="Arial" w:hAnsi="Arial"/>
          <w:sz w:val="23"/>
          <w:lang w:val="en-AU"/>
        </w:rPr>
        <w:t>If a line is regraded it must be reassessed before it can be accepted for export and a record of the reassessment kept accordingly.</w:t>
      </w:r>
    </w:p>
    <w:p w:rsidR="005C46EC" w:rsidRDefault="005C46EC" w:rsidP="005C46EC">
      <w:pPr>
        <w:widowControl/>
        <w:numPr>
          <w:ilvl w:val="0"/>
          <w:numId w:val="5"/>
        </w:numPr>
        <w:rPr>
          <w:rFonts w:ascii="Arial" w:hAnsi="Arial"/>
          <w:sz w:val="23"/>
          <w:lang w:val="en-AU"/>
        </w:rPr>
      </w:pPr>
      <w:r>
        <w:rPr>
          <w:rFonts w:ascii="Arial" w:hAnsi="Arial"/>
          <w:sz w:val="23"/>
          <w:lang w:val="en-AU"/>
        </w:rPr>
        <w:t>Lines rejected for any reason must be re-graded before they can be re-presented for inspection before exporting.</w:t>
      </w:r>
    </w:p>
    <w:p w:rsidR="005C46EC" w:rsidRDefault="005C46EC" w:rsidP="005C46EC">
      <w:pPr>
        <w:widowControl/>
        <w:numPr>
          <w:ilvl w:val="12"/>
          <w:numId w:val="0"/>
        </w:numPr>
        <w:rPr>
          <w:rFonts w:ascii="Arial" w:hAnsi="Arial"/>
          <w:b/>
          <w:sz w:val="23"/>
        </w:rPr>
      </w:pPr>
      <w:r>
        <w:rPr>
          <w:rFonts w:ascii="Arial" w:hAnsi="Arial"/>
          <w:b/>
          <w:sz w:val="23"/>
        </w:rPr>
        <w:t>Failure of the Packhouse Quality System</w:t>
      </w:r>
    </w:p>
    <w:p w:rsidR="005C46EC" w:rsidRDefault="005C46EC" w:rsidP="005C46EC">
      <w:pPr>
        <w:widowControl/>
        <w:numPr>
          <w:ilvl w:val="12"/>
          <w:numId w:val="0"/>
        </w:numPr>
        <w:rPr>
          <w:rFonts w:ascii="Arial" w:hAnsi="Arial"/>
          <w:sz w:val="23"/>
          <w:lang w:val="en-AU"/>
        </w:rPr>
      </w:pPr>
    </w:p>
    <w:p w:rsidR="005C46EC" w:rsidRDefault="005C46EC" w:rsidP="005C46EC">
      <w:pPr>
        <w:widowControl/>
        <w:numPr>
          <w:ilvl w:val="0"/>
          <w:numId w:val="5"/>
        </w:numPr>
        <w:rPr>
          <w:rFonts w:ascii="Arial" w:hAnsi="Arial"/>
          <w:sz w:val="23"/>
          <w:lang w:val="en-AU"/>
        </w:rPr>
      </w:pPr>
      <w:r>
        <w:rPr>
          <w:rFonts w:ascii="Arial" w:hAnsi="Arial"/>
          <w:sz w:val="23"/>
          <w:lang w:val="en-AU"/>
        </w:rPr>
        <w:t>Identify where breakdowns have occurred in the quality control system.</w:t>
      </w:r>
    </w:p>
    <w:p w:rsidR="005C46EC" w:rsidRDefault="005C46EC" w:rsidP="005C46EC">
      <w:pPr>
        <w:widowControl/>
        <w:numPr>
          <w:ilvl w:val="0"/>
          <w:numId w:val="5"/>
        </w:numPr>
        <w:rPr>
          <w:rFonts w:ascii="Arial" w:hAnsi="Arial"/>
          <w:sz w:val="23"/>
          <w:lang w:val="en-AU"/>
        </w:rPr>
      </w:pPr>
      <w:r>
        <w:rPr>
          <w:rFonts w:ascii="Arial" w:hAnsi="Arial"/>
          <w:sz w:val="23"/>
          <w:lang w:val="en-AU"/>
        </w:rPr>
        <w:t xml:space="preserve">Inform the packhouse management that their quality control system is </w:t>
      </w:r>
      <w:r>
        <w:rPr>
          <w:rFonts w:ascii="Arial" w:hAnsi="Arial"/>
          <w:b/>
          <w:sz w:val="23"/>
        </w:rPr>
        <w:t>not</w:t>
      </w:r>
      <w:r>
        <w:rPr>
          <w:rFonts w:ascii="Arial" w:hAnsi="Arial"/>
          <w:sz w:val="23"/>
          <w:lang w:val="en-AU"/>
        </w:rPr>
        <w:t xml:space="preserve"> adequate.</w:t>
      </w:r>
    </w:p>
    <w:p w:rsidR="005C46EC" w:rsidRDefault="005C46EC" w:rsidP="005C46EC">
      <w:pPr>
        <w:widowControl/>
        <w:numPr>
          <w:ilvl w:val="0"/>
          <w:numId w:val="5"/>
        </w:numPr>
        <w:rPr>
          <w:rFonts w:ascii="Arial" w:hAnsi="Arial"/>
          <w:sz w:val="23"/>
          <w:lang w:val="en-AU"/>
        </w:rPr>
      </w:pPr>
      <w:r>
        <w:rPr>
          <w:rFonts w:ascii="Arial" w:hAnsi="Arial"/>
          <w:sz w:val="23"/>
          <w:lang w:val="en-AU"/>
        </w:rPr>
        <w:t>Ensure that all further submissions are assessed until the exporter quality assessor is confident that the quality control system is again effective.</w:t>
      </w:r>
    </w:p>
    <w:p w:rsidR="005C46EC" w:rsidRDefault="005C46EC" w:rsidP="005C46EC">
      <w:pPr>
        <w:widowControl/>
        <w:rPr>
          <w:rFonts w:ascii="Arial" w:hAnsi="Arial"/>
          <w:sz w:val="23"/>
          <w:lang w:val="en-AU"/>
        </w:rPr>
      </w:pPr>
    </w:p>
    <w:p w:rsidR="005C46EC" w:rsidRDefault="005C46EC" w:rsidP="005C46EC">
      <w:pPr>
        <w:rPr>
          <w:b/>
          <w:sz w:val="32"/>
        </w:rPr>
      </w:pPr>
      <w:r>
        <w:rPr>
          <w:b/>
          <w:sz w:val="32"/>
        </w:rPr>
        <w:t>D. 4 LEVELS  OF  CONFIDENCE</w:t>
      </w:r>
    </w:p>
    <w:p w:rsidR="005C46EC" w:rsidRDefault="005C46EC" w:rsidP="005C46EC">
      <w:pPr>
        <w:widowControl/>
        <w:rPr>
          <w:rFonts w:ascii="Arial" w:hAnsi="Arial"/>
          <w:sz w:val="23"/>
          <w:lang w:val="en-AU"/>
        </w:rPr>
      </w:pPr>
    </w:p>
    <w:p w:rsidR="005C46EC" w:rsidRDefault="005C46EC" w:rsidP="005C46EC">
      <w:pPr>
        <w:widowControl/>
        <w:rPr>
          <w:rFonts w:ascii="Arial" w:hAnsi="Arial"/>
          <w:sz w:val="23"/>
          <w:lang w:val="en-AU"/>
        </w:rPr>
      </w:pPr>
      <w:r>
        <w:rPr>
          <w:rFonts w:ascii="Arial" w:hAnsi="Arial"/>
          <w:sz w:val="23"/>
          <w:lang w:val="en-AU"/>
        </w:rPr>
        <w:t>The number of assessments of a supplier each week, will depend on the level of confidence that the exporter Quality Assessor has in the packhouse quality system.</w:t>
      </w:r>
    </w:p>
    <w:p w:rsidR="005C46EC" w:rsidRDefault="005C46EC" w:rsidP="005C46EC">
      <w:pPr>
        <w:widowControl/>
        <w:rPr>
          <w:rFonts w:ascii="Arial" w:hAnsi="Arial"/>
          <w:sz w:val="23"/>
          <w:lang w:val="en-AU"/>
        </w:rPr>
      </w:pPr>
    </w:p>
    <w:p w:rsidR="005C46EC" w:rsidRDefault="005C46EC" w:rsidP="005C46EC">
      <w:pPr>
        <w:widowControl/>
        <w:rPr>
          <w:rFonts w:ascii="Arial" w:hAnsi="Arial"/>
          <w:b/>
          <w:sz w:val="23"/>
        </w:rPr>
      </w:pPr>
      <w:r>
        <w:rPr>
          <w:rFonts w:ascii="Arial" w:hAnsi="Arial"/>
          <w:b/>
          <w:sz w:val="23"/>
        </w:rPr>
        <w:t>Confident</w:t>
      </w:r>
    </w:p>
    <w:p w:rsidR="005C46EC" w:rsidRDefault="005C46EC" w:rsidP="005C46EC">
      <w:pPr>
        <w:widowControl/>
        <w:rPr>
          <w:rFonts w:ascii="Arial" w:hAnsi="Arial"/>
          <w:sz w:val="23"/>
          <w:lang w:val="en-AU"/>
        </w:rPr>
      </w:pPr>
      <w:r>
        <w:rPr>
          <w:rFonts w:ascii="Arial" w:hAnsi="Arial"/>
          <w:sz w:val="23"/>
          <w:lang w:val="en-AU"/>
        </w:rPr>
        <w:t>Fruit has passed examination on three consecutive audits</w:t>
      </w:r>
    </w:p>
    <w:p w:rsidR="005C46EC" w:rsidRDefault="005C46EC" w:rsidP="005C46EC">
      <w:pPr>
        <w:widowControl/>
        <w:rPr>
          <w:rFonts w:ascii="Arial" w:hAnsi="Arial"/>
          <w:sz w:val="23"/>
          <w:lang w:val="en-AU"/>
        </w:rPr>
      </w:pPr>
      <w:r>
        <w:rPr>
          <w:rFonts w:ascii="Arial" w:hAnsi="Arial"/>
          <w:sz w:val="23"/>
          <w:lang w:val="en-AU"/>
        </w:rPr>
        <w:t>Well kept records</w:t>
      </w:r>
    </w:p>
    <w:p w:rsidR="005C46EC" w:rsidRDefault="005C46EC" w:rsidP="005C46EC">
      <w:pPr>
        <w:widowControl/>
        <w:rPr>
          <w:rFonts w:ascii="Arial" w:hAnsi="Arial"/>
          <w:sz w:val="23"/>
          <w:lang w:val="en-AU"/>
        </w:rPr>
      </w:pPr>
      <w:r>
        <w:rPr>
          <w:rFonts w:ascii="Arial" w:hAnsi="Arial"/>
          <w:sz w:val="23"/>
          <w:lang w:val="en-AU"/>
        </w:rPr>
        <w:t>Packhouse has a positive attitude towards the quality system</w:t>
      </w:r>
    </w:p>
    <w:p w:rsidR="005C46EC" w:rsidRDefault="005C46EC" w:rsidP="005C46EC">
      <w:pPr>
        <w:widowControl/>
        <w:rPr>
          <w:rFonts w:ascii="Arial" w:hAnsi="Arial"/>
          <w:sz w:val="23"/>
          <w:lang w:val="en-AU"/>
        </w:rPr>
      </w:pPr>
      <w:r>
        <w:rPr>
          <w:rFonts w:ascii="Arial" w:hAnsi="Arial"/>
          <w:sz w:val="23"/>
          <w:lang w:val="en-AU"/>
        </w:rPr>
        <w:t>QC records are consistent with the Quality Assessor's.</w:t>
      </w:r>
    </w:p>
    <w:p w:rsidR="005C46EC" w:rsidRDefault="005C46EC" w:rsidP="005C46EC">
      <w:pPr>
        <w:widowControl/>
        <w:rPr>
          <w:rFonts w:ascii="Arial" w:hAnsi="Arial"/>
          <w:sz w:val="23"/>
          <w:lang w:val="en-AU"/>
        </w:rPr>
      </w:pPr>
    </w:p>
    <w:p w:rsidR="005C46EC" w:rsidRDefault="005C46EC" w:rsidP="005C46EC">
      <w:pPr>
        <w:widowControl/>
        <w:rPr>
          <w:rFonts w:ascii="Arial" w:hAnsi="Arial"/>
          <w:b/>
          <w:sz w:val="23"/>
        </w:rPr>
      </w:pPr>
      <w:r>
        <w:rPr>
          <w:rFonts w:ascii="Arial" w:hAnsi="Arial"/>
          <w:b/>
          <w:sz w:val="23"/>
        </w:rPr>
        <w:t>Unsure</w:t>
      </w:r>
    </w:p>
    <w:p w:rsidR="005C46EC" w:rsidRDefault="005C46EC" w:rsidP="005C46EC">
      <w:pPr>
        <w:widowControl/>
        <w:rPr>
          <w:rFonts w:ascii="Arial" w:hAnsi="Arial"/>
          <w:sz w:val="23"/>
          <w:lang w:val="en-AU"/>
        </w:rPr>
      </w:pPr>
      <w:r>
        <w:rPr>
          <w:rFonts w:ascii="Arial" w:hAnsi="Arial"/>
          <w:sz w:val="23"/>
          <w:lang w:val="en-AU"/>
        </w:rPr>
        <w:t>Fruit passed examination</w:t>
      </w:r>
    </w:p>
    <w:p w:rsidR="005C46EC" w:rsidRDefault="005C46EC" w:rsidP="005C46EC">
      <w:pPr>
        <w:widowControl/>
        <w:rPr>
          <w:rFonts w:ascii="Arial" w:hAnsi="Arial"/>
          <w:sz w:val="23"/>
          <w:lang w:val="en-AU"/>
        </w:rPr>
      </w:pPr>
      <w:r>
        <w:rPr>
          <w:rFonts w:ascii="Arial" w:hAnsi="Arial"/>
          <w:sz w:val="23"/>
          <w:lang w:val="en-AU"/>
        </w:rPr>
        <w:t>Records NOT well kept</w:t>
      </w:r>
    </w:p>
    <w:p w:rsidR="005C46EC" w:rsidRDefault="005C46EC" w:rsidP="005C46EC">
      <w:pPr>
        <w:widowControl/>
        <w:rPr>
          <w:rFonts w:ascii="Arial" w:hAnsi="Arial"/>
          <w:sz w:val="23"/>
          <w:lang w:val="en-AU"/>
        </w:rPr>
      </w:pPr>
      <w:r>
        <w:rPr>
          <w:rFonts w:ascii="Arial" w:hAnsi="Arial"/>
          <w:sz w:val="23"/>
          <w:lang w:val="en-AU"/>
        </w:rPr>
        <w:t>Packhouse has a negative attitude</w:t>
      </w:r>
    </w:p>
    <w:p w:rsidR="005C46EC" w:rsidRDefault="005C46EC" w:rsidP="005C46EC">
      <w:pPr>
        <w:widowControl/>
        <w:rPr>
          <w:rFonts w:ascii="Arial" w:hAnsi="Arial"/>
          <w:sz w:val="23"/>
          <w:lang w:val="en-AU"/>
        </w:rPr>
      </w:pPr>
    </w:p>
    <w:p w:rsidR="005C46EC" w:rsidRDefault="005C46EC" w:rsidP="005C46EC">
      <w:pPr>
        <w:widowControl/>
        <w:rPr>
          <w:rFonts w:ascii="Arial" w:hAnsi="Arial"/>
          <w:b/>
          <w:sz w:val="23"/>
        </w:rPr>
      </w:pPr>
      <w:r>
        <w:rPr>
          <w:rFonts w:ascii="Arial" w:hAnsi="Arial"/>
          <w:b/>
          <w:sz w:val="23"/>
        </w:rPr>
        <w:t>Not Confident</w:t>
      </w:r>
    </w:p>
    <w:p w:rsidR="005C46EC" w:rsidRDefault="005C46EC" w:rsidP="005C46EC">
      <w:pPr>
        <w:widowControl/>
        <w:rPr>
          <w:rFonts w:ascii="Arial" w:hAnsi="Arial"/>
          <w:sz w:val="23"/>
          <w:lang w:val="en-AU"/>
        </w:rPr>
      </w:pPr>
      <w:r>
        <w:rPr>
          <w:rFonts w:ascii="Arial" w:hAnsi="Arial"/>
          <w:sz w:val="23"/>
          <w:lang w:val="en-AU"/>
        </w:rPr>
        <w:t>Fruit failed examination</w:t>
      </w:r>
    </w:p>
    <w:p w:rsidR="005C46EC" w:rsidRDefault="005C46EC" w:rsidP="005C46EC">
      <w:pPr>
        <w:widowControl/>
        <w:rPr>
          <w:rFonts w:ascii="Arial" w:hAnsi="Arial"/>
          <w:sz w:val="23"/>
          <w:lang w:val="en-AU"/>
        </w:rPr>
      </w:pPr>
      <w:r>
        <w:rPr>
          <w:rFonts w:ascii="Arial" w:hAnsi="Arial"/>
          <w:sz w:val="23"/>
          <w:lang w:val="en-AU"/>
        </w:rPr>
        <w:t>No QC record sheet</w:t>
      </w:r>
    </w:p>
    <w:p w:rsidR="005C46EC" w:rsidRDefault="005C46EC" w:rsidP="005C46EC">
      <w:pPr>
        <w:widowControl/>
        <w:rPr>
          <w:rFonts w:ascii="Arial" w:hAnsi="Arial"/>
          <w:sz w:val="23"/>
          <w:lang w:val="en-AU"/>
        </w:rPr>
      </w:pPr>
      <w:r>
        <w:rPr>
          <w:rFonts w:ascii="Arial" w:hAnsi="Arial"/>
          <w:sz w:val="23"/>
          <w:lang w:val="en-AU"/>
        </w:rPr>
        <w:t>QC record sheets inconsistent with Quality Assessor's</w:t>
      </w:r>
    </w:p>
    <w:p w:rsidR="005C46EC" w:rsidRDefault="005C46EC" w:rsidP="005C46EC">
      <w:pPr>
        <w:widowControl/>
        <w:rPr>
          <w:rFonts w:ascii="Arial" w:hAnsi="Arial"/>
          <w:b/>
          <w:sz w:val="27"/>
        </w:rPr>
      </w:pPr>
    </w:p>
    <w:p w:rsidR="005C46EC" w:rsidRDefault="005C46EC" w:rsidP="005C46EC">
      <w:pPr>
        <w:rPr>
          <w:b/>
          <w:sz w:val="32"/>
        </w:rPr>
      </w:pPr>
      <w:r>
        <w:rPr>
          <w:b/>
          <w:sz w:val="32"/>
        </w:rPr>
        <w:t>4. 5 ASSESSMENT  FREQUENCY</w:t>
      </w:r>
    </w:p>
    <w:p w:rsidR="005C46EC" w:rsidRDefault="005C46EC" w:rsidP="005C46EC">
      <w:pPr>
        <w:widowControl/>
        <w:rPr>
          <w:rFonts w:ascii="Arial" w:hAnsi="Arial"/>
          <w:b/>
          <w:sz w:val="32"/>
          <w:lang w:val="en-AU"/>
        </w:rPr>
      </w:pPr>
    </w:p>
    <w:p w:rsidR="005C46EC" w:rsidRDefault="005C46EC" w:rsidP="005C46EC">
      <w:pPr>
        <w:widowControl/>
        <w:rPr>
          <w:rFonts w:ascii="Arial" w:hAnsi="Arial"/>
          <w:b/>
          <w:sz w:val="23"/>
        </w:rPr>
      </w:pPr>
      <w:r>
        <w:rPr>
          <w:rFonts w:ascii="Arial" w:hAnsi="Arial"/>
          <w:b/>
          <w:sz w:val="23"/>
        </w:rPr>
        <w:t>Confident</w:t>
      </w:r>
    </w:p>
    <w:p w:rsidR="005C46EC" w:rsidRDefault="005C46EC" w:rsidP="005C46EC">
      <w:pPr>
        <w:widowControl/>
        <w:rPr>
          <w:rFonts w:ascii="Arial" w:hAnsi="Arial"/>
          <w:sz w:val="23"/>
          <w:lang w:val="en-AU"/>
        </w:rPr>
      </w:pPr>
      <w:r>
        <w:rPr>
          <w:rFonts w:ascii="Arial" w:hAnsi="Arial"/>
          <w:sz w:val="23"/>
          <w:lang w:val="en-AU"/>
        </w:rPr>
        <w:t>Assess each packhouse at least once within every three days of that packhouse packing blueberries.</w:t>
      </w:r>
    </w:p>
    <w:p w:rsidR="005C46EC" w:rsidRDefault="005C46EC" w:rsidP="005C46EC">
      <w:pPr>
        <w:widowControl/>
        <w:rPr>
          <w:rFonts w:ascii="Arial" w:hAnsi="Arial"/>
          <w:b/>
          <w:sz w:val="23"/>
        </w:rPr>
      </w:pPr>
    </w:p>
    <w:p w:rsidR="005C46EC" w:rsidRDefault="005C46EC" w:rsidP="005C46EC">
      <w:pPr>
        <w:widowControl/>
        <w:rPr>
          <w:rFonts w:ascii="Arial" w:hAnsi="Arial"/>
          <w:b/>
          <w:sz w:val="23"/>
        </w:rPr>
      </w:pPr>
      <w:r>
        <w:rPr>
          <w:rFonts w:ascii="Arial" w:hAnsi="Arial"/>
          <w:b/>
          <w:sz w:val="23"/>
        </w:rPr>
        <w:t>Not Confident</w:t>
      </w:r>
    </w:p>
    <w:p w:rsidR="005C46EC" w:rsidRDefault="005C46EC" w:rsidP="005C46EC">
      <w:pPr>
        <w:widowControl/>
        <w:rPr>
          <w:rFonts w:ascii="Arial" w:hAnsi="Arial"/>
          <w:sz w:val="23"/>
          <w:lang w:val="en-AU"/>
        </w:rPr>
      </w:pPr>
      <w:r>
        <w:rPr>
          <w:rFonts w:ascii="Arial" w:hAnsi="Arial"/>
          <w:sz w:val="23"/>
          <w:lang w:val="en-AU"/>
        </w:rPr>
        <w:t>End Point quality control to be carried out.</w:t>
      </w:r>
    </w:p>
    <w:p w:rsidR="005C46EC" w:rsidRDefault="005C46EC" w:rsidP="005C46EC">
      <w:pPr>
        <w:widowControl/>
        <w:rPr>
          <w:rFonts w:ascii="Arial" w:hAnsi="Arial"/>
          <w:sz w:val="23"/>
          <w:lang w:val="en-AU"/>
        </w:rPr>
      </w:pPr>
    </w:p>
    <w:p w:rsidR="005C46EC" w:rsidRDefault="005C46EC" w:rsidP="005C46EC">
      <w:pPr>
        <w:widowControl/>
        <w:rPr>
          <w:rFonts w:ascii="Arial" w:hAnsi="Arial"/>
          <w:sz w:val="23"/>
          <w:lang w:val="en-AU"/>
        </w:rPr>
      </w:pPr>
      <w:r>
        <w:rPr>
          <w:rFonts w:ascii="Arial" w:hAnsi="Arial"/>
          <w:sz w:val="23"/>
          <w:lang w:val="en-AU"/>
        </w:rPr>
        <w:t>End point quality control procedure - single stage sampling for large lots.</w:t>
      </w:r>
    </w:p>
    <w:p w:rsidR="005C46EC" w:rsidRDefault="005C46EC" w:rsidP="005C46EC">
      <w:pPr>
        <w:widowControl/>
        <w:rPr>
          <w:rFonts w:ascii="Arial" w:hAnsi="Arial"/>
          <w:sz w:val="23"/>
          <w:lang w:val="en-AU"/>
        </w:rPr>
      </w:pPr>
    </w:p>
    <w:p w:rsidR="005C46EC" w:rsidRDefault="005C46EC" w:rsidP="005C46EC">
      <w:pPr>
        <w:widowControl/>
        <w:rPr>
          <w:rFonts w:ascii="Arial" w:hAnsi="Arial"/>
          <w:sz w:val="23"/>
          <w:lang w:val="en-AU"/>
        </w:rPr>
      </w:pPr>
      <w:r>
        <w:rPr>
          <w:rFonts w:ascii="Arial" w:hAnsi="Arial"/>
          <w:b/>
          <w:sz w:val="23"/>
        </w:rPr>
        <w:t>Step 1</w:t>
      </w:r>
      <w:r>
        <w:rPr>
          <w:rFonts w:ascii="Arial" w:hAnsi="Arial"/>
          <w:sz w:val="23"/>
          <w:lang w:val="en-AU"/>
        </w:rPr>
        <w:tab/>
        <w:t xml:space="preserve">Select a tray of blueberries.  Examine the selected sample of blueberries.  Once a punnet is selected, </w:t>
      </w:r>
      <w:r>
        <w:rPr>
          <w:rFonts w:ascii="Arial" w:hAnsi="Arial"/>
          <w:b/>
          <w:sz w:val="23"/>
        </w:rPr>
        <w:t>all the blueberries</w:t>
      </w:r>
      <w:r>
        <w:rPr>
          <w:rFonts w:ascii="Arial" w:hAnsi="Arial"/>
          <w:sz w:val="23"/>
          <w:lang w:val="en-AU"/>
        </w:rPr>
        <w:t xml:space="preserve"> must be examined.</w:t>
      </w:r>
    </w:p>
    <w:p w:rsidR="005C46EC" w:rsidRDefault="005C46EC" w:rsidP="005C46EC">
      <w:pPr>
        <w:widowControl/>
        <w:rPr>
          <w:rFonts w:ascii="Arial" w:hAnsi="Arial"/>
          <w:sz w:val="23"/>
          <w:lang w:val="en-AU"/>
        </w:rPr>
      </w:pPr>
    </w:p>
    <w:p w:rsidR="005C46EC" w:rsidRDefault="005C46EC" w:rsidP="005C46EC">
      <w:pPr>
        <w:widowControl/>
        <w:rPr>
          <w:rFonts w:ascii="Arial" w:hAnsi="Arial"/>
          <w:sz w:val="23"/>
          <w:lang w:val="en-AU"/>
        </w:rPr>
      </w:pPr>
      <w:r>
        <w:rPr>
          <w:rFonts w:ascii="Arial" w:hAnsi="Arial"/>
          <w:b/>
          <w:sz w:val="23"/>
        </w:rPr>
        <w:t>Step 2</w:t>
      </w:r>
      <w:r>
        <w:rPr>
          <w:rFonts w:ascii="Arial" w:hAnsi="Arial"/>
          <w:sz w:val="23"/>
          <w:lang w:val="en-AU"/>
        </w:rPr>
        <w:tab/>
        <w:t>Record the types of defects and the total defects on the report form.  Calculate the running totals for the respective defect categories.</w:t>
      </w:r>
    </w:p>
    <w:p w:rsidR="005C46EC" w:rsidRDefault="005C46EC" w:rsidP="005C46EC">
      <w:pPr>
        <w:widowControl/>
        <w:rPr>
          <w:rFonts w:ascii="Arial" w:hAnsi="Arial"/>
          <w:sz w:val="23"/>
          <w:lang w:val="en-AU"/>
        </w:rPr>
      </w:pPr>
    </w:p>
    <w:p w:rsidR="005C46EC" w:rsidRDefault="005C46EC" w:rsidP="005C46EC">
      <w:pPr>
        <w:widowControl/>
        <w:rPr>
          <w:rFonts w:ascii="Arial" w:hAnsi="Arial"/>
          <w:sz w:val="23"/>
          <w:lang w:val="en-AU"/>
        </w:rPr>
      </w:pPr>
      <w:r>
        <w:rPr>
          <w:rFonts w:ascii="Arial" w:hAnsi="Arial"/>
          <w:b/>
          <w:sz w:val="23"/>
        </w:rPr>
        <w:t>Step 3</w:t>
      </w:r>
      <w:r>
        <w:rPr>
          <w:rFonts w:ascii="Arial" w:hAnsi="Arial"/>
          <w:sz w:val="23"/>
          <w:lang w:val="en-AU"/>
        </w:rPr>
        <w:tab/>
        <w:t>A minimum of 120 blueberries is to be inspected.  This is not the optimal number, but the bare minimum.  If the total number of units examined is less than 120, go back to Step 1, otherwise, continue on to Step 4.</w:t>
      </w:r>
    </w:p>
    <w:p w:rsidR="005C46EC" w:rsidRDefault="005C46EC" w:rsidP="005C46EC">
      <w:pPr>
        <w:widowControl/>
        <w:rPr>
          <w:rFonts w:ascii="Arial" w:hAnsi="Arial"/>
          <w:sz w:val="23"/>
          <w:lang w:val="en-AU"/>
        </w:rPr>
      </w:pPr>
    </w:p>
    <w:p w:rsidR="005C46EC" w:rsidRDefault="005C46EC" w:rsidP="005C46EC">
      <w:pPr>
        <w:widowControl/>
        <w:rPr>
          <w:rFonts w:ascii="Arial" w:hAnsi="Arial"/>
          <w:sz w:val="23"/>
          <w:lang w:val="en-AU"/>
        </w:rPr>
      </w:pPr>
      <w:r>
        <w:rPr>
          <w:rFonts w:ascii="Arial" w:hAnsi="Arial"/>
          <w:b/>
          <w:sz w:val="23"/>
        </w:rPr>
        <w:t>Step 4</w:t>
      </w:r>
      <w:r>
        <w:rPr>
          <w:rFonts w:ascii="Arial" w:hAnsi="Arial"/>
          <w:sz w:val="23"/>
          <w:lang w:val="en-AU"/>
        </w:rPr>
        <w:tab/>
        <w:t>On the report form we have the total number of blueberries inspected and the number of defectives under each category.  Compare for each defect category, the number of defectives, with the appropriate acceptance number (Table 2) as such:</w:t>
      </w:r>
    </w:p>
    <w:p w:rsidR="005C46EC" w:rsidRDefault="005C46EC" w:rsidP="005C46EC">
      <w:pPr>
        <w:widowControl/>
        <w:rPr>
          <w:rFonts w:ascii="Arial" w:hAnsi="Arial"/>
          <w:sz w:val="23"/>
          <w:lang w:val="en-AU"/>
        </w:rPr>
      </w:pPr>
    </w:p>
    <w:p w:rsidR="005C46EC" w:rsidRDefault="005C46EC" w:rsidP="005C46EC">
      <w:pPr>
        <w:widowControl/>
        <w:rPr>
          <w:rFonts w:ascii="Arial" w:hAnsi="Arial"/>
          <w:sz w:val="23"/>
          <w:lang w:val="en-AU"/>
        </w:rPr>
      </w:pPr>
      <w:r>
        <w:rPr>
          <w:rFonts w:ascii="Arial" w:hAnsi="Arial"/>
          <w:sz w:val="23"/>
          <w:lang w:val="en-AU"/>
        </w:rPr>
        <w:t>If the number of defectives is less than or equal to the acceptance number for all categories, then the lot satisfies the required MPL.</w:t>
      </w:r>
    </w:p>
    <w:p w:rsidR="005C46EC" w:rsidRDefault="005C46EC" w:rsidP="005C46EC">
      <w:pPr>
        <w:widowControl/>
        <w:rPr>
          <w:rFonts w:ascii="Arial" w:hAnsi="Arial"/>
          <w:sz w:val="23"/>
          <w:lang w:val="en-AU"/>
        </w:rPr>
      </w:pPr>
    </w:p>
    <w:p w:rsidR="005C46EC" w:rsidRPr="00DA1B15" w:rsidRDefault="005C46EC" w:rsidP="00DA1B15">
      <w:pPr>
        <w:widowControl/>
        <w:rPr>
          <w:rFonts w:ascii="Arial" w:hAnsi="Arial"/>
          <w:sz w:val="23"/>
          <w:lang w:val="en-AU"/>
        </w:rPr>
        <w:sectPr w:rsidR="005C46EC" w:rsidRPr="00DA1B15">
          <w:footerReference w:type="default" r:id="rId20"/>
          <w:footnotePr>
            <w:pos w:val="beneathText"/>
          </w:footnotePr>
          <w:pgSz w:w="11905" w:h="16837"/>
          <w:pgMar w:top="1440" w:right="1417" w:bottom="742" w:left="1440" w:header="720" w:footer="1264" w:gutter="0"/>
          <w:cols w:space="720"/>
        </w:sectPr>
      </w:pPr>
      <w:r>
        <w:rPr>
          <w:rFonts w:ascii="Arial" w:hAnsi="Arial"/>
          <w:sz w:val="23"/>
          <w:lang w:val="en-AU"/>
        </w:rPr>
        <w:t>If the number of defectives is greater than the acceptance number, the lot does not sati</w:t>
      </w:r>
      <w:r w:rsidR="00DA1B15">
        <w:rPr>
          <w:rFonts w:ascii="Arial" w:hAnsi="Arial"/>
          <w:sz w:val="23"/>
          <w:lang w:val="en-AU"/>
        </w:rPr>
        <w:t>sfy the required MPL.</w:t>
      </w:r>
    </w:p>
    <w:p w:rsidR="005C46EC" w:rsidRDefault="005C46EC" w:rsidP="005C46EC">
      <w:pPr>
        <w:widowControl/>
        <w:ind w:right="-23"/>
        <w:rPr>
          <w:rFonts w:ascii="Arial" w:hAnsi="Arial"/>
          <w:b/>
          <w:sz w:val="23"/>
        </w:rPr>
      </w:pPr>
      <w:r>
        <w:rPr>
          <w:rFonts w:ascii="Arial" w:hAnsi="Arial"/>
          <w:b/>
          <w:sz w:val="23"/>
        </w:rPr>
        <w:t>Acceptance  Numbers</w:t>
      </w:r>
    </w:p>
    <w:p w:rsidR="005C46EC" w:rsidRDefault="005C46EC" w:rsidP="005C46EC">
      <w:pPr>
        <w:widowControl/>
        <w:ind w:right="-23"/>
        <w:rPr>
          <w:rFonts w:ascii="Arial" w:hAnsi="Arial"/>
          <w:sz w:val="23"/>
          <w:lang w:val="en-AU"/>
        </w:rPr>
      </w:pPr>
    </w:p>
    <w:p w:rsidR="005C46EC" w:rsidRDefault="005C46EC" w:rsidP="005C46EC">
      <w:pPr>
        <w:widowControl/>
        <w:ind w:right="-23"/>
        <w:rPr>
          <w:rFonts w:ascii="Arial" w:hAnsi="Arial"/>
          <w:sz w:val="23"/>
          <w:lang w:val="en-AU"/>
        </w:rPr>
      </w:pPr>
      <w:r>
        <w:rPr>
          <w:rFonts w:ascii="Arial" w:hAnsi="Arial"/>
          <w:sz w:val="23"/>
          <w:lang w:val="en-AU"/>
        </w:rPr>
        <w:t>Explanation:</w:t>
      </w:r>
      <w:r>
        <w:rPr>
          <w:rFonts w:ascii="Arial" w:hAnsi="Arial"/>
          <w:sz w:val="23"/>
          <w:lang w:val="en-AU"/>
        </w:rPr>
        <w:tab/>
        <w:t>An MPL is not an exact percentage calculation.</w:t>
      </w:r>
    </w:p>
    <w:p w:rsidR="005C46EC" w:rsidRDefault="005C46EC" w:rsidP="005C46EC">
      <w:pPr>
        <w:widowControl/>
        <w:ind w:right="-23"/>
        <w:rPr>
          <w:rFonts w:ascii="Arial" w:hAnsi="Arial"/>
          <w:sz w:val="23"/>
          <w:lang w:val="en-AU"/>
        </w:rPr>
      </w:pPr>
    </w:p>
    <w:p w:rsidR="005C46EC" w:rsidRDefault="005C46EC" w:rsidP="005C46EC">
      <w:pPr>
        <w:widowControl/>
        <w:ind w:right="-23"/>
        <w:rPr>
          <w:rFonts w:ascii="Arial" w:hAnsi="Arial"/>
          <w:sz w:val="23"/>
          <w:lang w:val="en-AU"/>
        </w:rPr>
      </w:pPr>
      <w:r>
        <w:rPr>
          <w:rFonts w:ascii="Arial" w:hAnsi="Arial"/>
          <w:sz w:val="23"/>
          <w:lang w:val="en-AU"/>
        </w:rPr>
        <w:t>The MPL is designed to give a higher confidence level, that nominated maximum level of defects is not exceeded.  This means a larger sample, but the acceptance figures remain similar.</w:t>
      </w:r>
    </w:p>
    <w:p w:rsidR="005C46EC" w:rsidRDefault="005C46EC" w:rsidP="005C46EC">
      <w:pPr>
        <w:widowControl/>
        <w:ind w:right="-23"/>
        <w:rPr>
          <w:rFonts w:ascii="Arial" w:hAnsi="Arial"/>
          <w:sz w:val="23"/>
          <w:lang w:val="en-AU"/>
        </w:rPr>
      </w:pPr>
    </w:p>
    <w:p w:rsidR="005C46EC" w:rsidRDefault="005C46EC" w:rsidP="005C46EC">
      <w:pPr>
        <w:widowControl/>
        <w:ind w:right="-23"/>
        <w:rPr>
          <w:rFonts w:ascii="Arial" w:hAnsi="Arial"/>
          <w:b/>
          <w:sz w:val="23"/>
        </w:rPr>
      </w:pPr>
      <w:r>
        <w:rPr>
          <w:rFonts w:ascii="Arial" w:hAnsi="Arial"/>
          <w:b/>
          <w:sz w:val="23"/>
        </w:rPr>
        <w:t>Conversion table for blueberries from Quality Controller to  Auditor</w:t>
      </w:r>
    </w:p>
    <w:p w:rsidR="005C46EC" w:rsidRDefault="005C46EC" w:rsidP="005C46EC">
      <w:pPr>
        <w:widowControl/>
        <w:ind w:right="-23"/>
        <w:rPr>
          <w:rFonts w:ascii="Arial" w:hAnsi="Arial"/>
          <w:sz w:val="23"/>
          <w:lang w:val="en-AU"/>
        </w:rPr>
      </w:pPr>
    </w:p>
    <w:tbl>
      <w:tblPr>
        <w:tblW w:w="0" w:type="auto"/>
        <w:tblInd w:w="8" w:type="dxa"/>
        <w:tblLayout w:type="fixed"/>
        <w:tblCellMar>
          <w:left w:w="0" w:type="dxa"/>
          <w:right w:w="0" w:type="dxa"/>
        </w:tblCellMar>
        <w:tblLook w:val="0000" w:firstRow="0" w:lastRow="0" w:firstColumn="0" w:lastColumn="0" w:noHBand="0" w:noVBand="0"/>
      </w:tblPr>
      <w:tblGrid>
        <w:gridCol w:w="3016"/>
        <w:gridCol w:w="3016"/>
        <w:gridCol w:w="3016"/>
      </w:tblGrid>
      <w:tr w:rsidR="005C46EC" w:rsidTr="005D3378">
        <w:tc>
          <w:tcPr>
            <w:tcW w:w="3016" w:type="dxa"/>
            <w:tcBorders>
              <w:top w:val="single" w:sz="6" w:space="0" w:color="000000"/>
              <w:left w:val="single" w:sz="6" w:space="0" w:color="000000"/>
              <w:bottom w:val="single" w:sz="6" w:space="0" w:color="FFFFFF"/>
              <w:right w:val="single" w:sz="6" w:space="0" w:color="FFFFFF"/>
            </w:tcBorders>
          </w:tcPr>
          <w:p w:rsidR="005C46EC" w:rsidRDefault="005C46EC" w:rsidP="005D3378">
            <w:pPr>
              <w:widowControl/>
              <w:spacing w:line="163" w:lineRule="exact"/>
            </w:pPr>
          </w:p>
          <w:p w:rsidR="005C46EC" w:rsidRDefault="005C46EC" w:rsidP="005D3378">
            <w:pPr>
              <w:widowControl/>
              <w:jc w:val="center"/>
              <w:rPr>
                <w:rFonts w:ascii="Arial" w:hAnsi="Arial"/>
                <w:b/>
                <w:sz w:val="23"/>
              </w:rPr>
            </w:pPr>
            <w:r>
              <w:rPr>
                <w:rFonts w:ascii="Arial" w:hAnsi="Arial"/>
                <w:b/>
                <w:sz w:val="23"/>
              </w:rPr>
              <w:t>Quality Controller</w:t>
            </w:r>
          </w:p>
        </w:tc>
        <w:tc>
          <w:tcPr>
            <w:tcW w:w="3016" w:type="dxa"/>
            <w:tcBorders>
              <w:top w:val="single" w:sz="6" w:space="0" w:color="000000"/>
              <w:left w:val="single" w:sz="6" w:space="0" w:color="000000"/>
              <w:bottom w:val="single" w:sz="6" w:space="0" w:color="FFFFFF"/>
              <w:right w:val="single" w:sz="6" w:space="0" w:color="FFFFFF"/>
            </w:tcBorders>
          </w:tcPr>
          <w:p w:rsidR="005C46EC" w:rsidRDefault="005C46EC" w:rsidP="005D3378">
            <w:pPr>
              <w:widowControl/>
              <w:spacing w:line="163" w:lineRule="exact"/>
              <w:rPr>
                <w:rFonts w:ascii="Arial" w:hAnsi="Arial"/>
                <w:sz w:val="23"/>
                <w:lang w:val="en-AU"/>
              </w:rPr>
            </w:pPr>
          </w:p>
          <w:p w:rsidR="005C46EC" w:rsidRDefault="005C46EC" w:rsidP="005D3378">
            <w:pPr>
              <w:widowControl/>
              <w:jc w:val="center"/>
              <w:rPr>
                <w:rFonts w:ascii="Arial" w:hAnsi="Arial"/>
                <w:b/>
                <w:sz w:val="23"/>
              </w:rPr>
            </w:pPr>
            <w:r>
              <w:rPr>
                <w:rFonts w:ascii="Arial" w:hAnsi="Arial"/>
                <w:b/>
                <w:sz w:val="23"/>
              </w:rPr>
              <w:t>MPL</w:t>
            </w:r>
          </w:p>
        </w:tc>
        <w:tc>
          <w:tcPr>
            <w:tcW w:w="3016" w:type="dxa"/>
            <w:tcBorders>
              <w:top w:val="single" w:sz="6" w:space="0" w:color="000000"/>
              <w:left w:val="single" w:sz="6" w:space="0" w:color="000000"/>
              <w:bottom w:val="single" w:sz="6" w:space="0" w:color="FFFFFF"/>
              <w:right w:val="single" w:sz="6" w:space="0" w:color="000000"/>
            </w:tcBorders>
          </w:tcPr>
          <w:p w:rsidR="005C46EC" w:rsidRDefault="005C46EC" w:rsidP="005D3378">
            <w:pPr>
              <w:widowControl/>
              <w:spacing w:line="163" w:lineRule="exact"/>
              <w:rPr>
                <w:rFonts w:ascii="Arial" w:hAnsi="Arial"/>
                <w:sz w:val="23"/>
                <w:lang w:val="en-AU"/>
              </w:rPr>
            </w:pPr>
          </w:p>
          <w:p w:rsidR="005C46EC" w:rsidRDefault="005C46EC" w:rsidP="005D3378">
            <w:pPr>
              <w:widowControl/>
              <w:jc w:val="center"/>
              <w:rPr>
                <w:rFonts w:ascii="Arial" w:hAnsi="Arial"/>
                <w:b/>
                <w:sz w:val="23"/>
              </w:rPr>
            </w:pPr>
            <w:r>
              <w:rPr>
                <w:rFonts w:ascii="Arial" w:hAnsi="Arial"/>
                <w:b/>
                <w:sz w:val="23"/>
              </w:rPr>
              <w:t>Defects/Pests</w:t>
            </w:r>
          </w:p>
        </w:tc>
      </w:tr>
      <w:tr w:rsidR="005C46EC" w:rsidTr="005D3378">
        <w:tc>
          <w:tcPr>
            <w:tcW w:w="3016" w:type="dxa"/>
            <w:tcBorders>
              <w:top w:val="single" w:sz="6" w:space="0" w:color="000000"/>
              <w:left w:val="single" w:sz="6" w:space="0" w:color="000000"/>
              <w:bottom w:val="single" w:sz="6" w:space="0" w:color="000000"/>
              <w:right w:val="single" w:sz="6" w:space="0" w:color="FFFFFF"/>
            </w:tcBorders>
          </w:tcPr>
          <w:p w:rsidR="005C46EC" w:rsidRDefault="005C46EC" w:rsidP="005D3378">
            <w:pPr>
              <w:widowControl/>
              <w:spacing w:line="163" w:lineRule="exact"/>
              <w:rPr>
                <w:rFonts w:ascii="Arial" w:hAnsi="Arial"/>
                <w:sz w:val="23"/>
                <w:lang w:val="en-AU"/>
              </w:rPr>
            </w:pPr>
          </w:p>
          <w:p w:rsidR="005C46EC" w:rsidRDefault="005C46EC" w:rsidP="005D3378">
            <w:pPr>
              <w:widowControl/>
              <w:jc w:val="center"/>
              <w:rPr>
                <w:rFonts w:ascii="Arial" w:hAnsi="Arial"/>
                <w:sz w:val="23"/>
                <w:lang w:val="en-AU"/>
              </w:rPr>
            </w:pPr>
            <w:r>
              <w:rPr>
                <w:rFonts w:ascii="Arial" w:hAnsi="Arial"/>
                <w:sz w:val="23"/>
                <w:lang w:val="en-AU"/>
              </w:rPr>
              <w:t>1</w:t>
            </w:r>
          </w:p>
          <w:p w:rsidR="005C46EC" w:rsidRDefault="005C46EC" w:rsidP="005D3378">
            <w:pPr>
              <w:widowControl/>
              <w:jc w:val="center"/>
              <w:rPr>
                <w:rFonts w:ascii="Arial" w:hAnsi="Arial"/>
                <w:sz w:val="23"/>
                <w:lang w:val="en-AU"/>
              </w:rPr>
            </w:pPr>
          </w:p>
          <w:p w:rsidR="005C46EC" w:rsidRDefault="005C46EC" w:rsidP="005D3378">
            <w:pPr>
              <w:widowControl/>
              <w:jc w:val="center"/>
              <w:rPr>
                <w:rFonts w:ascii="Arial" w:hAnsi="Arial"/>
                <w:sz w:val="23"/>
                <w:lang w:val="en-AU"/>
              </w:rPr>
            </w:pPr>
            <w:r>
              <w:rPr>
                <w:rFonts w:ascii="Arial" w:hAnsi="Arial"/>
                <w:sz w:val="23"/>
                <w:lang w:val="en-AU"/>
              </w:rPr>
              <w:t>5</w:t>
            </w:r>
          </w:p>
          <w:p w:rsidR="005C46EC" w:rsidRDefault="005C46EC" w:rsidP="005D3378">
            <w:pPr>
              <w:widowControl/>
              <w:jc w:val="center"/>
              <w:rPr>
                <w:rFonts w:ascii="Arial" w:hAnsi="Arial"/>
                <w:sz w:val="23"/>
                <w:lang w:val="en-AU"/>
              </w:rPr>
            </w:pPr>
          </w:p>
          <w:p w:rsidR="005C46EC" w:rsidRDefault="005C46EC" w:rsidP="005D3378">
            <w:pPr>
              <w:widowControl/>
              <w:jc w:val="center"/>
              <w:rPr>
                <w:rFonts w:ascii="Arial" w:hAnsi="Arial"/>
                <w:sz w:val="23"/>
                <w:lang w:val="en-AU"/>
              </w:rPr>
            </w:pPr>
            <w:r>
              <w:rPr>
                <w:rFonts w:ascii="Arial" w:hAnsi="Arial"/>
                <w:sz w:val="23"/>
                <w:lang w:val="en-AU"/>
              </w:rPr>
              <w:t>5</w:t>
            </w:r>
          </w:p>
        </w:tc>
        <w:tc>
          <w:tcPr>
            <w:tcW w:w="3016" w:type="dxa"/>
            <w:tcBorders>
              <w:top w:val="single" w:sz="6" w:space="0" w:color="000000"/>
              <w:left w:val="single" w:sz="6" w:space="0" w:color="000000"/>
              <w:bottom w:val="single" w:sz="6" w:space="0" w:color="000000"/>
              <w:right w:val="single" w:sz="6" w:space="0" w:color="FFFFFF"/>
            </w:tcBorders>
          </w:tcPr>
          <w:p w:rsidR="005C46EC" w:rsidRDefault="005C46EC" w:rsidP="005D3378">
            <w:pPr>
              <w:widowControl/>
              <w:spacing w:line="163" w:lineRule="exact"/>
              <w:rPr>
                <w:rFonts w:ascii="Arial" w:hAnsi="Arial"/>
                <w:sz w:val="23"/>
                <w:lang w:val="en-AU"/>
              </w:rPr>
            </w:pPr>
          </w:p>
          <w:p w:rsidR="005C46EC" w:rsidRDefault="005C46EC" w:rsidP="005D3378">
            <w:pPr>
              <w:widowControl/>
              <w:jc w:val="center"/>
              <w:rPr>
                <w:rFonts w:ascii="Arial" w:hAnsi="Arial"/>
                <w:sz w:val="23"/>
                <w:lang w:val="en-AU"/>
              </w:rPr>
            </w:pPr>
            <w:r>
              <w:rPr>
                <w:rFonts w:ascii="Arial" w:hAnsi="Arial"/>
                <w:sz w:val="23"/>
                <w:lang w:val="en-AU"/>
              </w:rPr>
              <w:t>3</w:t>
            </w:r>
          </w:p>
          <w:p w:rsidR="005C46EC" w:rsidRDefault="005C46EC" w:rsidP="005D3378">
            <w:pPr>
              <w:widowControl/>
              <w:jc w:val="center"/>
              <w:rPr>
                <w:rFonts w:ascii="Arial" w:hAnsi="Arial"/>
                <w:sz w:val="23"/>
                <w:lang w:val="en-AU"/>
              </w:rPr>
            </w:pPr>
          </w:p>
          <w:p w:rsidR="005C46EC" w:rsidRDefault="005C46EC" w:rsidP="005D3378">
            <w:pPr>
              <w:widowControl/>
              <w:jc w:val="center"/>
              <w:rPr>
                <w:rFonts w:ascii="Arial" w:hAnsi="Arial"/>
                <w:sz w:val="23"/>
                <w:lang w:val="en-AU"/>
              </w:rPr>
            </w:pPr>
            <w:r>
              <w:rPr>
                <w:rFonts w:ascii="Arial" w:hAnsi="Arial"/>
                <w:sz w:val="23"/>
                <w:lang w:val="en-AU"/>
              </w:rPr>
              <w:t>10</w:t>
            </w:r>
          </w:p>
          <w:p w:rsidR="005C46EC" w:rsidRDefault="005C46EC" w:rsidP="005D3378">
            <w:pPr>
              <w:widowControl/>
              <w:jc w:val="center"/>
              <w:rPr>
                <w:rFonts w:ascii="Arial" w:hAnsi="Arial"/>
                <w:sz w:val="23"/>
                <w:lang w:val="en-AU"/>
              </w:rPr>
            </w:pPr>
          </w:p>
          <w:p w:rsidR="005C46EC" w:rsidRDefault="005C46EC" w:rsidP="005D3378">
            <w:pPr>
              <w:widowControl/>
              <w:jc w:val="center"/>
              <w:rPr>
                <w:rFonts w:ascii="Arial" w:hAnsi="Arial"/>
                <w:sz w:val="23"/>
                <w:lang w:val="en-AU"/>
              </w:rPr>
            </w:pPr>
            <w:r>
              <w:rPr>
                <w:rFonts w:ascii="Arial" w:hAnsi="Arial"/>
                <w:sz w:val="23"/>
                <w:lang w:val="en-AU"/>
              </w:rPr>
              <w:t>10</w:t>
            </w:r>
          </w:p>
        </w:tc>
        <w:tc>
          <w:tcPr>
            <w:tcW w:w="3016" w:type="dxa"/>
            <w:tcBorders>
              <w:top w:val="single" w:sz="6" w:space="0" w:color="000000"/>
              <w:left w:val="single" w:sz="6" w:space="0" w:color="000000"/>
              <w:bottom w:val="single" w:sz="6" w:space="0" w:color="000000"/>
              <w:right w:val="single" w:sz="6" w:space="0" w:color="000000"/>
            </w:tcBorders>
          </w:tcPr>
          <w:p w:rsidR="005C46EC" w:rsidRDefault="005C46EC" w:rsidP="005D3378">
            <w:pPr>
              <w:widowControl/>
              <w:spacing w:line="163" w:lineRule="exact"/>
              <w:rPr>
                <w:rFonts w:ascii="Arial" w:hAnsi="Arial"/>
                <w:sz w:val="23"/>
                <w:lang w:val="en-AU"/>
              </w:rPr>
            </w:pPr>
          </w:p>
          <w:p w:rsidR="005C46EC" w:rsidRDefault="005C46EC" w:rsidP="005D3378">
            <w:pPr>
              <w:widowControl/>
              <w:jc w:val="center"/>
              <w:rPr>
                <w:rFonts w:ascii="Arial" w:hAnsi="Arial"/>
                <w:sz w:val="23"/>
                <w:lang w:val="en-AU"/>
              </w:rPr>
            </w:pPr>
            <w:r>
              <w:rPr>
                <w:rFonts w:ascii="Arial" w:hAnsi="Arial"/>
                <w:sz w:val="23"/>
                <w:lang w:val="en-AU"/>
              </w:rPr>
              <w:t>Major Defects</w:t>
            </w:r>
          </w:p>
          <w:p w:rsidR="005C46EC" w:rsidRDefault="005C46EC" w:rsidP="005D3378">
            <w:pPr>
              <w:widowControl/>
              <w:jc w:val="center"/>
              <w:rPr>
                <w:rFonts w:ascii="Arial" w:hAnsi="Arial"/>
                <w:sz w:val="23"/>
                <w:lang w:val="en-AU"/>
              </w:rPr>
            </w:pPr>
          </w:p>
          <w:p w:rsidR="005C46EC" w:rsidRDefault="005C46EC" w:rsidP="005D3378">
            <w:pPr>
              <w:widowControl/>
              <w:jc w:val="center"/>
              <w:rPr>
                <w:rFonts w:ascii="Arial" w:hAnsi="Arial"/>
                <w:sz w:val="23"/>
                <w:lang w:val="en-AU"/>
              </w:rPr>
            </w:pPr>
            <w:r>
              <w:rPr>
                <w:rFonts w:ascii="Arial" w:hAnsi="Arial"/>
                <w:sz w:val="23"/>
                <w:lang w:val="en-AU"/>
              </w:rPr>
              <w:t>Minor Defects 10</w:t>
            </w:r>
          </w:p>
          <w:p w:rsidR="005C46EC" w:rsidRDefault="005C46EC" w:rsidP="005D3378">
            <w:pPr>
              <w:widowControl/>
              <w:jc w:val="center"/>
              <w:rPr>
                <w:rFonts w:ascii="Arial" w:hAnsi="Arial"/>
                <w:sz w:val="23"/>
                <w:lang w:val="en-AU"/>
              </w:rPr>
            </w:pPr>
          </w:p>
          <w:p w:rsidR="005C46EC" w:rsidRDefault="005C46EC" w:rsidP="005D3378">
            <w:pPr>
              <w:widowControl/>
              <w:jc w:val="center"/>
              <w:rPr>
                <w:rFonts w:ascii="Arial" w:hAnsi="Arial"/>
                <w:sz w:val="23"/>
                <w:lang w:val="en-AU"/>
              </w:rPr>
            </w:pPr>
            <w:r>
              <w:rPr>
                <w:rFonts w:ascii="Arial" w:hAnsi="Arial"/>
                <w:sz w:val="23"/>
                <w:lang w:val="en-AU"/>
              </w:rPr>
              <w:t>Colour Defects 10</w:t>
            </w:r>
          </w:p>
          <w:p w:rsidR="005C46EC" w:rsidRDefault="005C46EC" w:rsidP="005D3378">
            <w:pPr>
              <w:widowControl/>
              <w:jc w:val="center"/>
              <w:rPr>
                <w:rFonts w:ascii="Arial" w:hAnsi="Arial"/>
                <w:sz w:val="23"/>
                <w:lang w:val="en-AU"/>
              </w:rPr>
            </w:pPr>
          </w:p>
          <w:p w:rsidR="005C46EC" w:rsidRDefault="005C46EC" w:rsidP="005D3378">
            <w:pPr>
              <w:widowControl/>
              <w:jc w:val="center"/>
              <w:rPr>
                <w:rFonts w:ascii="Arial" w:hAnsi="Arial"/>
                <w:sz w:val="17"/>
                <w:lang w:val="en-AU"/>
              </w:rPr>
            </w:pPr>
          </w:p>
        </w:tc>
      </w:tr>
    </w:tbl>
    <w:p w:rsidR="005C46EC" w:rsidRDefault="005C46EC" w:rsidP="005C46EC">
      <w:pPr>
        <w:widowControl/>
        <w:ind w:right="-23"/>
        <w:rPr>
          <w:rFonts w:ascii="Arial" w:hAnsi="Arial"/>
          <w:sz w:val="17"/>
          <w:lang w:val="en-AU"/>
        </w:rPr>
      </w:pPr>
    </w:p>
    <w:p w:rsidR="005C46EC" w:rsidRDefault="005C46EC" w:rsidP="005C46EC">
      <w:pPr>
        <w:widowControl/>
        <w:ind w:right="-23"/>
        <w:rPr>
          <w:rFonts w:ascii="Arial" w:hAnsi="Arial"/>
          <w:sz w:val="17"/>
          <w:lang w:val="en-AU"/>
        </w:rPr>
      </w:pPr>
    </w:p>
    <w:p w:rsidR="005C46EC" w:rsidRDefault="005C46EC" w:rsidP="005C46EC">
      <w:pPr>
        <w:rPr>
          <w:b/>
          <w:sz w:val="32"/>
        </w:rPr>
      </w:pPr>
      <w:r>
        <w:rPr>
          <w:b/>
          <w:sz w:val="32"/>
        </w:rPr>
        <w:t>D. 6  REQUIREMENTS  FOR  COOL  STORAGE</w:t>
      </w:r>
    </w:p>
    <w:p w:rsidR="005C46EC" w:rsidRDefault="005C46EC" w:rsidP="005C46EC">
      <w:pPr>
        <w:widowControl/>
        <w:rPr>
          <w:rFonts w:ascii="Arial" w:hAnsi="Arial"/>
          <w:sz w:val="23"/>
          <w:lang w:val="en-AU"/>
        </w:rPr>
      </w:pPr>
    </w:p>
    <w:p w:rsidR="005C46EC" w:rsidRDefault="005C46EC" w:rsidP="005C46EC">
      <w:pPr>
        <w:widowControl/>
        <w:rPr>
          <w:rFonts w:ascii="Arial" w:hAnsi="Arial"/>
          <w:sz w:val="23"/>
          <w:lang w:val="en-AU"/>
        </w:rPr>
      </w:pPr>
      <w:r>
        <w:rPr>
          <w:rFonts w:ascii="Arial" w:hAnsi="Arial"/>
          <w:sz w:val="23"/>
          <w:lang w:val="en-AU"/>
        </w:rPr>
        <w:t>The desirable storage temperature for fresh blueberries is 2 - 5</w:t>
      </w:r>
      <w:r>
        <w:rPr>
          <w:rFonts w:ascii="Arial" w:hAnsi="Arial"/>
          <w:sz w:val="23"/>
          <w:vertAlign w:val="superscript"/>
          <w:lang w:val="en-AU"/>
        </w:rPr>
        <w:t>o</w:t>
      </w:r>
      <w:r>
        <w:rPr>
          <w:rFonts w:ascii="Arial" w:hAnsi="Arial"/>
          <w:sz w:val="23"/>
          <w:lang w:val="en-AU"/>
        </w:rPr>
        <w:t xml:space="preserve"> C.  </w:t>
      </w:r>
    </w:p>
    <w:p w:rsidR="005C46EC" w:rsidRDefault="005C46EC" w:rsidP="005C46EC">
      <w:pPr>
        <w:widowControl/>
        <w:rPr>
          <w:rFonts w:ascii="Arial" w:hAnsi="Arial"/>
          <w:sz w:val="23"/>
          <w:lang w:val="en-AU"/>
        </w:rPr>
      </w:pPr>
    </w:p>
    <w:p w:rsidR="005C46EC" w:rsidRDefault="005C46EC" w:rsidP="005C46EC">
      <w:pPr>
        <w:widowControl/>
        <w:rPr>
          <w:rFonts w:ascii="Arial" w:hAnsi="Arial"/>
          <w:sz w:val="23"/>
          <w:lang w:val="en-AU"/>
        </w:rPr>
      </w:pPr>
      <w:r>
        <w:rPr>
          <w:rFonts w:ascii="Arial" w:hAnsi="Arial"/>
          <w:sz w:val="23"/>
          <w:lang w:val="en-AU"/>
        </w:rPr>
        <w:t>Removal of field heat to at least 5</w:t>
      </w:r>
      <w:r>
        <w:rPr>
          <w:rFonts w:ascii="Arial" w:hAnsi="Arial"/>
          <w:sz w:val="23"/>
          <w:vertAlign w:val="superscript"/>
          <w:lang w:val="en-AU"/>
        </w:rPr>
        <w:t>o</w:t>
      </w:r>
      <w:r>
        <w:rPr>
          <w:rFonts w:ascii="Arial" w:hAnsi="Arial"/>
          <w:sz w:val="23"/>
          <w:lang w:val="en-AU"/>
        </w:rPr>
        <w:t xml:space="preserve"> C should be undertaken within 24 hours of harvest.  The higher the temperature at harvest, the quicker the fruit needs to be cooled in order to achieve maximum storage life.  However, if fruit is to be fumigated it is advised to reduce field heat to 15</w:t>
      </w:r>
      <w:r>
        <w:rPr>
          <w:rFonts w:ascii="Arial" w:hAnsi="Arial"/>
          <w:sz w:val="23"/>
          <w:vertAlign w:val="superscript"/>
          <w:lang w:val="en-AU"/>
        </w:rPr>
        <w:t>o</w:t>
      </w:r>
      <w:r>
        <w:rPr>
          <w:rFonts w:ascii="Arial" w:hAnsi="Arial"/>
          <w:sz w:val="23"/>
          <w:lang w:val="en-AU"/>
        </w:rPr>
        <w:t xml:space="preserve"> C and then chill to 2</w:t>
      </w:r>
      <w:r>
        <w:rPr>
          <w:rFonts w:ascii="Arial" w:hAnsi="Arial"/>
          <w:sz w:val="23"/>
          <w:vertAlign w:val="superscript"/>
          <w:lang w:val="en-AU"/>
        </w:rPr>
        <w:t>o</w:t>
      </w:r>
      <w:r>
        <w:rPr>
          <w:rFonts w:ascii="Arial" w:hAnsi="Arial"/>
          <w:sz w:val="23"/>
          <w:lang w:val="en-AU"/>
        </w:rPr>
        <w:t xml:space="preserve"> C immediately after fumigation.  Temperature fluctuation should be avoided.</w:t>
      </w:r>
    </w:p>
    <w:p w:rsidR="005C46EC" w:rsidRDefault="005C46EC" w:rsidP="005C46EC">
      <w:pPr>
        <w:widowControl/>
        <w:rPr>
          <w:rFonts w:ascii="Arial" w:hAnsi="Arial"/>
          <w:sz w:val="23"/>
          <w:lang w:val="en-AU"/>
        </w:rPr>
      </w:pPr>
    </w:p>
    <w:p w:rsidR="005C46EC" w:rsidRDefault="005C46EC" w:rsidP="005C46EC">
      <w:pPr>
        <w:widowControl/>
        <w:rPr>
          <w:rFonts w:ascii="Arial" w:hAnsi="Arial"/>
          <w:sz w:val="23"/>
          <w:lang w:val="en-AU"/>
        </w:rPr>
      </w:pPr>
      <w:r>
        <w:rPr>
          <w:rFonts w:ascii="Arial" w:hAnsi="Arial"/>
          <w:sz w:val="23"/>
          <w:lang w:val="en-AU"/>
        </w:rPr>
        <w:t>All fruit must immediately go into a suitable coolstore at the freight forwarders, after transportation from the packhouse.</w:t>
      </w:r>
    </w:p>
    <w:p w:rsidR="005C46EC" w:rsidRDefault="005C46EC" w:rsidP="005C46EC">
      <w:pPr>
        <w:widowControl/>
        <w:rPr>
          <w:lang w:val="en-AU"/>
        </w:rPr>
      </w:pPr>
    </w:p>
    <w:bookmarkEnd w:id="31"/>
    <w:p w:rsidR="005C46EC" w:rsidRDefault="005C46EC"/>
    <w:sectPr w:rsidR="005C46EC" w:rsidSect="00DA1B15">
      <w:footnotePr>
        <w:pos w:val="beneathText"/>
      </w:footnotePr>
      <w:pgSz w:w="11905" w:h="16837"/>
      <w:pgMar w:top="1440" w:right="1417" w:bottom="742" w:left="1440" w:header="720" w:footer="12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5522" w:rsidRDefault="00355522">
      <w:r>
        <w:separator/>
      </w:r>
    </w:p>
  </w:endnote>
  <w:endnote w:type="continuationSeparator" w:id="0">
    <w:p w:rsidR="00355522" w:rsidRDefault="00355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Condensed Extra Bold">
    <w:panose1 w:val="020B0803020202020204"/>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lbany">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onotype Sorts">
    <w:altName w:val="Segoe UI Symbol"/>
    <w:panose1 w:val="00000000000000000000"/>
    <w:charset w:val="02"/>
    <w:family w:val="auto"/>
    <w:notTrueType/>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3E14" w:rsidRDefault="005C3E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3E14" w:rsidRDefault="005C3E14">
    <w:pPr>
      <w:pStyle w:val="Footer"/>
      <w:pBdr>
        <w:top w:val="single" w:sz="6" w:space="1" w:color="auto"/>
        <w:left w:val="single" w:sz="6" w:space="1" w:color="auto"/>
        <w:bottom w:val="single" w:sz="6" w:space="1" w:color="auto"/>
        <w:right w:val="single" w:sz="6" w:space="1" w:color="auto"/>
      </w:pBdr>
    </w:pPr>
    <w:r>
      <w:t>Authorised by:</w:t>
    </w:r>
    <w:r>
      <w:tab/>
    </w:r>
    <w:r>
      <w:tab/>
      <w:t>Effective Date:</w:t>
    </w:r>
  </w:p>
  <w:p w:rsidR="005C3E14" w:rsidRDefault="005C3E14">
    <w:pPr>
      <w:pStyle w:val="Footer"/>
      <w:pBdr>
        <w:top w:val="single" w:sz="6" w:space="1" w:color="auto"/>
        <w:left w:val="single" w:sz="6" w:space="1" w:color="auto"/>
        <w:bottom w:val="single" w:sz="6" w:space="1" w:color="auto"/>
        <w:right w:val="single" w:sz="6" w:space="1" w:color="auto"/>
      </w:pBdr>
    </w:pPr>
    <w:r>
      <w:t>Blueberries NZ (Inc)</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r>
      <w:tab/>
      <w:t xml:space="preserve"> September 2018</w:t>
    </w:r>
  </w:p>
  <w:p w:rsidR="005C3E14" w:rsidRPr="00863EB9" w:rsidRDefault="005C3E14">
    <w:pPr>
      <w:pStyle w:val="Footer"/>
      <w:pBdr>
        <w:top w:val="single" w:sz="6" w:space="1" w:color="auto"/>
        <w:left w:val="single" w:sz="6" w:space="1" w:color="auto"/>
        <w:bottom w:val="single" w:sz="6" w:space="1" w:color="auto"/>
        <w:right w:val="single" w:sz="6" w:space="1" w:color="auto"/>
      </w:pBd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3E14" w:rsidRDefault="005C3E1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3E14" w:rsidRDefault="005C3E14">
    <w:pPr>
      <w:pStyle w:val="Footer"/>
      <w:pBdr>
        <w:top w:val="single" w:sz="6" w:space="1" w:color="auto"/>
        <w:left w:val="single" w:sz="6" w:space="1" w:color="auto"/>
        <w:bottom w:val="single" w:sz="6" w:space="1" w:color="auto"/>
        <w:right w:val="single" w:sz="6" w:space="1" w:color="auto"/>
      </w:pBdr>
    </w:pPr>
    <w:r>
      <w:t>Authorised by:</w:t>
    </w:r>
    <w:r>
      <w:tab/>
    </w:r>
    <w:r>
      <w:tab/>
      <w:t>Effective Date:</w:t>
    </w:r>
  </w:p>
  <w:p w:rsidR="005C3E14" w:rsidRPr="005C7C2E" w:rsidRDefault="005C3E14">
    <w:pPr>
      <w:pStyle w:val="Footer"/>
      <w:pBdr>
        <w:top w:val="single" w:sz="6" w:space="1" w:color="auto"/>
        <w:left w:val="single" w:sz="6" w:space="1" w:color="auto"/>
        <w:bottom w:val="single" w:sz="6" w:space="1" w:color="auto"/>
        <w:right w:val="single" w:sz="6" w:space="1" w:color="auto"/>
      </w:pBdr>
    </w:pPr>
    <w:r>
      <w:t>Blueberries NZ (Inc)</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r>
      <w:tab/>
      <w:t>September 2018</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3E14" w:rsidRDefault="005C3E14">
    <w:pPr>
      <w:pStyle w:val="Footer"/>
      <w:pBdr>
        <w:top w:val="single" w:sz="6" w:space="1" w:color="auto"/>
        <w:left w:val="single" w:sz="6" w:space="1" w:color="auto"/>
        <w:bottom w:val="single" w:sz="6" w:space="1" w:color="auto"/>
        <w:right w:val="single" w:sz="6" w:space="1" w:color="auto"/>
      </w:pBdr>
    </w:pPr>
    <w:r>
      <w:t>Authorised by:</w:t>
    </w:r>
    <w:r>
      <w:tab/>
    </w:r>
    <w:r>
      <w:tab/>
      <w:t>Effective Date:</w:t>
    </w:r>
  </w:p>
  <w:p w:rsidR="005C3E14" w:rsidRPr="005C7C2E" w:rsidRDefault="005C3E14">
    <w:pPr>
      <w:pStyle w:val="Footer"/>
      <w:pBdr>
        <w:top w:val="single" w:sz="6" w:space="1" w:color="auto"/>
        <w:left w:val="single" w:sz="6" w:space="1" w:color="auto"/>
        <w:bottom w:val="single" w:sz="6" w:space="1" w:color="auto"/>
        <w:right w:val="single" w:sz="6" w:space="1" w:color="auto"/>
      </w:pBdr>
    </w:pPr>
    <w:r>
      <w:t>Blueberries NZ (Inc)</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43</w:t>
    </w:r>
    <w:r>
      <w:rPr>
        <w:rStyle w:val="PageNumber"/>
      </w:rPr>
      <w:fldChar w:fldCharType="end"/>
    </w:r>
    <w:r>
      <w:tab/>
    </w:r>
    <w:r w:rsidR="00D57254">
      <w:t>September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5522" w:rsidRDefault="00355522">
      <w:r>
        <w:separator/>
      </w:r>
    </w:p>
  </w:footnote>
  <w:footnote w:type="continuationSeparator" w:id="0">
    <w:p w:rsidR="00355522" w:rsidRDefault="003555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3E14" w:rsidRDefault="005C3E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3E14" w:rsidRDefault="005C3E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3E14" w:rsidRDefault="005C3E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6E8C3F4"/>
    <w:lvl w:ilvl="0">
      <w:start w:val="1"/>
      <w:numFmt w:val="upperLetter"/>
      <w:pStyle w:val="Heading1"/>
      <w:lvlText w:val="%1."/>
      <w:legacy w:legacy="1" w:legacySpace="144" w:legacyIndent="0"/>
      <w:lvlJc w:val="left"/>
      <w:rPr>
        <w:sz w:val="24"/>
        <w:szCs w:val="24"/>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FFFFFFFE"/>
    <w:multiLevelType w:val="singleLevel"/>
    <w:tmpl w:val="E6E2089A"/>
    <w:lvl w:ilvl="0">
      <w:numFmt w:val="bullet"/>
      <w:lvlText w:val="*"/>
      <w:lvlJc w:val="left"/>
    </w:lvl>
  </w:abstractNum>
  <w:abstractNum w:abstractNumId="2" w15:restartNumberingAfterBreak="0">
    <w:nsid w:val="3DFC1DD4"/>
    <w:multiLevelType w:val="singleLevel"/>
    <w:tmpl w:val="4B5A2BD8"/>
    <w:lvl w:ilvl="0">
      <w:start w:val="1"/>
      <w:numFmt w:val="decimal"/>
      <w:lvlText w:val="%1."/>
      <w:legacy w:legacy="1" w:legacySpace="0" w:legacyIndent="360"/>
      <w:lvlJc w:val="left"/>
      <w:pPr>
        <w:ind w:left="360" w:hanging="360"/>
      </w:pPr>
    </w:lvl>
  </w:abstractNum>
  <w:abstractNum w:abstractNumId="3" w15:restartNumberingAfterBreak="0">
    <w:nsid w:val="470C59FD"/>
    <w:multiLevelType w:val="hybridMultilevel"/>
    <w:tmpl w:val="2FEE4D0C"/>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63201270"/>
    <w:multiLevelType w:val="hybridMultilevel"/>
    <w:tmpl w:val="F8126FF0"/>
    <w:lvl w:ilvl="0" w:tplc="ABCC293C">
      <w:start w:val="1"/>
      <w:numFmt w:val="bullet"/>
      <w:lvlText w:val=""/>
      <w:lvlJc w:val="left"/>
      <w:pPr>
        <w:tabs>
          <w:tab w:val="num" w:pos="1080"/>
        </w:tabs>
        <w:ind w:left="108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2"/>
  </w:num>
  <w:num w:numId="4">
    <w:abstractNumId w:val="4"/>
  </w:num>
  <w:num w:numId="5">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oNotHyphenateCaps/>
  <w:drawingGridHorizontalSpacing w:val="120"/>
  <w:drawingGridVerticalSpacing w:val="120"/>
  <w:displayVerticalDrawingGridEvery w:val="0"/>
  <w:doNotUseMarginsForDrawingGridOrigin/>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2A9"/>
    <w:rsid w:val="00000AF0"/>
    <w:rsid w:val="00014FDC"/>
    <w:rsid w:val="00032850"/>
    <w:rsid w:val="000332E5"/>
    <w:rsid w:val="00046EB5"/>
    <w:rsid w:val="00067F37"/>
    <w:rsid w:val="00075515"/>
    <w:rsid w:val="000761B2"/>
    <w:rsid w:val="00087F3F"/>
    <w:rsid w:val="0009351B"/>
    <w:rsid w:val="000B6BFE"/>
    <w:rsid w:val="000D404E"/>
    <w:rsid w:val="000F35C1"/>
    <w:rsid w:val="00160237"/>
    <w:rsid w:val="001659BC"/>
    <w:rsid w:val="001D687C"/>
    <w:rsid w:val="001E0D0B"/>
    <w:rsid w:val="001E16C7"/>
    <w:rsid w:val="001E1879"/>
    <w:rsid w:val="00202539"/>
    <w:rsid w:val="00211875"/>
    <w:rsid w:val="00255C50"/>
    <w:rsid w:val="00260E5B"/>
    <w:rsid w:val="00292BD5"/>
    <w:rsid w:val="002D0F5D"/>
    <w:rsid w:val="003003EB"/>
    <w:rsid w:val="00320936"/>
    <w:rsid w:val="00336939"/>
    <w:rsid w:val="00355522"/>
    <w:rsid w:val="00355534"/>
    <w:rsid w:val="00362A4C"/>
    <w:rsid w:val="003A45BA"/>
    <w:rsid w:val="003C17A3"/>
    <w:rsid w:val="003F23D6"/>
    <w:rsid w:val="00404930"/>
    <w:rsid w:val="00434371"/>
    <w:rsid w:val="00462697"/>
    <w:rsid w:val="004679A8"/>
    <w:rsid w:val="00482FDC"/>
    <w:rsid w:val="00485DA5"/>
    <w:rsid w:val="004C14AE"/>
    <w:rsid w:val="004C411D"/>
    <w:rsid w:val="005158E5"/>
    <w:rsid w:val="00535DA9"/>
    <w:rsid w:val="0055269F"/>
    <w:rsid w:val="005755F8"/>
    <w:rsid w:val="00577014"/>
    <w:rsid w:val="00580316"/>
    <w:rsid w:val="005C3E14"/>
    <w:rsid w:val="005C46EC"/>
    <w:rsid w:val="005C7C2E"/>
    <w:rsid w:val="005D3378"/>
    <w:rsid w:val="005E7E93"/>
    <w:rsid w:val="006071ED"/>
    <w:rsid w:val="006462AA"/>
    <w:rsid w:val="00667E48"/>
    <w:rsid w:val="006753F1"/>
    <w:rsid w:val="006877C0"/>
    <w:rsid w:val="00691A2C"/>
    <w:rsid w:val="006A62A9"/>
    <w:rsid w:val="006B278C"/>
    <w:rsid w:val="006C0548"/>
    <w:rsid w:val="006D2371"/>
    <w:rsid w:val="006D3DC8"/>
    <w:rsid w:val="006D7891"/>
    <w:rsid w:val="006E0BCE"/>
    <w:rsid w:val="0073019B"/>
    <w:rsid w:val="00797635"/>
    <w:rsid w:val="007B3F72"/>
    <w:rsid w:val="007B47AA"/>
    <w:rsid w:val="007B705B"/>
    <w:rsid w:val="007C39EC"/>
    <w:rsid w:val="007F5D19"/>
    <w:rsid w:val="00812500"/>
    <w:rsid w:val="00837F5A"/>
    <w:rsid w:val="00840C68"/>
    <w:rsid w:val="008573ED"/>
    <w:rsid w:val="00863EB9"/>
    <w:rsid w:val="00873092"/>
    <w:rsid w:val="008A01C9"/>
    <w:rsid w:val="008B4524"/>
    <w:rsid w:val="008B5EAE"/>
    <w:rsid w:val="008C3942"/>
    <w:rsid w:val="008E1760"/>
    <w:rsid w:val="008E7C73"/>
    <w:rsid w:val="008F6BD4"/>
    <w:rsid w:val="008F7850"/>
    <w:rsid w:val="00945F2F"/>
    <w:rsid w:val="009563CB"/>
    <w:rsid w:val="0098789B"/>
    <w:rsid w:val="00995AFB"/>
    <w:rsid w:val="009A53A2"/>
    <w:rsid w:val="009E506D"/>
    <w:rsid w:val="009E6FFB"/>
    <w:rsid w:val="00A00F06"/>
    <w:rsid w:val="00A0197A"/>
    <w:rsid w:val="00A070CF"/>
    <w:rsid w:val="00A07D3C"/>
    <w:rsid w:val="00A3408F"/>
    <w:rsid w:val="00A36C31"/>
    <w:rsid w:val="00A837D6"/>
    <w:rsid w:val="00A83858"/>
    <w:rsid w:val="00AE0223"/>
    <w:rsid w:val="00B052A4"/>
    <w:rsid w:val="00B107E8"/>
    <w:rsid w:val="00B1759A"/>
    <w:rsid w:val="00B33506"/>
    <w:rsid w:val="00B34173"/>
    <w:rsid w:val="00B50513"/>
    <w:rsid w:val="00B644D6"/>
    <w:rsid w:val="00B703BF"/>
    <w:rsid w:val="00B71A8D"/>
    <w:rsid w:val="00B75C98"/>
    <w:rsid w:val="00B850AE"/>
    <w:rsid w:val="00B85C60"/>
    <w:rsid w:val="00B90AA3"/>
    <w:rsid w:val="00B93266"/>
    <w:rsid w:val="00B93730"/>
    <w:rsid w:val="00BA7EC0"/>
    <w:rsid w:val="00BE2E58"/>
    <w:rsid w:val="00C04083"/>
    <w:rsid w:val="00C1666A"/>
    <w:rsid w:val="00C2070C"/>
    <w:rsid w:val="00C20E49"/>
    <w:rsid w:val="00C77C45"/>
    <w:rsid w:val="00C901D4"/>
    <w:rsid w:val="00CD2F0B"/>
    <w:rsid w:val="00D136FD"/>
    <w:rsid w:val="00D14B9F"/>
    <w:rsid w:val="00D37265"/>
    <w:rsid w:val="00D57128"/>
    <w:rsid w:val="00D57254"/>
    <w:rsid w:val="00D6038B"/>
    <w:rsid w:val="00DA1B15"/>
    <w:rsid w:val="00DA4BC8"/>
    <w:rsid w:val="00DB5808"/>
    <w:rsid w:val="00DD1100"/>
    <w:rsid w:val="00DD487B"/>
    <w:rsid w:val="00DE15D7"/>
    <w:rsid w:val="00DE241F"/>
    <w:rsid w:val="00E04ADD"/>
    <w:rsid w:val="00E225E4"/>
    <w:rsid w:val="00E2624D"/>
    <w:rsid w:val="00E37115"/>
    <w:rsid w:val="00E613D4"/>
    <w:rsid w:val="00EA0EE0"/>
    <w:rsid w:val="00EA4A1F"/>
    <w:rsid w:val="00EA748A"/>
    <w:rsid w:val="00EE52F6"/>
    <w:rsid w:val="00EF1E08"/>
    <w:rsid w:val="00F5495E"/>
    <w:rsid w:val="00F56439"/>
    <w:rsid w:val="00F83BC1"/>
    <w:rsid w:val="00FA24B4"/>
    <w:rsid w:val="00FB3491"/>
    <w:rsid w:val="00FC0519"/>
    <w:rsid w:val="00FF054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15:docId w15:val="{A844141D-74E6-4348-ACE1-31402A250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3019B"/>
    <w:pPr>
      <w:widowControl w:val="0"/>
      <w:suppressAutoHyphens/>
      <w:overflowPunct w:val="0"/>
      <w:autoSpaceDE w:val="0"/>
      <w:autoSpaceDN w:val="0"/>
      <w:adjustRightInd w:val="0"/>
      <w:textAlignment w:val="baseline"/>
    </w:pPr>
    <w:rPr>
      <w:sz w:val="24"/>
    </w:rPr>
  </w:style>
  <w:style w:type="paragraph" w:styleId="Heading1">
    <w:name w:val="heading 1"/>
    <w:basedOn w:val="Normal"/>
    <w:next w:val="Normal"/>
    <w:qFormat/>
    <w:rsid w:val="0073019B"/>
    <w:pPr>
      <w:keepNext/>
      <w:numPr>
        <w:numId w:val="1"/>
      </w:numPr>
      <w:jc w:val="center"/>
      <w:outlineLvl w:val="0"/>
    </w:pPr>
    <w:rPr>
      <w:rFonts w:ascii="Tw Cen MT Condensed Extra Bold" w:hAnsi="Tw Cen MT Condensed Extra Bold"/>
      <w:b/>
      <w:sz w:val="82"/>
      <w14:shadow w14:blurRad="50800" w14:dist="38100" w14:dir="2700000" w14:sx="100000" w14:sy="100000" w14:kx="0" w14:ky="0" w14:algn="tl">
        <w14:srgbClr w14:val="000000">
          <w14:alpha w14:val="60000"/>
        </w14:srgbClr>
      </w14:shadow>
    </w:rPr>
  </w:style>
  <w:style w:type="paragraph" w:styleId="Heading2">
    <w:name w:val="heading 2"/>
    <w:basedOn w:val="Normal"/>
    <w:next w:val="Normal"/>
    <w:qFormat/>
    <w:rsid w:val="0073019B"/>
    <w:pPr>
      <w:numPr>
        <w:ilvl w:val="1"/>
        <w:numId w:val="1"/>
      </w:numPr>
      <w:pBdr>
        <w:top w:val="single" w:sz="6" w:space="0" w:color="FFFFFF"/>
        <w:left w:val="single" w:sz="6" w:space="0" w:color="FFFFFF"/>
        <w:bottom w:val="single" w:sz="6" w:space="0" w:color="FFFFFF"/>
        <w:right w:val="single" w:sz="6" w:space="0" w:color="FFFFFF"/>
      </w:pBdr>
      <w:outlineLvl w:val="1"/>
    </w:pPr>
    <w:rPr>
      <w:rFonts w:ascii="Arial" w:hAnsi="Arial"/>
      <w:b/>
      <w:i/>
      <w:sz w:val="32"/>
    </w:rPr>
  </w:style>
  <w:style w:type="paragraph" w:styleId="Heading3">
    <w:name w:val="heading 3"/>
    <w:basedOn w:val="Normal"/>
    <w:next w:val="Normal"/>
    <w:qFormat/>
    <w:rsid w:val="0073019B"/>
    <w:pPr>
      <w:keepNext/>
      <w:numPr>
        <w:ilvl w:val="2"/>
        <w:numId w:val="1"/>
      </w:numPr>
      <w:outlineLvl w:val="2"/>
    </w:pPr>
    <w:rPr>
      <w:rFonts w:ascii="Arial" w:hAnsi="Arial"/>
      <w:i/>
      <w:sz w:val="28"/>
    </w:rPr>
  </w:style>
  <w:style w:type="paragraph" w:styleId="Heading4">
    <w:name w:val="heading 4"/>
    <w:basedOn w:val="Normal"/>
    <w:next w:val="Normal"/>
    <w:qFormat/>
    <w:rsid w:val="0073019B"/>
    <w:pPr>
      <w:keepNext/>
      <w:widowControl/>
      <w:numPr>
        <w:ilvl w:val="3"/>
        <w:numId w:val="1"/>
      </w:numPr>
      <w:jc w:val="center"/>
      <w:outlineLvl w:val="3"/>
    </w:pPr>
    <w:rPr>
      <w:rFonts w:ascii="Arial" w:hAnsi="Arial"/>
      <w:b/>
      <w:sz w:val="16"/>
    </w:rPr>
  </w:style>
  <w:style w:type="paragraph" w:styleId="Heading5">
    <w:name w:val="heading 5"/>
    <w:basedOn w:val="Normal"/>
    <w:next w:val="Normal"/>
    <w:qFormat/>
    <w:rsid w:val="0073019B"/>
    <w:pPr>
      <w:numPr>
        <w:ilvl w:val="4"/>
        <w:numId w:val="1"/>
      </w:numPr>
      <w:spacing w:before="240" w:after="60"/>
      <w:outlineLvl w:val="4"/>
    </w:pPr>
    <w:rPr>
      <w:rFonts w:ascii="Arial" w:hAnsi="Arial"/>
      <w:sz w:val="22"/>
    </w:rPr>
  </w:style>
  <w:style w:type="paragraph" w:styleId="Heading6">
    <w:name w:val="heading 6"/>
    <w:basedOn w:val="Normal"/>
    <w:next w:val="Normal"/>
    <w:qFormat/>
    <w:rsid w:val="0073019B"/>
    <w:pPr>
      <w:numPr>
        <w:ilvl w:val="5"/>
        <w:numId w:val="1"/>
      </w:numPr>
      <w:spacing w:before="240" w:after="60"/>
      <w:outlineLvl w:val="5"/>
    </w:pPr>
    <w:rPr>
      <w:i/>
      <w:sz w:val="22"/>
    </w:rPr>
  </w:style>
  <w:style w:type="paragraph" w:styleId="Heading7">
    <w:name w:val="heading 7"/>
    <w:basedOn w:val="Normal"/>
    <w:next w:val="Normal"/>
    <w:qFormat/>
    <w:rsid w:val="0073019B"/>
    <w:pPr>
      <w:numPr>
        <w:ilvl w:val="6"/>
        <w:numId w:val="1"/>
      </w:numPr>
      <w:spacing w:before="240" w:after="60"/>
      <w:outlineLvl w:val="6"/>
    </w:pPr>
    <w:rPr>
      <w:rFonts w:ascii="Arial" w:hAnsi="Arial"/>
    </w:rPr>
  </w:style>
  <w:style w:type="paragraph" w:styleId="Heading8">
    <w:name w:val="heading 8"/>
    <w:basedOn w:val="Normal"/>
    <w:next w:val="Normal"/>
    <w:qFormat/>
    <w:rsid w:val="0073019B"/>
    <w:pPr>
      <w:numPr>
        <w:ilvl w:val="7"/>
        <w:numId w:val="1"/>
      </w:numPr>
      <w:spacing w:before="240" w:after="60"/>
      <w:outlineLvl w:val="7"/>
    </w:pPr>
    <w:rPr>
      <w:rFonts w:ascii="Arial" w:hAnsi="Arial"/>
      <w:i/>
    </w:rPr>
  </w:style>
  <w:style w:type="paragraph" w:styleId="Heading9">
    <w:name w:val="heading 9"/>
    <w:basedOn w:val="Normal"/>
    <w:next w:val="Normal"/>
    <w:qFormat/>
    <w:rsid w:val="0073019B"/>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rsid w:val="0073019B"/>
  </w:style>
  <w:style w:type="character" w:customStyle="1" w:styleId="InternetLink">
    <w:name w:val="Internet Link"/>
    <w:rsid w:val="0073019B"/>
    <w:rPr>
      <w:color w:val="0000FF"/>
      <w:u w:val="single"/>
    </w:rPr>
  </w:style>
  <w:style w:type="character" w:customStyle="1" w:styleId="WW-DefaultParagraphFont">
    <w:name w:val="WW-Default Paragraph Font"/>
    <w:rsid w:val="0073019B"/>
  </w:style>
  <w:style w:type="character" w:customStyle="1" w:styleId="WW-Absatz-Standardschriftart">
    <w:name w:val="WW-Absatz-Standardschriftart"/>
    <w:rsid w:val="0073019B"/>
  </w:style>
  <w:style w:type="character" w:customStyle="1" w:styleId="WW-FootnoteCharacters">
    <w:name w:val="WW-Footnote Characters"/>
    <w:rsid w:val="0073019B"/>
  </w:style>
  <w:style w:type="character" w:customStyle="1" w:styleId="WW-CommentReference">
    <w:name w:val="WW-Comment Reference"/>
    <w:rsid w:val="0073019B"/>
    <w:rPr>
      <w:sz w:val="16"/>
    </w:rPr>
  </w:style>
  <w:style w:type="character" w:customStyle="1" w:styleId="WW8Num1z0">
    <w:name w:val="WW8Num1z0"/>
    <w:rsid w:val="0073019B"/>
    <w:rPr>
      <w:rFonts w:ascii="Symbol" w:hAnsi="Symbol"/>
    </w:rPr>
  </w:style>
  <w:style w:type="character" w:customStyle="1" w:styleId="WW8Num2z0">
    <w:name w:val="WW8Num2z0"/>
    <w:rsid w:val="0073019B"/>
    <w:rPr>
      <w:rFonts w:ascii="Symbol" w:hAnsi="Symbol"/>
    </w:rPr>
  </w:style>
  <w:style w:type="character" w:customStyle="1" w:styleId="WW8Num2z1">
    <w:name w:val="WW8Num2z1"/>
    <w:rsid w:val="0073019B"/>
    <w:rPr>
      <w:rFonts w:ascii="Courier New" w:hAnsi="Courier New"/>
    </w:rPr>
  </w:style>
  <w:style w:type="character" w:customStyle="1" w:styleId="WW8Num2z2">
    <w:name w:val="WW8Num2z2"/>
    <w:rsid w:val="0073019B"/>
    <w:rPr>
      <w:rFonts w:ascii="Wingdings" w:hAnsi="Wingdings"/>
    </w:rPr>
  </w:style>
  <w:style w:type="character" w:customStyle="1" w:styleId="WW8Num3z0">
    <w:name w:val="WW8Num3z0"/>
    <w:rsid w:val="0073019B"/>
    <w:rPr>
      <w:rFonts w:ascii="Symbol" w:hAnsi="Symbol"/>
    </w:rPr>
  </w:style>
  <w:style w:type="character" w:customStyle="1" w:styleId="WW8Num3z1">
    <w:name w:val="WW8Num3z1"/>
    <w:rsid w:val="0073019B"/>
    <w:rPr>
      <w:rFonts w:ascii="Courier New" w:hAnsi="Courier New"/>
    </w:rPr>
  </w:style>
  <w:style w:type="character" w:customStyle="1" w:styleId="WW8Num3z2">
    <w:name w:val="WW8Num3z2"/>
    <w:rsid w:val="0073019B"/>
    <w:rPr>
      <w:rFonts w:ascii="Wingdings" w:hAnsi="Wingdings"/>
    </w:rPr>
  </w:style>
  <w:style w:type="character" w:customStyle="1" w:styleId="WW8Num4z0">
    <w:name w:val="WW8Num4z0"/>
    <w:rsid w:val="0073019B"/>
    <w:rPr>
      <w:rFonts w:ascii="Symbol" w:hAnsi="Symbol"/>
    </w:rPr>
  </w:style>
  <w:style w:type="character" w:customStyle="1" w:styleId="WW8Num4z1">
    <w:name w:val="WW8Num4z1"/>
    <w:rsid w:val="0073019B"/>
    <w:rPr>
      <w:rFonts w:ascii="Courier New" w:hAnsi="Courier New"/>
    </w:rPr>
  </w:style>
  <w:style w:type="character" w:customStyle="1" w:styleId="WW8Num4z2">
    <w:name w:val="WW8Num4z2"/>
    <w:rsid w:val="0073019B"/>
    <w:rPr>
      <w:rFonts w:ascii="Wingdings" w:hAnsi="Wingdings"/>
    </w:rPr>
  </w:style>
  <w:style w:type="character" w:customStyle="1" w:styleId="WW8Num5z0">
    <w:name w:val="WW8Num5z0"/>
    <w:rsid w:val="0073019B"/>
    <w:rPr>
      <w:rFonts w:ascii="Symbol" w:hAnsi="Symbol"/>
    </w:rPr>
  </w:style>
  <w:style w:type="character" w:customStyle="1" w:styleId="WW8Num5z1">
    <w:name w:val="WW8Num5z1"/>
    <w:rsid w:val="0073019B"/>
    <w:rPr>
      <w:rFonts w:ascii="Courier New" w:hAnsi="Courier New"/>
    </w:rPr>
  </w:style>
  <w:style w:type="character" w:customStyle="1" w:styleId="WW8Num5z2">
    <w:name w:val="WW8Num5z2"/>
    <w:rsid w:val="0073019B"/>
    <w:rPr>
      <w:rFonts w:ascii="Wingdings" w:hAnsi="Wingdings"/>
    </w:rPr>
  </w:style>
  <w:style w:type="character" w:customStyle="1" w:styleId="WW8Num6z0">
    <w:name w:val="WW8Num6z0"/>
    <w:rsid w:val="0073019B"/>
    <w:rPr>
      <w:rFonts w:ascii="Symbol" w:hAnsi="Symbol"/>
    </w:rPr>
  </w:style>
  <w:style w:type="character" w:customStyle="1" w:styleId="WW8Num6z1">
    <w:name w:val="WW8Num6z1"/>
    <w:rsid w:val="0073019B"/>
    <w:rPr>
      <w:rFonts w:ascii="Courier New" w:hAnsi="Courier New"/>
    </w:rPr>
  </w:style>
  <w:style w:type="character" w:customStyle="1" w:styleId="WW8Num6z2">
    <w:name w:val="WW8Num6z2"/>
    <w:rsid w:val="0073019B"/>
    <w:rPr>
      <w:rFonts w:ascii="Wingdings" w:hAnsi="Wingdings"/>
    </w:rPr>
  </w:style>
  <w:style w:type="character" w:customStyle="1" w:styleId="WW8Num7z0">
    <w:name w:val="WW8Num7z0"/>
    <w:rsid w:val="0073019B"/>
    <w:rPr>
      <w:rFonts w:ascii="Symbol" w:hAnsi="Symbol"/>
    </w:rPr>
  </w:style>
  <w:style w:type="character" w:customStyle="1" w:styleId="WW8Num7z1">
    <w:name w:val="WW8Num7z1"/>
    <w:rsid w:val="0073019B"/>
    <w:rPr>
      <w:rFonts w:ascii="Courier New" w:hAnsi="Courier New"/>
    </w:rPr>
  </w:style>
  <w:style w:type="character" w:customStyle="1" w:styleId="WW8Num7z2">
    <w:name w:val="WW8Num7z2"/>
    <w:rsid w:val="0073019B"/>
    <w:rPr>
      <w:rFonts w:ascii="Wingdings" w:hAnsi="Wingdings"/>
    </w:rPr>
  </w:style>
  <w:style w:type="character" w:customStyle="1" w:styleId="WW8Num8z0">
    <w:name w:val="WW8Num8z0"/>
    <w:rsid w:val="0073019B"/>
    <w:rPr>
      <w:rFonts w:ascii="Symbol" w:hAnsi="Symbol"/>
    </w:rPr>
  </w:style>
  <w:style w:type="character" w:customStyle="1" w:styleId="WW8Num8z1">
    <w:name w:val="WW8Num8z1"/>
    <w:rsid w:val="0073019B"/>
    <w:rPr>
      <w:rFonts w:ascii="Courier New" w:hAnsi="Courier New"/>
    </w:rPr>
  </w:style>
  <w:style w:type="character" w:customStyle="1" w:styleId="WW8Num8z2">
    <w:name w:val="WW8Num8z2"/>
    <w:rsid w:val="0073019B"/>
    <w:rPr>
      <w:rFonts w:ascii="Wingdings" w:hAnsi="Wingdings"/>
    </w:rPr>
  </w:style>
  <w:style w:type="character" w:customStyle="1" w:styleId="WW8Num9z0">
    <w:name w:val="WW8Num9z0"/>
    <w:rsid w:val="0073019B"/>
    <w:rPr>
      <w:rFonts w:ascii="Symbol" w:hAnsi="Symbol"/>
    </w:rPr>
  </w:style>
  <w:style w:type="character" w:customStyle="1" w:styleId="WW8Num9z1">
    <w:name w:val="WW8Num9z1"/>
    <w:rsid w:val="0073019B"/>
    <w:rPr>
      <w:rFonts w:ascii="Courier New" w:hAnsi="Courier New"/>
    </w:rPr>
  </w:style>
  <w:style w:type="character" w:customStyle="1" w:styleId="WW8Num9z2">
    <w:name w:val="WW8Num9z2"/>
    <w:rsid w:val="0073019B"/>
    <w:rPr>
      <w:rFonts w:ascii="Wingdings" w:hAnsi="Wingdings"/>
    </w:rPr>
  </w:style>
  <w:style w:type="character" w:customStyle="1" w:styleId="WW8Num10z0">
    <w:name w:val="WW8Num10z0"/>
    <w:rsid w:val="0073019B"/>
    <w:rPr>
      <w:rFonts w:ascii="Symbol" w:hAnsi="Symbol"/>
    </w:rPr>
  </w:style>
  <w:style w:type="character" w:customStyle="1" w:styleId="WW8Num10z2">
    <w:name w:val="WW8Num10z2"/>
    <w:rsid w:val="0073019B"/>
    <w:rPr>
      <w:rFonts w:ascii="Wingdings" w:hAnsi="Wingdings"/>
    </w:rPr>
  </w:style>
  <w:style w:type="character" w:customStyle="1" w:styleId="WW8Num10z4">
    <w:name w:val="WW8Num10z4"/>
    <w:rsid w:val="0073019B"/>
    <w:rPr>
      <w:rFonts w:ascii="Courier New" w:hAnsi="Courier New"/>
    </w:rPr>
  </w:style>
  <w:style w:type="character" w:customStyle="1" w:styleId="WW8Num11z0">
    <w:name w:val="WW8Num11z0"/>
    <w:rsid w:val="0073019B"/>
    <w:rPr>
      <w:rFonts w:ascii="Symbol" w:hAnsi="Symbol"/>
    </w:rPr>
  </w:style>
  <w:style w:type="character" w:customStyle="1" w:styleId="WW8Num11z1">
    <w:name w:val="WW8Num11z1"/>
    <w:rsid w:val="0073019B"/>
    <w:rPr>
      <w:rFonts w:ascii="Courier New" w:hAnsi="Courier New"/>
    </w:rPr>
  </w:style>
  <w:style w:type="character" w:customStyle="1" w:styleId="WW8Num11z2">
    <w:name w:val="WW8Num11z2"/>
    <w:rsid w:val="0073019B"/>
    <w:rPr>
      <w:rFonts w:ascii="Wingdings" w:hAnsi="Wingdings"/>
    </w:rPr>
  </w:style>
  <w:style w:type="character" w:customStyle="1" w:styleId="WW8Num12z0">
    <w:name w:val="WW8Num12z0"/>
    <w:rsid w:val="0073019B"/>
    <w:rPr>
      <w:rFonts w:ascii="Symbol" w:hAnsi="Symbol"/>
    </w:rPr>
  </w:style>
  <w:style w:type="character" w:customStyle="1" w:styleId="WW8Num12z1">
    <w:name w:val="WW8Num12z1"/>
    <w:rsid w:val="0073019B"/>
    <w:rPr>
      <w:rFonts w:ascii="Courier New" w:hAnsi="Courier New"/>
    </w:rPr>
  </w:style>
  <w:style w:type="character" w:customStyle="1" w:styleId="WW8Num12z2">
    <w:name w:val="WW8Num12z2"/>
    <w:rsid w:val="0073019B"/>
    <w:rPr>
      <w:rFonts w:ascii="Wingdings" w:hAnsi="Wingdings"/>
    </w:rPr>
  </w:style>
  <w:style w:type="character" w:customStyle="1" w:styleId="WW8Num13z0">
    <w:name w:val="WW8Num13z0"/>
    <w:rsid w:val="0073019B"/>
    <w:rPr>
      <w:rFonts w:ascii="Symbol" w:hAnsi="Symbol"/>
    </w:rPr>
  </w:style>
  <w:style w:type="character" w:customStyle="1" w:styleId="WW8Num13z1">
    <w:name w:val="WW8Num13z1"/>
    <w:rsid w:val="0073019B"/>
    <w:rPr>
      <w:rFonts w:ascii="Courier New" w:hAnsi="Courier New"/>
    </w:rPr>
  </w:style>
  <w:style w:type="character" w:customStyle="1" w:styleId="WW8Num13z2">
    <w:name w:val="WW8Num13z2"/>
    <w:rsid w:val="0073019B"/>
    <w:rPr>
      <w:rFonts w:ascii="Wingdings" w:hAnsi="Wingdings"/>
    </w:rPr>
  </w:style>
  <w:style w:type="character" w:customStyle="1" w:styleId="WW8Num14z0">
    <w:name w:val="WW8Num14z0"/>
    <w:rsid w:val="0073019B"/>
    <w:rPr>
      <w:b/>
    </w:rPr>
  </w:style>
  <w:style w:type="character" w:customStyle="1" w:styleId="WW8Num15z0">
    <w:name w:val="WW8Num15z0"/>
    <w:rsid w:val="0073019B"/>
    <w:rPr>
      <w:rFonts w:ascii="Symbol" w:hAnsi="Symbol"/>
    </w:rPr>
  </w:style>
  <w:style w:type="character" w:customStyle="1" w:styleId="WW8Num15z1">
    <w:name w:val="WW8Num15z1"/>
    <w:rsid w:val="0073019B"/>
    <w:rPr>
      <w:rFonts w:ascii="Courier New" w:hAnsi="Courier New"/>
    </w:rPr>
  </w:style>
  <w:style w:type="character" w:customStyle="1" w:styleId="WW8Num15z2">
    <w:name w:val="WW8Num15z2"/>
    <w:rsid w:val="0073019B"/>
    <w:rPr>
      <w:rFonts w:ascii="Wingdings" w:hAnsi="Wingdings"/>
    </w:rPr>
  </w:style>
  <w:style w:type="character" w:customStyle="1" w:styleId="WW8Num16z0">
    <w:name w:val="WW8Num16z0"/>
    <w:rsid w:val="0073019B"/>
    <w:rPr>
      <w:rFonts w:ascii="Symbol" w:hAnsi="Symbol"/>
    </w:rPr>
  </w:style>
  <w:style w:type="character" w:customStyle="1" w:styleId="WW8Num16z1">
    <w:name w:val="WW8Num16z1"/>
    <w:rsid w:val="0073019B"/>
    <w:rPr>
      <w:rFonts w:ascii="Courier New" w:hAnsi="Courier New"/>
    </w:rPr>
  </w:style>
  <w:style w:type="character" w:customStyle="1" w:styleId="WW8Num16z2">
    <w:name w:val="WW8Num16z2"/>
    <w:rsid w:val="0073019B"/>
    <w:rPr>
      <w:rFonts w:ascii="Wingdings" w:hAnsi="Wingdings"/>
    </w:rPr>
  </w:style>
  <w:style w:type="character" w:customStyle="1" w:styleId="WW8Num17z0">
    <w:name w:val="WW8Num17z0"/>
    <w:rsid w:val="0073019B"/>
    <w:rPr>
      <w:rFonts w:ascii="Symbol" w:hAnsi="Symbol"/>
    </w:rPr>
  </w:style>
  <w:style w:type="character" w:customStyle="1" w:styleId="WW8Num17z1">
    <w:name w:val="WW8Num17z1"/>
    <w:rsid w:val="0073019B"/>
    <w:rPr>
      <w:rFonts w:ascii="Courier New" w:hAnsi="Courier New"/>
    </w:rPr>
  </w:style>
  <w:style w:type="character" w:customStyle="1" w:styleId="WW8Num17z2">
    <w:name w:val="WW8Num17z2"/>
    <w:rsid w:val="0073019B"/>
    <w:rPr>
      <w:rFonts w:ascii="Wingdings" w:hAnsi="Wingdings"/>
    </w:rPr>
  </w:style>
  <w:style w:type="character" w:customStyle="1" w:styleId="WW8Num18z0">
    <w:name w:val="WW8Num18z0"/>
    <w:rsid w:val="0073019B"/>
    <w:rPr>
      <w:rFonts w:ascii="Symbol" w:hAnsi="Symbol"/>
    </w:rPr>
  </w:style>
  <w:style w:type="character" w:customStyle="1" w:styleId="WW8Num18z1">
    <w:name w:val="WW8Num18z1"/>
    <w:rsid w:val="0073019B"/>
    <w:rPr>
      <w:rFonts w:ascii="Courier New" w:hAnsi="Courier New"/>
    </w:rPr>
  </w:style>
  <w:style w:type="character" w:customStyle="1" w:styleId="WW8Num18z2">
    <w:name w:val="WW8Num18z2"/>
    <w:rsid w:val="0073019B"/>
    <w:rPr>
      <w:rFonts w:ascii="Wingdings" w:hAnsi="Wingdings"/>
    </w:rPr>
  </w:style>
  <w:style w:type="character" w:customStyle="1" w:styleId="WW8Num19z0">
    <w:name w:val="WW8Num19z0"/>
    <w:rsid w:val="0073019B"/>
    <w:rPr>
      <w:rFonts w:ascii="Symbol" w:hAnsi="Symbol"/>
    </w:rPr>
  </w:style>
  <w:style w:type="character" w:customStyle="1" w:styleId="WW8Num19z1">
    <w:name w:val="WW8Num19z1"/>
    <w:rsid w:val="0073019B"/>
    <w:rPr>
      <w:rFonts w:ascii="Courier New" w:hAnsi="Courier New"/>
    </w:rPr>
  </w:style>
  <w:style w:type="character" w:customStyle="1" w:styleId="WW8Num19z2">
    <w:name w:val="WW8Num19z2"/>
    <w:rsid w:val="0073019B"/>
    <w:rPr>
      <w:rFonts w:ascii="Wingdings" w:hAnsi="Wingdings"/>
    </w:rPr>
  </w:style>
  <w:style w:type="character" w:customStyle="1" w:styleId="WW8Num20z0">
    <w:name w:val="WW8Num20z0"/>
    <w:rsid w:val="0073019B"/>
    <w:rPr>
      <w:rFonts w:ascii="Symbol" w:hAnsi="Symbol"/>
    </w:rPr>
  </w:style>
  <w:style w:type="character" w:customStyle="1" w:styleId="WW8Num20z1">
    <w:name w:val="WW8Num20z1"/>
    <w:rsid w:val="0073019B"/>
    <w:rPr>
      <w:rFonts w:ascii="Courier New" w:hAnsi="Courier New"/>
    </w:rPr>
  </w:style>
  <w:style w:type="character" w:customStyle="1" w:styleId="WW8Num20z2">
    <w:name w:val="WW8Num20z2"/>
    <w:rsid w:val="0073019B"/>
    <w:rPr>
      <w:rFonts w:ascii="Wingdings" w:hAnsi="Wingdings"/>
    </w:rPr>
  </w:style>
  <w:style w:type="character" w:customStyle="1" w:styleId="WW8Num21z0">
    <w:name w:val="WW8Num21z0"/>
    <w:rsid w:val="0073019B"/>
    <w:rPr>
      <w:rFonts w:ascii="Symbol" w:hAnsi="Symbol"/>
    </w:rPr>
  </w:style>
  <w:style w:type="character" w:customStyle="1" w:styleId="WW8Num21z1">
    <w:name w:val="WW8Num21z1"/>
    <w:rsid w:val="0073019B"/>
    <w:rPr>
      <w:rFonts w:ascii="Courier New" w:hAnsi="Courier New"/>
    </w:rPr>
  </w:style>
  <w:style w:type="character" w:customStyle="1" w:styleId="WW8Num21z2">
    <w:name w:val="WW8Num21z2"/>
    <w:rsid w:val="0073019B"/>
    <w:rPr>
      <w:rFonts w:ascii="Wingdings" w:hAnsi="Wingdings"/>
    </w:rPr>
  </w:style>
  <w:style w:type="character" w:customStyle="1" w:styleId="WW8Num22z0">
    <w:name w:val="WW8Num22z0"/>
    <w:rsid w:val="0073019B"/>
    <w:rPr>
      <w:rFonts w:ascii="Symbol" w:hAnsi="Symbol"/>
    </w:rPr>
  </w:style>
  <w:style w:type="character" w:customStyle="1" w:styleId="WW8Num22z1">
    <w:name w:val="WW8Num22z1"/>
    <w:rsid w:val="0073019B"/>
    <w:rPr>
      <w:rFonts w:ascii="Courier New" w:hAnsi="Courier New"/>
    </w:rPr>
  </w:style>
  <w:style w:type="character" w:customStyle="1" w:styleId="WW8Num22z2">
    <w:name w:val="WW8Num22z2"/>
    <w:rsid w:val="0073019B"/>
    <w:rPr>
      <w:rFonts w:ascii="Wingdings" w:hAnsi="Wingdings"/>
    </w:rPr>
  </w:style>
  <w:style w:type="character" w:customStyle="1" w:styleId="WW8Num23z0">
    <w:name w:val="WW8Num23z0"/>
    <w:rsid w:val="0073019B"/>
    <w:rPr>
      <w:rFonts w:ascii="Symbol" w:hAnsi="Symbol"/>
    </w:rPr>
  </w:style>
  <w:style w:type="character" w:customStyle="1" w:styleId="WW8Num23z1">
    <w:name w:val="WW8Num23z1"/>
    <w:rsid w:val="0073019B"/>
    <w:rPr>
      <w:rFonts w:ascii="Courier New" w:hAnsi="Courier New"/>
    </w:rPr>
  </w:style>
  <w:style w:type="character" w:customStyle="1" w:styleId="WW8Num23z2">
    <w:name w:val="WW8Num23z2"/>
    <w:rsid w:val="0073019B"/>
    <w:rPr>
      <w:rFonts w:ascii="Wingdings" w:hAnsi="Wingdings"/>
    </w:rPr>
  </w:style>
  <w:style w:type="character" w:customStyle="1" w:styleId="WW8Num24z0">
    <w:name w:val="WW8Num24z0"/>
    <w:rsid w:val="0073019B"/>
    <w:rPr>
      <w:rFonts w:ascii="Symbol" w:hAnsi="Symbol"/>
    </w:rPr>
  </w:style>
  <w:style w:type="character" w:customStyle="1" w:styleId="WW8Num24z1">
    <w:name w:val="WW8Num24z1"/>
    <w:rsid w:val="0073019B"/>
    <w:rPr>
      <w:rFonts w:ascii="Courier New" w:hAnsi="Courier New"/>
    </w:rPr>
  </w:style>
  <w:style w:type="character" w:customStyle="1" w:styleId="WW8Num24z2">
    <w:name w:val="WW8Num24z2"/>
    <w:rsid w:val="0073019B"/>
    <w:rPr>
      <w:rFonts w:ascii="Wingdings" w:hAnsi="Wingdings"/>
    </w:rPr>
  </w:style>
  <w:style w:type="character" w:customStyle="1" w:styleId="WW8Num25z0">
    <w:name w:val="WW8Num25z0"/>
    <w:rsid w:val="0073019B"/>
    <w:rPr>
      <w:rFonts w:ascii="Symbol" w:hAnsi="Symbol"/>
    </w:rPr>
  </w:style>
  <w:style w:type="character" w:customStyle="1" w:styleId="WW8Num25z1">
    <w:name w:val="WW8Num25z1"/>
    <w:rsid w:val="0073019B"/>
    <w:rPr>
      <w:rFonts w:ascii="Courier New" w:hAnsi="Courier New"/>
    </w:rPr>
  </w:style>
  <w:style w:type="character" w:customStyle="1" w:styleId="WW8Num25z2">
    <w:name w:val="WW8Num25z2"/>
    <w:rsid w:val="0073019B"/>
    <w:rPr>
      <w:rFonts w:ascii="Wingdings" w:hAnsi="Wingdings"/>
    </w:rPr>
  </w:style>
  <w:style w:type="character" w:customStyle="1" w:styleId="WW8Num26z0">
    <w:name w:val="WW8Num26z0"/>
    <w:rsid w:val="0073019B"/>
    <w:rPr>
      <w:rFonts w:ascii="Symbol" w:hAnsi="Symbol"/>
    </w:rPr>
  </w:style>
  <w:style w:type="character" w:customStyle="1" w:styleId="WW8Num26z1">
    <w:name w:val="WW8Num26z1"/>
    <w:rsid w:val="0073019B"/>
    <w:rPr>
      <w:rFonts w:ascii="Courier New" w:hAnsi="Courier New"/>
    </w:rPr>
  </w:style>
  <w:style w:type="character" w:customStyle="1" w:styleId="WW8Num26z2">
    <w:name w:val="WW8Num26z2"/>
    <w:rsid w:val="0073019B"/>
    <w:rPr>
      <w:rFonts w:ascii="Wingdings" w:hAnsi="Wingdings"/>
    </w:rPr>
  </w:style>
  <w:style w:type="character" w:customStyle="1" w:styleId="WW8Num26z3">
    <w:name w:val="WW8Num26z3"/>
    <w:rsid w:val="0073019B"/>
    <w:rPr>
      <w:rFonts w:ascii="Symbol" w:hAnsi="Symbol"/>
    </w:rPr>
  </w:style>
  <w:style w:type="paragraph" w:styleId="BodyText">
    <w:name w:val="Body Text"/>
    <w:basedOn w:val="Normal"/>
    <w:semiHidden/>
    <w:rsid w:val="0073019B"/>
    <w:pPr>
      <w:pBdr>
        <w:top w:val="single" w:sz="6" w:space="0" w:color="FFFFFF"/>
        <w:left w:val="single" w:sz="6" w:space="0" w:color="FFFFFF"/>
        <w:bottom w:val="single" w:sz="6" w:space="0" w:color="FFFFFF"/>
        <w:right w:val="single" w:sz="6" w:space="0" w:color="FFFFFF"/>
      </w:pBdr>
      <w:jc w:val="both"/>
    </w:pPr>
    <w:rPr>
      <w:rFonts w:ascii="Arial" w:hAnsi="Arial"/>
      <w:b/>
      <w:sz w:val="16"/>
    </w:rPr>
  </w:style>
  <w:style w:type="paragraph" w:styleId="BodyText2">
    <w:name w:val="Body Text 2"/>
    <w:basedOn w:val="Normal"/>
    <w:rsid w:val="0073019B"/>
    <w:pPr>
      <w:tabs>
        <w:tab w:val="left" w:pos="1980"/>
        <w:tab w:val="left" w:pos="2268"/>
        <w:tab w:val="left" w:pos="2520"/>
        <w:tab w:val="left" w:pos="2808"/>
        <w:tab w:val="left" w:pos="3096"/>
        <w:tab w:val="left" w:pos="3384"/>
        <w:tab w:val="left" w:pos="3672"/>
        <w:tab w:val="left" w:pos="3960"/>
        <w:tab w:val="left" w:pos="4248"/>
        <w:tab w:val="left" w:pos="4536"/>
        <w:tab w:val="left" w:pos="4788"/>
        <w:tab w:val="left" w:pos="5076"/>
        <w:tab w:val="left" w:pos="5364"/>
        <w:tab w:val="left" w:pos="5652"/>
        <w:tab w:val="left" w:pos="5940"/>
      </w:tabs>
      <w:ind w:left="1698" w:hanging="576"/>
    </w:pPr>
    <w:rPr>
      <w:rFonts w:ascii="Arial" w:hAnsi="Arial"/>
      <w:lang w:val="en-AU"/>
    </w:rPr>
  </w:style>
  <w:style w:type="paragraph" w:customStyle="1" w:styleId="Heading">
    <w:name w:val="Heading"/>
    <w:basedOn w:val="Normal"/>
    <w:next w:val="BodyText"/>
    <w:rsid w:val="0073019B"/>
    <w:pPr>
      <w:keepNext/>
      <w:spacing w:before="240" w:after="120"/>
    </w:pPr>
    <w:rPr>
      <w:rFonts w:ascii="Albany" w:hAnsi="Albany"/>
      <w:sz w:val="28"/>
    </w:rPr>
  </w:style>
  <w:style w:type="paragraph" w:styleId="Header">
    <w:name w:val="header"/>
    <w:basedOn w:val="Normal"/>
    <w:semiHidden/>
    <w:rsid w:val="0073019B"/>
    <w:pPr>
      <w:tabs>
        <w:tab w:val="center" w:pos="4153"/>
        <w:tab w:val="right" w:pos="8306"/>
      </w:tabs>
    </w:pPr>
  </w:style>
  <w:style w:type="paragraph" w:styleId="Footer">
    <w:name w:val="footer"/>
    <w:basedOn w:val="Normal"/>
    <w:semiHidden/>
    <w:rsid w:val="0073019B"/>
    <w:pPr>
      <w:tabs>
        <w:tab w:val="center" w:pos="4153"/>
        <w:tab w:val="right" w:pos="8306"/>
      </w:tabs>
    </w:pPr>
  </w:style>
  <w:style w:type="paragraph" w:customStyle="1" w:styleId="TableContents">
    <w:name w:val="Table Contents"/>
    <w:basedOn w:val="BodyText"/>
    <w:rsid w:val="0073019B"/>
    <w:pPr>
      <w:suppressLineNumbers/>
    </w:pPr>
  </w:style>
  <w:style w:type="paragraph" w:customStyle="1" w:styleId="TableHeading">
    <w:name w:val="Table Heading"/>
    <w:basedOn w:val="TableContents"/>
    <w:rsid w:val="0073019B"/>
    <w:pPr>
      <w:jc w:val="center"/>
    </w:pPr>
    <w:rPr>
      <w:i/>
    </w:rPr>
  </w:style>
  <w:style w:type="paragraph" w:customStyle="1" w:styleId="Framecontents">
    <w:name w:val="Frame contents"/>
    <w:basedOn w:val="BodyText"/>
    <w:rsid w:val="0073019B"/>
  </w:style>
  <w:style w:type="paragraph" w:styleId="Title">
    <w:name w:val="Title"/>
    <w:basedOn w:val="Normal"/>
    <w:next w:val="Subtitle"/>
    <w:qFormat/>
    <w:rsid w:val="0073019B"/>
    <w:pPr>
      <w:widowControl/>
      <w:jc w:val="center"/>
    </w:pPr>
    <w:rPr>
      <w:rFonts w:ascii="Arial" w:hAnsi="Arial"/>
      <w:b/>
      <w:sz w:val="22"/>
    </w:rPr>
  </w:style>
  <w:style w:type="paragraph" w:styleId="Subtitle">
    <w:name w:val="Subtitle"/>
    <w:basedOn w:val="Heading"/>
    <w:next w:val="BodyText"/>
    <w:qFormat/>
    <w:rsid w:val="0073019B"/>
    <w:pPr>
      <w:jc w:val="center"/>
    </w:pPr>
    <w:rPr>
      <w:i/>
    </w:rPr>
  </w:style>
  <w:style w:type="paragraph" w:customStyle="1" w:styleId="WW-BlockText">
    <w:name w:val="WW-Block Text"/>
    <w:basedOn w:val="Normal"/>
    <w:rsid w:val="0073019B"/>
    <w:pPr>
      <w:tabs>
        <w:tab w:val="left" w:pos="-840"/>
        <w:tab w:val="left" w:pos="-552"/>
        <w:tab w:val="left" w:pos="-300"/>
        <w:tab w:val="left" w:pos="-12"/>
        <w:tab w:val="left" w:pos="276"/>
        <w:tab w:val="left" w:pos="564"/>
        <w:tab w:val="left" w:pos="852"/>
        <w:tab w:val="left" w:pos="1140"/>
        <w:tab w:val="left" w:pos="1428"/>
        <w:tab w:val="left" w:pos="1716"/>
        <w:tab w:val="left" w:pos="1968"/>
        <w:tab w:val="left" w:pos="2256"/>
        <w:tab w:val="left" w:pos="2544"/>
        <w:tab w:val="left" w:pos="2832"/>
        <w:tab w:val="left" w:pos="3120"/>
      </w:tabs>
      <w:spacing w:line="163" w:lineRule="auto"/>
      <w:ind w:left="-1122" w:right="-333" w:firstLine="1"/>
    </w:pPr>
    <w:rPr>
      <w:rFonts w:ascii="Arial" w:hAnsi="Arial"/>
      <w:b/>
    </w:rPr>
  </w:style>
  <w:style w:type="paragraph" w:customStyle="1" w:styleId="WW-BodyText2">
    <w:name w:val="WW-Body Text 2"/>
    <w:basedOn w:val="Normal"/>
    <w:rsid w:val="0073019B"/>
    <w:pPr>
      <w:tabs>
        <w:tab w:val="left" w:pos="271"/>
        <w:tab w:val="left" w:pos="559"/>
        <w:tab w:val="left" w:pos="811"/>
        <w:tab w:val="left" w:pos="1099"/>
        <w:tab w:val="left" w:pos="1387"/>
        <w:tab w:val="left" w:pos="1675"/>
        <w:tab w:val="left" w:pos="1963"/>
        <w:tab w:val="left" w:pos="2251"/>
        <w:tab w:val="left" w:pos="2539"/>
        <w:tab w:val="left" w:pos="2827"/>
        <w:tab w:val="left" w:pos="3079"/>
        <w:tab w:val="left" w:pos="3367"/>
        <w:tab w:val="left" w:pos="3655"/>
        <w:tab w:val="left" w:pos="3943"/>
        <w:tab w:val="left" w:pos="4231"/>
      </w:tabs>
    </w:pPr>
    <w:rPr>
      <w:rFonts w:ascii="Arial" w:hAnsi="Arial"/>
      <w:sz w:val="23"/>
      <w:lang w:val="en-AU"/>
    </w:rPr>
  </w:style>
  <w:style w:type="paragraph" w:customStyle="1" w:styleId="WW-BodyTextIndent2">
    <w:name w:val="WW-Body Text Indent 2"/>
    <w:basedOn w:val="Normal"/>
    <w:rsid w:val="0073019B"/>
    <w:pPr>
      <w:widowControl/>
      <w:tabs>
        <w:tab w:val="left" w:pos="576"/>
        <w:tab w:val="left" w:pos="864"/>
        <w:tab w:val="left" w:pos="1116"/>
        <w:tab w:val="left" w:pos="1404"/>
        <w:tab w:val="left" w:pos="1692"/>
        <w:tab w:val="left" w:pos="1980"/>
        <w:tab w:val="left" w:pos="2268"/>
        <w:tab w:val="left" w:pos="2556"/>
        <w:tab w:val="left" w:pos="2844"/>
        <w:tab w:val="left" w:pos="3132"/>
        <w:tab w:val="left" w:pos="3384"/>
        <w:tab w:val="left" w:pos="3672"/>
        <w:tab w:val="left" w:pos="3960"/>
        <w:tab w:val="left" w:pos="4248"/>
        <w:tab w:val="left" w:pos="4536"/>
      </w:tabs>
      <w:ind w:left="294" w:firstLine="1"/>
    </w:pPr>
    <w:rPr>
      <w:rFonts w:ascii="Arial" w:hAnsi="Arial"/>
      <w:sz w:val="18"/>
      <w:lang w:val="en-AU"/>
    </w:rPr>
  </w:style>
  <w:style w:type="paragraph" w:customStyle="1" w:styleId="WW-BalloonText">
    <w:name w:val="WW-Balloon Text"/>
    <w:basedOn w:val="Normal"/>
    <w:rsid w:val="0073019B"/>
    <w:rPr>
      <w:rFonts w:ascii="Tahoma" w:hAnsi="Tahoma"/>
      <w:sz w:val="16"/>
    </w:rPr>
  </w:style>
  <w:style w:type="paragraph" w:customStyle="1" w:styleId="WW-CommentText">
    <w:name w:val="WW-Comment Text"/>
    <w:basedOn w:val="Normal"/>
    <w:rsid w:val="0073019B"/>
  </w:style>
  <w:style w:type="paragraph" w:customStyle="1" w:styleId="WW-CommentSubject">
    <w:name w:val="WW-Comment Subject"/>
    <w:basedOn w:val="WW-CommentText"/>
    <w:next w:val="WW-CommentText"/>
    <w:rsid w:val="0073019B"/>
    <w:rPr>
      <w:b/>
    </w:rPr>
  </w:style>
  <w:style w:type="character" w:styleId="PageNumber">
    <w:name w:val="page number"/>
    <w:semiHidden/>
    <w:rsid w:val="0073019B"/>
  </w:style>
  <w:style w:type="paragraph" w:styleId="TOC1">
    <w:name w:val="toc 1"/>
    <w:basedOn w:val="Normal"/>
    <w:next w:val="Normal"/>
    <w:uiPriority w:val="39"/>
    <w:rsid w:val="0073019B"/>
    <w:pPr>
      <w:tabs>
        <w:tab w:val="right" w:leader="dot" w:pos="9025"/>
      </w:tabs>
    </w:pPr>
  </w:style>
  <w:style w:type="paragraph" w:styleId="TOC2">
    <w:name w:val="toc 2"/>
    <w:basedOn w:val="Normal"/>
    <w:next w:val="Normal"/>
    <w:uiPriority w:val="39"/>
    <w:rsid w:val="0073019B"/>
    <w:pPr>
      <w:tabs>
        <w:tab w:val="right" w:leader="dot" w:pos="9025"/>
      </w:tabs>
      <w:ind w:left="200"/>
    </w:pPr>
  </w:style>
  <w:style w:type="paragraph" w:styleId="TOC3">
    <w:name w:val="toc 3"/>
    <w:basedOn w:val="Normal"/>
    <w:next w:val="Normal"/>
    <w:semiHidden/>
    <w:rsid w:val="0073019B"/>
    <w:pPr>
      <w:tabs>
        <w:tab w:val="right" w:leader="dot" w:pos="9025"/>
      </w:tabs>
      <w:ind w:left="400"/>
    </w:pPr>
  </w:style>
  <w:style w:type="paragraph" w:styleId="TOC4">
    <w:name w:val="toc 4"/>
    <w:basedOn w:val="Normal"/>
    <w:next w:val="Normal"/>
    <w:semiHidden/>
    <w:rsid w:val="0073019B"/>
    <w:pPr>
      <w:tabs>
        <w:tab w:val="right" w:leader="dot" w:pos="9025"/>
      </w:tabs>
      <w:ind w:left="600"/>
    </w:pPr>
  </w:style>
  <w:style w:type="paragraph" w:styleId="TOC5">
    <w:name w:val="toc 5"/>
    <w:basedOn w:val="Normal"/>
    <w:next w:val="Normal"/>
    <w:semiHidden/>
    <w:rsid w:val="0073019B"/>
    <w:pPr>
      <w:tabs>
        <w:tab w:val="right" w:leader="dot" w:pos="9025"/>
      </w:tabs>
      <w:ind w:left="800"/>
    </w:pPr>
  </w:style>
  <w:style w:type="paragraph" w:styleId="TOC6">
    <w:name w:val="toc 6"/>
    <w:basedOn w:val="Normal"/>
    <w:next w:val="Normal"/>
    <w:semiHidden/>
    <w:rsid w:val="0073019B"/>
    <w:pPr>
      <w:tabs>
        <w:tab w:val="right" w:leader="dot" w:pos="9025"/>
      </w:tabs>
      <w:ind w:left="1000"/>
    </w:pPr>
  </w:style>
  <w:style w:type="paragraph" w:styleId="TOC7">
    <w:name w:val="toc 7"/>
    <w:basedOn w:val="Normal"/>
    <w:next w:val="Normal"/>
    <w:semiHidden/>
    <w:rsid w:val="0073019B"/>
    <w:pPr>
      <w:tabs>
        <w:tab w:val="right" w:leader="dot" w:pos="9025"/>
      </w:tabs>
      <w:ind w:left="1200"/>
    </w:pPr>
  </w:style>
  <w:style w:type="paragraph" w:styleId="TOC8">
    <w:name w:val="toc 8"/>
    <w:basedOn w:val="Normal"/>
    <w:next w:val="Normal"/>
    <w:semiHidden/>
    <w:rsid w:val="0073019B"/>
    <w:pPr>
      <w:tabs>
        <w:tab w:val="right" w:leader="dot" w:pos="9025"/>
      </w:tabs>
      <w:ind w:left="1400"/>
    </w:pPr>
  </w:style>
  <w:style w:type="paragraph" w:styleId="TOC9">
    <w:name w:val="toc 9"/>
    <w:basedOn w:val="Normal"/>
    <w:next w:val="Normal"/>
    <w:semiHidden/>
    <w:rsid w:val="0073019B"/>
    <w:pPr>
      <w:tabs>
        <w:tab w:val="right" w:leader="dot" w:pos="9025"/>
      </w:tabs>
      <w:ind w:left="1600"/>
    </w:pPr>
  </w:style>
  <w:style w:type="paragraph" w:customStyle="1" w:styleId="Default">
    <w:name w:val="Default"/>
    <w:rsid w:val="0073019B"/>
    <w:pPr>
      <w:overflowPunct w:val="0"/>
      <w:autoSpaceDE w:val="0"/>
      <w:autoSpaceDN w:val="0"/>
      <w:adjustRightInd w:val="0"/>
      <w:textAlignment w:val="baseline"/>
    </w:pPr>
    <w:rPr>
      <w:sz w:val="24"/>
    </w:rPr>
  </w:style>
  <w:style w:type="paragraph" w:styleId="EndnoteText">
    <w:name w:val="endnote text"/>
    <w:basedOn w:val="Normal"/>
    <w:semiHidden/>
    <w:rsid w:val="0073019B"/>
    <w:pPr>
      <w:widowControl/>
      <w:suppressAutoHyphens w:val="0"/>
    </w:pPr>
    <w:rPr>
      <w:rFonts w:ascii="Courier" w:hAnsi="Courier"/>
      <w:lang w:val="en-AU"/>
    </w:rPr>
  </w:style>
  <w:style w:type="character" w:styleId="Hyperlink">
    <w:name w:val="Hyperlink"/>
    <w:rsid w:val="0073019B"/>
    <w:rPr>
      <w:color w:val="0000FF"/>
      <w:u w:val="single"/>
    </w:rPr>
  </w:style>
  <w:style w:type="table" w:styleId="TableGrid">
    <w:name w:val="Table Grid"/>
    <w:basedOn w:val="TableNormal"/>
    <w:uiPriority w:val="59"/>
    <w:rsid w:val="00B052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46EC"/>
    <w:pPr>
      <w:ind w:left="720"/>
    </w:pPr>
  </w:style>
  <w:style w:type="character" w:styleId="UnresolvedMention">
    <w:name w:val="Unresolved Mention"/>
    <w:uiPriority w:val="99"/>
    <w:semiHidden/>
    <w:unhideWhenUsed/>
    <w:rsid w:val="000F35C1"/>
    <w:rPr>
      <w:color w:val="605E5C"/>
      <w:shd w:val="clear" w:color="auto" w:fill="E1DFDD"/>
    </w:rPr>
  </w:style>
  <w:style w:type="paragraph" w:styleId="BalloonText">
    <w:name w:val="Balloon Text"/>
    <w:basedOn w:val="Normal"/>
    <w:link w:val="BalloonTextChar"/>
    <w:uiPriority w:val="99"/>
    <w:semiHidden/>
    <w:unhideWhenUsed/>
    <w:rsid w:val="00B703BF"/>
    <w:rPr>
      <w:rFonts w:ascii="Segoe UI" w:hAnsi="Segoe UI" w:cs="Segoe UI"/>
      <w:sz w:val="18"/>
      <w:szCs w:val="18"/>
    </w:rPr>
  </w:style>
  <w:style w:type="character" w:customStyle="1" w:styleId="BalloonTextChar">
    <w:name w:val="Balloon Text Char"/>
    <w:link w:val="BalloonText"/>
    <w:uiPriority w:val="99"/>
    <w:semiHidden/>
    <w:rsid w:val="00B703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eg@blueberry.co.nz" TargetMode="External"/><Relationship Id="rId13" Type="http://schemas.openxmlformats.org/officeDocument/2006/relationships/footer" Target="footer2.xml"/><Relationship Id="rId18" Type="http://schemas.openxmlformats.org/officeDocument/2006/relationships/image" Target="media/image1.w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mailto:belinda.lategan@asurequality.com"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http://www.biosecurity.govt.nz/regs/exports/plants/icpr/search" TargetMode="External"/><Relationship Id="rId4" Type="http://schemas.openxmlformats.org/officeDocument/2006/relationships/settings" Target="settings.xml"/><Relationship Id="rId9" Type="http://schemas.openxmlformats.org/officeDocument/2006/relationships/hyperlink" Target="mailto:anton@valleyfresh.co.nz" TargetMode="External"/><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DE38E-A2A7-4CF5-84A1-BD92C62FD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9439</Words>
  <Characters>53808</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B</vt:lpstr>
    </vt:vector>
  </TitlesOfParts>
  <Company>home</Company>
  <LinksUpToDate>false</LinksUpToDate>
  <CharactersWithSpaces>63121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creator>kristen</dc:creator>
  <cp:lastModifiedBy>Gaylene Higgins</cp:lastModifiedBy>
  <cp:revision>2</cp:revision>
  <cp:lastPrinted>2019-05-09T22:50:00Z</cp:lastPrinted>
  <dcterms:created xsi:type="dcterms:W3CDTF">2020-06-15T04:27:00Z</dcterms:created>
  <dcterms:modified xsi:type="dcterms:W3CDTF">2020-06-15T04:27:00Z</dcterms:modified>
</cp:coreProperties>
</file>